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FF7D4" w14:textId="77777777" w:rsidR="00334046" w:rsidRPr="00B63C48" w:rsidRDefault="00334046" w:rsidP="00334046">
      <w:pPr>
        <w:pStyle w:val="BodyText2"/>
        <w:ind w:left="720" w:hanging="720"/>
        <w:jc w:val="center"/>
        <w:rPr>
          <w:b/>
          <w:sz w:val="28"/>
          <w:szCs w:val="28"/>
        </w:rPr>
      </w:pPr>
      <w:r w:rsidRPr="00B63C48">
        <w:rPr>
          <w:b/>
          <w:sz w:val="28"/>
          <w:szCs w:val="28"/>
        </w:rPr>
        <w:t>Amanda D</w:t>
      </w:r>
      <w:r>
        <w:rPr>
          <w:b/>
          <w:sz w:val="28"/>
          <w:szCs w:val="28"/>
        </w:rPr>
        <w:t>.</w:t>
      </w:r>
      <w:r w:rsidRPr="00B63C48">
        <w:rPr>
          <w:b/>
          <w:sz w:val="28"/>
          <w:szCs w:val="28"/>
        </w:rPr>
        <w:t xml:space="preserve"> Rodewald</w:t>
      </w:r>
    </w:p>
    <w:p w14:paraId="5D534A1E" w14:textId="77777777" w:rsidR="00334046" w:rsidRPr="00F2175F" w:rsidRDefault="00334046" w:rsidP="00334046">
      <w:pPr>
        <w:suppressAutoHyphens/>
        <w:jc w:val="center"/>
        <w:rPr>
          <w:b/>
          <w:sz w:val="22"/>
          <w:szCs w:val="22"/>
        </w:rPr>
      </w:pPr>
    </w:p>
    <w:p w14:paraId="5F4F5363" w14:textId="77777777" w:rsidR="00334046" w:rsidRPr="00F2175F" w:rsidRDefault="00334046" w:rsidP="00334046">
      <w:pPr>
        <w:suppressAutoHyphens/>
        <w:jc w:val="center"/>
        <w:rPr>
          <w:sz w:val="23"/>
          <w:szCs w:val="23"/>
        </w:rPr>
      </w:pPr>
      <w:r w:rsidRPr="00F2175F">
        <w:rPr>
          <w:sz w:val="23"/>
          <w:szCs w:val="23"/>
        </w:rPr>
        <w:t xml:space="preserve">Cornell Lab of Ornithology </w:t>
      </w:r>
    </w:p>
    <w:p w14:paraId="013EEBCA" w14:textId="77777777" w:rsidR="00334046" w:rsidRPr="00F2175F" w:rsidRDefault="00334046" w:rsidP="00334046">
      <w:pPr>
        <w:suppressAutoHyphens/>
        <w:jc w:val="center"/>
        <w:rPr>
          <w:sz w:val="23"/>
          <w:szCs w:val="23"/>
        </w:rPr>
      </w:pPr>
      <w:r w:rsidRPr="00F2175F">
        <w:rPr>
          <w:sz w:val="23"/>
          <w:szCs w:val="23"/>
        </w:rPr>
        <w:t>Department of Natural Resources, Cornell University</w:t>
      </w:r>
    </w:p>
    <w:p w14:paraId="65E84A4B" w14:textId="77777777" w:rsidR="00334046" w:rsidRPr="00F2175F" w:rsidRDefault="00334046" w:rsidP="00334046">
      <w:pPr>
        <w:suppressAutoHyphens/>
        <w:jc w:val="center"/>
        <w:rPr>
          <w:sz w:val="23"/>
          <w:szCs w:val="23"/>
        </w:rPr>
      </w:pPr>
      <w:r w:rsidRPr="00F2175F">
        <w:rPr>
          <w:sz w:val="23"/>
          <w:szCs w:val="23"/>
        </w:rPr>
        <w:t>159 Sapsucker Woods Road, Ithaca, N.Y. 14850</w:t>
      </w:r>
    </w:p>
    <w:p w14:paraId="1B771C01" w14:textId="77777777" w:rsidR="00334046" w:rsidRPr="00F2175F" w:rsidRDefault="00334046" w:rsidP="00334046">
      <w:pPr>
        <w:suppressAutoHyphens/>
        <w:jc w:val="center"/>
        <w:rPr>
          <w:sz w:val="23"/>
          <w:szCs w:val="23"/>
        </w:rPr>
      </w:pPr>
      <w:r w:rsidRPr="00F2175F">
        <w:rPr>
          <w:sz w:val="23"/>
          <w:szCs w:val="23"/>
        </w:rPr>
        <w:t>Email: a</w:t>
      </w:r>
      <w:r w:rsidR="00A8282E">
        <w:rPr>
          <w:sz w:val="23"/>
          <w:szCs w:val="23"/>
        </w:rPr>
        <w:t>rodewald</w:t>
      </w:r>
      <w:r w:rsidRPr="00F2175F">
        <w:rPr>
          <w:sz w:val="23"/>
          <w:szCs w:val="23"/>
        </w:rPr>
        <w:t>@cornell.edu</w:t>
      </w:r>
    </w:p>
    <w:p w14:paraId="437A21DD" w14:textId="77777777" w:rsidR="00064648" w:rsidRDefault="00064648">
      <w:pPr>
        <w:suppressAutoHyphens/>
        <w:rPr>
          <w:b/>
        </w:rPr>
      </w:pPr>
      <w:r>
        <w:rPr>
          <w:b/>
        </w:rPr>
        <w:t>_______________________________________________________________________</w:t>
      </w:r>
    </w:p>
    <w:p w14:paraId="3F71EA69" w14:textId="77777777" w:rsidR="00064648" w:rsidRDefault="00064648">
      <w:pPr>
        <w:pStyle w:val="Heading3"/>
        <w:spacing w:line="240" w:lineRule="auto"/>
        <w:rPr>
          <w:smallCaps/>
          <w:sz w:val="22"/>
          <w:szCs w:val="22"/>
        </w:rPr>
      </w:pPr>
    </w:p>
    <w:p w14:paraId="103A90CB" w14:textId="77777777" w:rsidR="00064648" w:rsidRPr="004D3F1C" w:rsidRDefault="00064648">
      <w:pPr>
        <w:pStyle w:val="Heading3"/>
        <w:spacing w:line="240" w:lineRule="auto"/>
        <w:jc w:val="left"/>
        <w:rPr>
          <w:smallCaps/>
          <w:sz w:val="22"/>
          <w:szCs w:val="22"/>
        </w:rPr>
      </w:pPr>
      <w:r w:rsidRPr="004D3F1C">
        <w:rPr>
          <w:smallCaps/>
          <w:sz w:val="22"/>
          <w:szCs w:val="22"/>
        </w:rPr>
        <w:t>Education</w:t>
      </w:r>
    </w:p>
    <w:p w14:paraId="31D17CA3" w14:textId="77777777" w:rsidR="00064648" w:rsidRPr="004D3F1C" w:rsidRDefault="00064648">
      <w:pPr>
        <w:rPr>
          <w:sz w:val="22"/>
          <w:szCs w:val="22"/>
        </w:rPr>
      </w:pPr>
    </w:p>
    <w:p w14:paraId="4CA7383B" w14:textId="77777777" w:rsidR="004C3D79" w:rsidRDefault="00064648" w:rsidP="004C3D79">
      <w:pPr>
        <w:pStyle w:val="BodyTextIndent"/>
        <w:ind w:left="720" w:hanging="720"/>
        <w:rPr>
          <w:bCs/>
          <w:sz w:val="22"/>
          <w:szCs w:val="22"/>
        </w:rPr>
      </w:pPr>
      <w:r w:rsidRPr="004D3F1C">
        <w:rPr>
          <w:bCs/>
          <w:sz w:val="22"/>
          <w:szCs w:val="22"/>
        </w:rPr>
        <w:t xml:space="preserve">Ph.D. in Ecology, 2000.  Pennsylvania State University, University Park, Pennsylvania.  </w:t>
      </w:r>
    </w:p>
    <w:p w14:paraId="4625000E" w14:textId="77777777" w:rsidR="00915149" w:rsidRPr="004D3F1C" w:rsidRDefault="00064648">
      <w:pPr>
        <w:pStyle w:val="BodyTextIndent"/>
        <w:ind w:left="720" w:hanging="720"/>
        <w:rPr>
          <w:bCs/>
          <w:sz w:val="22"/>
          <w:szCs w:val="22"/>
        </w:rPr>
      </w:pPr>
      <w:r w:rsidRPr="004D3F1C">
        <w:rPr>
          <w:bCs/>
          <w:sz w:val="22"/>
          <w:szCs w:val="22"/>
        </w:rPr>
        <w:t xml:space="preserve">M.S. in Zoology, 1995. University of Arkansas, Fayetteville, Arkansas. </w:t>
      </w:r>
    </w:p>
    <w:p w14:paraId="14800403" w14:textId="77777777" w:rsidR="00064648" w:rsidRPr="00915149" w:rsidRDefault="00064648">
      <w:pPr>
        <w:pStyle w:val="BodyText"/>
        <w:ind w:left="720" w:hanging="720"/>
        <w:rPr>
          <w:rFonts w:ascii="Times New Roman" w:hAnsi="Times New Roman"/>
          <w:bCs/>
          <w:sz w:val="22"/>
          <w:szCs w:val="22"/>
        </w:rPr>
      </w:pPr>
      <w:r w:rsidRPr="004D3F1C">
        <w:rPr>
          <w:rFonts w:ascii="Times New Roman" w:hAnsi="Times New Roman"/>
          <w:bCs/>
          <w:sz w:val="22"/>
          <w:szCs w:val="22"/>
        </w:rPr>
        <w:t xml:space="preserve">B.S. in Wildlife Biology, 1992. University of Montana, Missoula, Montana. </w:t>
      </w:r>
    </w:p>
    <w:p w14:paraId="0E26A249" w14:textId="77777777" w:rsidR="00064648" w:rsidRDefault="00064648">
      <w:pPr>
        <w:pStyle w:val="Heading3"/>
        <w:spacing w:line="240" w:lineRule="auto"/>
        <w:rPr>
          <w:smallCaps/>
          <w:sz w:val="22"/>
          <w:szCs w:val="22"/>
        </w:rPr>
      </w:pPr>
    </w:p>
    <w:p w14:paraId="7B2C9106" w14:textId="77777777" w:rsidR="00064648" w:rsidRDefault="00B63C48">
      <w:pPr>
        <w:pStyle w:val="Heading3"/>
        <w:spacing w:line="240" w:lineRule="auto"/>
        <w:jc w:val="left"/>
        <w:rPr>
          <w:smallCaps/>
          <w:sz w:val="22"/>
          <w:szCs w:val="22"/>
        </w:rPr>
      </w:pPr>
      <w:r>
        <w:rPr>
          <w:smallCaps/>
          <w:sz w:val="22"/>
          <w:szCs w:val="22"/>
        </w:rPr>
        <w:t>Professional Positions</w:t>
      </w:r>
    </w:p>
    <w:p w14:paraId="77C49075" w14:textId="77777777" w:rsidR="00F25A08" w:rsidRPr="00F25A08" w:rsidRDefault="00F25A08" w:rsidP="00F25A08"/>
    <w:p w14:paraId="4AE6CD51" w14:textId="77777777" w:rsidR="00064648" w:rsidRDefault="001B141F" w:rsidP="001D7B28">
      <w:pPr>
        <w:pStyle w:val="Heading3"/>
        <w:spacing w:line="240" w:lineRule="auto"/>
        <w:ind w:left="360" w:hanging="360"/>
        <w:jc w:val="left"/>
        <w:rPr>
          <w:b w:val="0"/>
          <w:sz w:val="22"/>
          <w:szCs w:val="22"/>
        </w:rPr>
      </w:pPr>
      <w:r w:rsidRPr="006C70E2">
        <w:rPr>
          <w:i/>
          <w:sz w:val="22"/>
          <w:szCs w:val="22"/>
        </w:rPr>
        <w:t xml:space="preserve">Garvin Professor of Ornithology and </w:t>
      </w:r>
      <w:r w:rsidR="00943952">
        <w:rPr>
          <w:i/>
          <w:sz w:val="22"/>
          <w:szCs w:val="22"/>
        </w:rPr>
        <w:t xml:space="preserve">Senior </w:t>
      </w:r>
      <w:r w:rsidRPr="006C70E2">
        <w:rPr>
          <w:i/>
          <w:sz w:val="22"/>
          <w:szCs w:val="22"/>
        </w:rPr>
        <w:t>Director of Conservation Science</w:t>
      </w:r>
      <w:r>
        <w:rPr>
          <w:b w:val="0"/>
          <w:sz w:val="22"/>
          <w:szCs w:val="22"/>
        </w:rPr>
        <w:t>, Cornell Lab of Orn</w:t>
      </w:r>
      <w:r w:rsidR="00A41F37">
        <w:rPr>
          <w:b w:val="0"/>
          <w:sz w:val="22"/>
          <w:szCs w:val="22"/>
        </w:rPr>
        <w:t>ithology and Department of Natural Resources, Cornell University. 2013 to present.  (Garvin chair named in 2016)</w:t>
      </w:r>
    </w:p>
    <w:p w14:paraId="135F7D29" w14:textId="77777777" w:rsidR="00DE734D" w:rsidRDefault="00DE734D" w:rsidP="00DE734D">
      <w:pPr>
        <w:tabs>
          <w:tab w:val="num" w:pos="0"/>
        </w:tabs>
        <w:suppressAutoHyphens/>
        <w:ind w:left="-360" w:firstLine="360"/>
        <w:rPr>
          <w:sz w:val="22"/>
          <w:szCs w:val="22"/>
        </w:rPr>
      </w:pPr>
      <w:r w:rsidRPr="006C70E2">
        <w:rPr>
          <w:b/>
          <w:i/>
          <w:sz w:val="22"/>
          <w:szCs w:val="22"/>
        </w:rPr>
        <w:t>Faculty Fellow</w:t>
      </w:r>
      <w:r>
        <w:rPr>
          <w:sz w:val="22"/>
          <w:szCs w:val="22"/>
        </w:rPr>
        <w:t>, Atkinson Center for a Sustainable Future, Cornell University.  2013 to present.</w:t>
      </w:r>
    </w:p>
    <w:p w14:paraId="5151547A" w14:textId="77777777" w:rsidR="009A420D" w:rsidRPr="009A420D" w:rsidRDefault="009A420D" w:rsidP="00DE734D">
      <w:pPr>
        <w:tabs>
          <w:tab w:val="num" w:pos="0"/>
        </w:tabs>
        <w:suppressAutoHyphens/>
        <w:ind w:left="-360" w:firstLine="360"/>
        <w:rPr>
          <w:sz w:val="22"/>
          <w:szCs w:val="22"/>
        </w:rPr>
      </w:pPr>
      <w:r>
        <w:rPr>
          <w:b/>
          <w:i/>
          <w:sz w:val="22"/>
          <w:szCs w:val="22"/>
        </w:rPr>
        <w:t xml:space="preserve">Core Faculty, </w:t>
      </w:r>
      <w:r>
        <w:rPr>
          <w:sz w:val="22"/>
          <w:szCs w:val="22"/>
        </w:rPr>
        <w:t>Latin American Studies Program.  2018 to present.</w:t>
      </w:r>
    </w:p>
    <w:p w14:paraId="3822AA35" w14:textId="77777777" w:rsidR="00DE734D" w:rsidRDefault="00DE734D" w:rsidP="00DE734D">
      <w:pPr>
        <w:tabs>
          <w:tab w:val="num" w:pos="0"/>
        </w:tabs>
        <w:suppressAutoHyphens/>
        <w:ind w:left="-360" w:firstLine="360"/>
        <w:rPr>
          <w:sz w:val="22"/>
          <w:szCs w:val="22"/>
        </w:rPr>
      </w:pPr>
      <w:r w:rsidRPr="006C70E2">
        <w:rPr>
          <w:b/>
          <w:i/>
          <w:sz w:val="22"/>
          <w:szCs w:val="22"/>
        </w:rPr>
        <w:t>Affiliate Faculty</w:t>
      </w:r>
      <w:r>
        <w:rPr>
          <w:sz w:val="22"/>
          <w:szCs w:val="22"/>
        </w:rPr>
        <w:t>, Cornell Institute for Public Affairs, 2018 to present.</w:t>
      </w:r>
    </w:p>
    <w:p w14:paraId="24E87D96" w14:textId="77777777" w:rsidR="00A41F37" w:rsidRDefault="00AD7ABB" w:rsidP="00B63C48">
      <w:pPr>
        <w:pStyle w:val="BodyText3"/>
        <w:ind w:left="360" w:hanging="360"/>
        <w:rPr>
          <w:szCs w:val="22"/>
        </w:rPr>
      </w:pPr>
      <w:r w:rsidRPr="006C70E2">
        <w:rPr>
          <w:b/>
          <w:i/>
          <w:szCs w:val="22"/>
        </w:rPr>
        <w:t>Professor of Wildlife Ecology</w:t>
      </w:r>
      <w:r w:rsidR="00A41F37">
        <w:rPr>
          <w:szCs w:val="22"/>
        </w:rPr>
        <w:t xml:space="preserve"> (2010-2013)</w:t>
      </w:r>
      <w:r>
        <w:rPr>
          <w:szCs w:val="22"/>
        </w:rPr>
        <w:t xml:space="preserve">, </w:t>
      </w:r>
      <w:r w:rsidR="00A41F37" w:rsidRPr="00A41F37">
        <w:rPr>
          <w:szCs w:val="22"/>
        </w:rPr>
        <w:t>Associate Professor (2006-2010), Assistant Professor (2000-2006).</w:t>
      </w:r>
      <w:r w:rsidR="00A41F37">
        <w:rPr>
          <w:szCs w:val="22"/>
        </w:rPr>
        <w:t xml:space="preserve"> </w:t>
      </w:r>
      <w:r w:rsidRPr="004D3F1C">
        <w:rPr>
          <w:szCs w:val="22"/>
        </w:rPr>
        <w:t xml:space="preserve">School of Environment and Natural Resources, The Ohio State University.  </w:t>
      </w:r>
    </w:p>
    <w:p w14:paraId="06269E2A" w14:textId="77777777" w:rsidR="009144F3" w:rsidRDefault="009144F3" w:rsidP="00B63C48">
      <w:pPr>
        <w:pStyle w:val="BodyText3"/>
        <w:ind w:left="360" w:hanging="360"/>
        <w:rPr>
          <w:szCs w:val="22"/>
        </w:rPr>
      </w:pPr>
      <w:r w:rsidRPr="006C70E2">
        <w:rPr>
          <w:b/>
          <w:i/>
          <w:szCs w:val="22"/>
        </w:rPr>
        <w:t>Visiting Sci</w:t>
      </w:r>
      <w:r w:rsidR="00A41F37" w:rsidRPr="006C70E2">
        <w:rPr>
          <w:b/>
          <w:i/>
          <w:szCs w:val="22"/>
        </w:rPr>
        <w:t>entist</w:t>
      </w:r>
      <w:r w:rsidR="00A41F37">
        <w:rPr>
          <w:szCs w:val="22"/>
        </w:rPr>
        <w:t>, Integrative Ecology</w:t>
      </w:r>
      <w:r>
        <w:rPr>
          <w:szCs w:val="22"/>
        </w:rPr>
        <w:t xml:space="preserve">, </w:t>
      </w:r>
      <w:r>
        <w:t xml:space="preserve">Estación Biológica de Doñana, CSIC, Sevilla, Spain.  </w:t>
      </w:r>
      <w:r w:rsidR="00A41F37">
        <w:t>2011-</w:t>
      </w:r>
      <w:r>
        <w:t>2012.</w:t>
      </w:r>
    </w:p>
    <w:p w14:paraId="128E6D5A" w14:textId="77777777" w:rsidR="00F9719B" w:rsidRDefault="00064648" w:rsidP="00F9719B">
      <w:pPr>
        <w:pStyle w:val="BodyTextIndent"/>
        <w:rPr>
          <w:bCs/>
          <w:sz w:val="22"/>
          <w:szCs w:val="22"/>
        </w:rPr>
      </w:pPr>
      <w:r w:rsidRPr="006C70E2">
        <w:rPr>
          <w:b/>
          <w:bCs/>
          <w:i/>
          <w:sz w:val="22"/>
          <w:szCs w:val="22"/>
        </w:rPr>
        <w:t>Graduate</w:t>
      </w:r>
      <w:r w:rsidR="004C4DFD" w:rsidRPr="006C70E2">
        <w:rPr>
          <w:b/>
          <w:bCs/>
          <w:i/>
          <w:sz w:val="22"/>
          <w:szCs w:val="22"/>
        </w:rPr>
        <w:t xml:space="preserve"> </w:t>
      </w:r>
      <w:r w:rsidRPr="006C70E2">
        <w:rPr>
          <w:b/>
          <w:bCs/>
          <w:i/>
          <w:sz w:val="22"/>
          <w:szCs w:val="22"/>
        </w:rPr>
        <w:t>Research Associate</w:t>
      </w:r>
      <w:r w:rsidRPr="004D3F1C">
        <w:rPr>
          <w:bCs/>
          <w:sz w:val="22"/>
          <w:szCs w:val="22"/>
        </w:rPr>
        <w:t>,</w:t>
      </w:r>
      <w:r w:rsidRPr="004D3F1C">
        <w:rPr>
          <w:b/>
          <w:sz w:val="22"/>
          <w:szCs w:val="22"/>
        </w:rPr>
        <w:t xml:space="preserve"> </w:t>
      </w:r>
      <w:r w:rsidRPr="004D3F1C">
        <w:rPr>
          <w:sz w:val="22"/>
          <w:szCs w:val="22"/>
        </w:rPr>
        <w:t>School of Forest Resources</w:t>
      </w:r>
      <w:r w:rsidRPr="004D3F1C">
        <w:rPr>
          <w:b/>
          <w:sz w:val="22"/>
          <w:szCs w:val="22"/>
        </w:rPr>
        <w:t xml:space="preserve">, </w:t>
      </w:r>
      <w:r w:rsidRPr="004D3F1C">
        <w:rPr>
          <w:sz w:val="22"/>
          <w:szCs w:val="22"/>
        </w:rPr>
        <w:t>Pennsylvania State University, 1996</w:t>
      </w:r>
      <w:r w:rsidRPr="004D3F1C">
        <w:rPr>
          <w:b/>
          <w:sz w:val="22"/>
          <w:szCs w:val="22"/>
        </w:rPr>
        <w:t>–</w:t>
      </w:r>
      <w:r w:rsidRPr="004D3F1C">
        <w:rPr>
          <w:sz w:val="22"/>
          <w:szCs w:val="22"/>
        </w:rPr>
        <w:t xml:space="preserve">2000. </w:t>
      </w:r>
    </w:p>
    <w:p w14:paraId="7D05E318" w14:textId="77777777" w:rsidR="00B63C48" w:rsidRDefault="00AD304B" w:rsidP="00AD304B">
      <w:pPr>
        <w:suppressAutoHyphens/>
        <w:rPr>
          <w:bCs/>
          <w:sz w:val="22"/>
          <w:szCs w:val="22"/>
        </w:rPr>
      </w:pPr>
      <w:r w:rsidRPr="006C70E2">
        <w:rPr>
          <w:b/>
          <w:i/>
          <w:sz w:val="22"/>
          <w:szCs w:val="22"/>
        </w:rPr>
        <w:t>R</w:t>
      </w:r>
      <w:r w:rsidR="00064648" w:rsidRPr="006C70E2">
        <w:rPr>
          <w:b/>
          <w:bCs/>
          <w:i/>
          <w:sz w:val="22"/>
          <w:szCs w:val="22"/>
        </w:rPr>
        <w:t>esearch Assistant</w:t>
      </w:r>
      <w:r w:rsidR="00064648" w:rsidRPr="004D3F1C">
        <w:rPr>
          <w:bCs/>
          <w:sz w:val="22"/>
          <w:szCs w:val="22"/>
        </w:rPr>
        <w:t>, Montana Dept of Fi</w:t>
      </w:r>
      <w:r w:rsidR="009A4B58">
        <w:rPr>
          <w:bCs/>
          <w:sz w:val="22"/>
          <w:szCs w:val="22"/>
        </w:rPr>
        <w:t>sh, Wildlife, and Parks, 1996 and 1995</w:t>
      </w:r>
    </w:p>
    <w:p w14:paraId="65E601E8" w14:textId="77777777" w:rsidR="00B63C48" w:rsidRDefault="00064648" w:rsidP="00B63C48">
      <w:pPr>
        <w:suppressAutoHyphens/>
        <w:ind w:left="360" w:hanging="360"/>
        <w:rPr>
          <w:bCs/>
          <w:sz w:val="22"/>
          <w:szCs w:val="22"/>
        </w:rPr>
      </w:pPr>
      <w:r w:rsidRPr="006C70E2">
        <w:rPr>
          <w:b/>
          <w:bCs/>
          <w:i/>
          <w:sz w:val="22"/>
          <w:szCs w:val="22"/>
        </w:rPr>
        <w:t>Tropical Research Assistant</w:t>
      </w:r>
      <w:r w:rsidRPr="004D3F1C">
        <w:rPr>
          <w:bCs/>
          <w:sz w:val="22"/>
          <w:szCs w:val="22"/>
        </w:rPr>
        <w:t xml:space="preserve">, Manomet Observatory for Conservation Sciences, 1996.  </w:t>
      </w:r>
    </w:p>
    <w:p w14:paraId="43E41A97" w14:textId="77777777" w:rsidR="00B63C48" w:rsidRDefault="00064648" w:rsidP="00B63C48">
      <w:pPr>
        <w:suppressAutoHyphens/>
        <w:ind w:left="360" w:hanging="360"/>
        <w:rPr>
          <w:bCs/>
          <w:sz w:val="22"/>
          <w:szCs w:val="22"/>
        </w:rPr>
      </w:pPr>
      <w:r w:rsidRPr="006C70E2">
        <w:rPr>
          <w:b/>
          <w:bCs/>
          <w:i/>
          <w:sz w:val="22"/>
          <w:szCs w:val="22"/>
        </w:rPr>
        <w:t>Laboratory Assistant</w:t>
      </w:r>
      <w:r w:rsidRPr="004D3F1C">
        <w:rPr>
          <w:bCs/>
          <w:sz w:val="22"/>
          <w:szCs w:val="22"/>
        </w:rPr>
        <w:t xml:space="preserve">, Dept. of Entomology, University of Arkansas, 1995. </w:t>
      </w:r>
    </w:p>
    <w:p w14:paraId="20DCEF9E" w14:textId="77777777" w:rsidR="00F9719B" w:rsidRDefault="00064648" w:rsidP="00F9719B">
      <w:pPr>
        <w:pStyle w:val="BodyTextIndent"/>
        <w:rPr>
          <w:bCs/>
          <w:sz w:val="22"/>
          <w:szCs w:val="22"/>
        </w:rPr>
      </w:pPr>
      <w:r w:rsidRPr="006C70E2">
        <w:rPr>
          <w:b/>
          <w:bCs/>
          <w:i/>
          <w:sz w:val="22"/>
          <w:szCs w:val="22"/>
        </w:rPr>
        <w:t>Graduate Assistant</w:t>
      </w:r>
      <w:r w:rsidRPr="004D3F1C">
        <w:rPr>
          <w:bCs/>
          <w:sz w:val="22"/>
          <w:szCs w:val="22"/>
        </w:rPr>
        <w:t>,</w:t>
      </w:r>
      <w:r w:rsidR="004C4DFD" w:rsidRPr="004D3F1C">
        <w:rPr>
          <w:sz w:val="22"/>
          <w:szCs w:val="22"/>
        </w:rPr>
        <w:t xml:space="preserve"> Dep</w:t>
      </w:r>
      <w:r w:rsidR="00B63C48">
        <w:rPr>
          <w:sz w:val="22"/>
          <w:szCs w:val="22"/>
        </w:rPr>
        <w:t>t</w:t>
      </w:r>
      <w:r w:rsidRPr="004D3F1C">
        <w:rPr>
          <w:sz w:val="22"/>
          <w:szCs w:val="22"/>
        </w:rPr>
        <w:t xml:space="preserve"> of Biological Sciences, University of Arkansas, 1993</w:t>
      </w:r>
      <w:r w:rsidR="004C4DFD" w:rsidRPr="004D3F1C">
        <w:rPr>
          <w:b/>
          <w:sz w:val="22"/>
          <w:szCs w:val="22"/>
        </w:rPr>
        <w:t>-</w:t>
      </w:r>
      <w:r w:rsidRPr="004D3F1C">
        <w:rPr>
          <w:sz w:val="22"/>
          <w:szCs w:val="22"/>
        </w:rPr>
        <w:t xml:space="preserve">95.  </w:t>
      </w:r>
    </w:p>
    <w:p w14:paraId="56E1554B" w14:textId="77777777" w:rsidR="00064648" w:rsidRPr="004D3F1C" w:rsidRDefault="00064648" w:rsidP="00B63C48">
      <w:pPr>
        <w:pStyle w:val="Heading3"/>
        <w:spacing w:line="240" w:lineRule="auto"/>
        <w:ind w:left="360" w:hanging="360"/>
        <w:jc w:val="left"/>
        <w:rPr>
          <w:b w:val="0"/>
          <w:sz w:val="22"/>
          <w:szCs w:val="22"/>
        </w:rPr>
      </w:pPr>
      <w:r w:rsidRPr="006C70E2">
        <w:rPr>
          <w:i/>
          <w:sz w:val="22"/>
          <w:szCs w:val="22"/>
        </w:rPr>
        <w:t>Biological Technician</w:t>
      </w:r>
      <w:r w:rsidRPr="004D3F1C">
        <w:rPr>
          <w:b w:val="0"/>
          <w:sz w:val="22"/>
          <w:szCs w:val="22"/>
        </w:rPr>
        <w:t xml:space="preserve">, Glacier National Park, </w:t>
      </w:r>
      <w:r w:rsidR="00754E84">
        <w:rPr>
          <w:b w:val="0"/>
          <w:sz w:val="22"/>
          <w:szCs w:val="22"/>
        </w:rPr>
        <w:t>Montana</w:t>
      </w:r>
      <w:r w:rsidRPr="004D3F1C">
        <w:rPr>
          <w:b w:val="0"/>
          <w:sz w:val="22"/>
          <w:szCs w:val="22"/>
        </w:rPr>
        <w:t xml:space="preserve">, 1992. </w:t>
      </w:r>
    </w:p>
    <w:p w14:paraId="1D91F05F" w14:textId="77777777" w:rsidR="00064648" w:rsidRDefault="00064648">
      <w:pPr>
        <w:rPr>
          <w:sz w:val="22"/>
          <w:szCs w:val="22"/>
        </w:rPr>
      </w:pPr>
    </w:p>
    <w:p w14:paraId="02BF22FD" w14:textId="77777777" w:rsidR="004D3F1C" w:rsidRPr="004D3F1C" w:rsidRDefault="004D3F1C" w:rsidP="004D3F1C">
      <w:pPr>
        <w:pStyle w:val="Heading4"/>
        <w:tabs>
          <w:tab w:val="num" w:pos="0"/>
        </w:tabs>
        <w:ind w:left="-360" w:firstLine="360"/>
        <w:rPr>
          <w:smallCaps/>
          <w:sz w:val="22"/>
          <w:szCs w:val="22"/>
        </w:rPr>
      </w:pPr>
      <w:r w:rsidRPr="004D3F1C">
        <w:rPr>
          <w:smallCaps/>
          <w:sz w:val="22"/>
          <w:szCs w:val="22"/>
        </w:rPr>
        <w:t xml:space="preserve">Honors and Awards </w:t>
      </w:r>
    </w:p>
    <w:p w14:paraId="79ADF968" w14:textId="77777777" w:rsidR="00622636" w:rsidRPr="005E36FD" w:rsidRDefault="00622636" w:rsidP="00622636">
      <w:pPr>
        <w:tabs>
          <w:tab w:val="num" w:pos="0"/>
        </w:tabs>
        <w:suppressAutoHyphens/>
        <w:ind w:left="-360" w:firstLine="360"/>
        <w:rPr>
          <w:sz w:val="22"/>
          <w:szCs w:val="22"/>
        </w:rPr>
      </w:pPr>
    </w:p>
    <w:p w14:paraId="2245FF26" w14:textId="77777777" w:rsidR="00A07953" w:rsidRPr="00A07953" w:rsidRDefault="00A07953" w:rsidP="00A07953">
      <w:pPr>
        <w:tabs>
          <w:tab w:val="num" w:pos="0"/>
        </w:tabs>
        <w:suppressAutoHyphens/>
        <w:rPr>
          <w:sz w:val="22"/>
          <w:szCs w:val="22"/>
        </w:rPr>
      </w:pPr>
      <w:r>
        <w:rPr>
          <w:b/>
          <w:i/>
          <w:sz w:val="22"/>
          <w:szCs w:val="22"/>
        </w:rPr>
        <w:t xml:space="preserve">Honorary doctorate, </w:t>
      </w:r>
      <w:r>
        <w:rPr>
          <w:sz w:val="22"/>
          <w:szCs w:val="22"/>
        </w:rPr>
        <w:t>Universidad Cientifica del Perú, 2018</w:t>
      </w:r>
    </w:p>
    <w:p w14:paraId="725A22A7" w14:textId="77777777" w:rsidR="00731123" w:rsidRDefault="00731123" w:rsidP="00622636">
      <w:pPr>
        <w:tabs>
          <w:tab w:val="num" w:pos="0"/>
        </w:tabs>
        <w:suppressAutoHyphens/>
        <w:ind w:left="-360" w:firstLine="360"/>
        <w:rPr>
          <w:sz w:val="22"/>
          <w:szCs w:val="22"/>
        </w:rPr>
      </w:pPr>
      <w:r w:rsidRPr="006C70E2">
        <w:rPr>
          <w:b/>
          <w:i/>
          <w:sz w:val="22"/>
          <w:szCs w:val="22"/>
        </w:rPr>
        <w:t>Fellow</w:t>
      </w:r>
      <w:r>
        <w:rPr>
          <w:sz w:val="22"/>
          <w:szCs w:val="22"/>
        </w:rPr>
        <w:t>, American Association for the Advancement of Science, 2017</w:t>
      </w:r>
    </w:p>
    <w:p w14:paraId="06F0564F" w14:textId="77777777" w:rsidR="005E36FD" w:rsidRDefault="005E36FD" w:rsidP="00A07953">
      <w:pPr>
        <w:tabs>
          <w:tab w:val="num" w:pos="0"/>
        </w:tabs>
        <w:suppressAutoHyphens/>
        <w:rPr>
          <w:szCs w:val="22"/>
        </w:rPr>
      </w:pPr>
      <w:r w:rsidRPr="006C70E2">
        <w:rPr>
          <w:b/>
          <w:i/>
          <w:sz w:val="22"/>
          <w:szCs w:val="22"/>
        </w:rPr>
        <w:t>International Research Fellow</w:t>
      </w:r>
      <w:r w:rsidRPr="005E36FD">
        <w:rPr>
          <w:sz w:val="22"/>
          <w:szCs w:val="22"/>
        </w:rPr>
        <w:t xml:space="preserve">, Wall Institute for Advanced Studies, </w:t>
      </w:r>
      <w:r w:rsidR="00BB588C">
        <w:rPr>
          <w:sz w:val="22"/>
          <w:szCs w:val="22"/>
        </w:rPr>
        <w:t>Univ. British Columbia.  2016-1</w:t>
      </w:r>
      <w:r w:rsidR="003644D0">
        <w:rPr>
          <w:sz w:val="22"/>
          <w:szCs w:val="22"/>
        </w:rPr>
        <w:t>8</w:t>
      </w:r>
    </w:p>
    <w:p w14:paraId="4D2BCF11" w14:textId="77777777" w:rsidR="002432D4" w:rsidRDefault="002432D4" w:rsidP="00622636">
      <w:pPr>
        <w:tabs>
          <w:tab w:val="num" w:pos="0"/>
        </w:tabs>
        <w:suppressAutoHyphens/>
        <w:ind w:left="-360" w:firstLine="360"/>
        <w:rPr>
          <w:sz w:val="22"/>
          <w:szCs w:val="22"/>
        </w:rPr>
      </w:pPr>
      <w:r w:rsidRPr="006C70E2">
        <w:rPr>
          <w:b/>
          <w:i/>
          <w:sz w:val="22"/>
          <w:szCs w:val="22"/>
        </w:rPr>
        <w:t>Public Voices Fellow</w:t>
      </w:r>
      <w:r>
        <w:rPr>
          <w:sz w:val="22"/>
          <w:szCs w:val="22"/>
        </w:rPr>
        <w:t>, The Op-Ed Project, 2017</w:t>
      </w:r>
    </w:p>
    <w:p w14:paraId="24B3AC20" w14:textId="77777777" w:rsidR="00D61051" w:rsidRDefault="00D61051" w:rsidP="00622636">
      <w:pPr>
        <w:tabs>
          <w:tab w:val="num" w:pos="0"/>
        </w:tabs>
        <w:suppressAutoHyphens/>
        <w:ind w:left="-360" w:firstLine="360"/>
        <w:rPr>
          <w:sz w:val="22"/>
          <w:szCs w:val="22"/>
        </w:rPr>
      </w:pPr>
      <w:r w:rsidRPr="006C70E2">
        <w:rPr>
          <w:b/>
          <w:i/>
          <w:sz w:val="22"/>
          <w:szCs w:val="22"/>
        </w:rPr>
        <w:t>Partners in Flight Investigation Award</w:t>
      </w:r>
      <w:r>
        <w:rPr>
          <w:sz w:val="22"/>
          <w:szCs w:val="22"/>
        </w:rPr>
        <w:t>, 2013</w:t>
      </w:r>
    </w:p>
    <w:p w14:paraId="1BDEFF26" w14:textId="77777777" w:rsidR="003E0771" w:rsidRDefault="003E0771" w:rsidP="00622636">
      <w:pPr>
        <w:tabs>
          <w:tab w:val="num" w:pos="0"/>
        </w:tabs>
        <w:suppressAutoHyphens/>
        <w:ind w:left="-360" w:firstLine="360"/>
        <w:rPr>
          <w:sz w:val="22"/>
          <w:szCs w:val="22"/>
        </w:rPr>
      </w:pPr>
      <w:r w:rsidRPr="006C70E2">
        <w:rPr>
          <w:b/>
          <w:i/>
          <w:sz w:val="22"/>
          <w:szCs w:val="22"/>
        </w:rPr>
        <w:t>Avian Conservation and Science Award</w:t>
      </w:r>
      <w:r>
        <w:rPr>
          <w:sz w:val="22"/>
          <w:szCs w:val="22"/>
        </w:rPr>
        <w:t>, Oh</w:t>
      </w:r>
      <w:r w:rsidR="00D61051">
        <w:rPr>
          <w:sz w:val="22"/>
          <w:szCs w:val="22"/>
        </w:rPr>
        <w:t>io Ornithological Society, 2012</w:t>
      </w:r>
    </w:p>
    <w:p w14:paraId="54EF1F22" w14:textId="77777777" w:rsidR="00622636" w:rsidRPr="004D3F1C" w:rsidRDefault="00622636" w:rsidP="00622636">
      <w:pPr>
        <w:tabs>
          <w:tab w:val="num" w:pos="0"/>
        </w:tabs>
        <w:suppressAutoHyphens/>
        <w:ind w:left="-360" w:firstLine="360"/>
        <w:rPr>
          <w:sz w:val="22"/>
          <w:szCs w:val="22"/>
        </w:rPr>
      </w:pPr>
      <w:r w:rsidRPr="006C70E2">
        <w:rPr>
          <w:b/>
          <w:i/>
          <w:sz w:val="22"/>
          <w:szCs w:val="22"/>
        </w:rPr>
        <w:t>Fellow</w:t>
      </w:r>
      <w:r>
        <w:rPr>
          <w:sz w:val="22"/>
          <w:szCs w:val="22"/>
        </w:rPr>
        <w:t>, Amer</w:t>
      </w:r>
      <w:r w:rsidR="00E94D2B">
        <w:rPr>
          <w:sz w:val="22"/>
          <w:szCs w:val="22"/>
        </w:rPr>
        <w:t>ican Ornithologists Union, 2011</w:t>
      </w:r>
    </w:p>
    <w:p w14:paraId="748A3C61" w14:textId="77777777" w:rsidR="00EC73D6" w:rsidRDefault="00622636" w:rsidP="004D3F1C">
      <w:pPr>
        <w:tabs>
          <w:tab w:val="num" w:pos="0"/>
        </w:tabs>
        <w:suppressAutoHyphens/>
        <w:ind w:left="-360" w:firstLine="360"/>
        <w:rPr>
          <w:sz w:val="22"/>
          <w:szCs w:val="22"/>
        </w:rPr>
      </w:pPr>
      <w:r w:rsidRPr="006C70E2">
        <w:rPr>
          <w:b/>
          <w:i/>
          <w:sz w:val="22"/>
          <w:szCs w:val="22"/>
        </w:rPr>
        <w:t>Fellow</w:t>
      </w:r>
      <w:r>
        <w:rPr>
          <w:sz w:val="22"/>
          <w:szCs w:val="22"/>
        </w:rPr>
        <w:t xml:space="preserve">, CIC </w:t>
      </w:r>
      <w:r w:rsidR="00EC73D6">
        <w:rPr>
          <w:sz w:val="22"/>
          <w:szCs w:val="22"/>
        </w:rPr>
        <w:t>Academi</w:t>
      </w:r>
      <w:r w:rsidR="00E94D2B">
        <w:rPr>
          <w:sz w:val="22"/>
          <w:szCs w:val="22"/>
        </w:rPr>
        <w:t>c Leadership Program, 2010-2011</w:t>
      </w:r>
    </w:p>
    <w:p w14:paraId="763B5E0E" w14:textId="77777777" w:rsidR="00B151F2" w:rsidRDefault="00B151F2" w:rsidP="00B151F2">
      <w:pPr>
        <w:ind w:left="-360" w:firstLine="360"/>
        <w:rPr>
          <w:sz w:val="22"/>
          <w:szCs w:val="22"/>
        </w:rPr>
      </w:pPr>
      <w:r w:rsidRPr="006C70E2">
        <w:rPr>
          <w:b/>
          <w:i/>
          <w:sz w:val="22"/>
        </w:rPr>
        <w:t>Best Lessons Learned Award for Migratory Bird Conservation</w:t>
      </w:r>
      <w:r>
        <w:rPr>
          <w:sz w:val="22"/>
        </w:rPr>
        <w:t>, Eco-Index</w:t>
      </w:r>
      <w:r w:rsidR="005E5261">
        <w:rPr>
          <w:sz w:val="22"/>
        </w:rPr>
        <w:t xml:space="preserve"> &amp; Rainforest Alliance</w:t>
      </w:r>
      <w:r>
        <w:rPr>
          <w:sz w:val="22"/>
        </w:rPr>
        <w:t>, 2011</w:t>
      </w:r>
    </w:p>
    <w:p w14:paraId="5E943300" w14:textId="77777777" w:rsidR="004D3F1C" w:rsidRPr="004D3F1C" w:rsidRDefault="004D3F1C" w:rsidP="00FE1476">
      <w:pPr>
        <w:tabs>
          <w:tab w:val="num" w:pos="0"/>
        </w:tabs>
        <w:suppressAutoHyphens/>
        <w:ind w:left="-360" w:right="-540" w:firstLine="360"/>
        <w:rPr>
          <w:sz w:val="22"/>
          <w:szCs w:val="22"/>
        </w:rPr>
      </w:pPr>
      <w:r w:rsidRPr="006C70E2">
        <w:rPr>
          <w:b/>
          <w:i/>
          <w:sz w:val="22"/>
          <w:szCs w:val="22"/>
        </w:rPr>
        <w:t>Distinguished Junior Faculty Research Award</w:t>
      </w:r>
      <w:r w:rsidRPr="004D3F1C">
        <w:rPr>
          <w:sz w:val="22"/>
          <w:szCs w:val="22"/>
        </w:rPr>
        <w:t>, Ohio Agricultural Research &amp; Development Center, 2007</w:t>
      </w:r>
    </w:p>
    <w:p w14:paraId="767560D6" w14:textId="77777777" w:rsidR="005E5B65" w:rsidRDefault="005E5B65" w:rsidP="004D3F1C">
      <w:pPr>
        <w:tabs>
          <w:tab w:val="num" w:pos="0"/>
        </w:tabs>
        <w:suppressAutoHyphens/>
        <w:ind w:left="-360" w:firstLine="360"/>
        <w:rPr>
          <w:sz w:val="22"/>
          <w:szCs w:val="22"/>
        </w:rPr>
      </w:pPr>
      <w:r w:rsidRPr="006C70E2">
        <w:rPr>
          <w:b/>
          <w:i/>
          <w:sz w:val="22"/>
          <w:szCs w:val="22"/>
        </w:rPr>
        <w:t>Elective Member</w:t>
      </w:r>
      <w:r w:rsidR="00265453">
        <w:rPr>
          <w:sz w:val="22"/>
          <w:szCs w:val="22"/>
        </w:rPr>
        <w:t>,</w:t>
      </w:r>
      <w:r>
        <w:rPr>
          <w:sz w:val="22"/>
          <w:szCs w:val="22"/>
        </w:rPr>
        <w:t xml:space="preserve"> American Ornitho</w:t>
      </w:r>
      <w:r w:rsidR="00622636">
        <w:rPr>
          <w:sz w:val="22"/>
          <w:szCs w:val="22"/>
        </w:rPr>
        <w:t>logists’ Union</w:t>
      </w:r>
      <w:r w:rsidR="00E94D2B">
        <w:rPr>
          <w:sz w:val="22"/>
          <w:szCs w:val="22"/>
        </w:rPr>
        <w:t>, 2006</w:t>
      </w:r>
    </w:p>
    <w:p w14:paraId="1010E9C8" w14:textId="77777777" w:rsidR="00F46E86" w:rsidRDefault="00507FC4" w:rsidP="00F46E86">
      <w:pPr>
        <w:ind w:left="-360" w:firstLine="360"/>
        <w:rPr>
          <w:sz w:val="22"/>
        </w:rPr>
      </w:pPr>
      <w:r w:rsidRPr="006C70E2">
        <w:rPr>
          <w:b/>
          <w:i/>
          <w:sz w:val="22"/>
        </w:rPr>
        <w:t>Fellow</w:t>
      </w:r>
      <w:r w:rsidR="00622636">
        <w:rPr>
          <w:sz w:val="22"/>
        </w:rPr>
        <w:t>,</w:t>
      </w:r>
      <w:r w:rsidR="00F46E86">
        <w:rPr>
          <w:sz w:val="22"/>
        </w:rPr>
        <w:t xml:space="preserve"> President’s and Provost’s Leadership Institute, OSU, 2006-2008</w:t>
      </w:r>
    </w:p>
    <w:p w14:paraId="73E550D4" w14:textId="77777777" w:rsidR="009A1CC0" w:rsidRDefault="009A1CC0" w:rsidP="00F46E86">
      <w:pPr>
        <w:ind w:left="-360" w:firstLine="360"/>
        <w:rPr>
          <w:sz w:val="22"/>
        </w:rPr>
      </w:pPr>
      <w:r w:rsidRPr="006C70E2">
        <w:rPr>
          <w:b/>
          <w:i/>
          <w:sz w:val="22"/>
        </w:rPr>
        <w:t>Best Lessons Learned Award for Migratory Bir</w:t>
      </w:r>
      <w:r w:rsidR="00E94D2B" w:rsidRPr="006C70E2">
        <w:rPr>
          <w:b/>
          <w:i/>
          <w:sz w:val="22"/>
        </w:rPr>
        <w:t>d Conservation</w:t>
      </w:r>
      <w:r w:rsidR="00E94D2B">
        <w:rPr>
          <w:sz w:val="22"/>
        </w:rPr>
        <w:t>, Eco-Index</w:t>
      </w:r>
      <w:r w:rsidR="005E5261">
        <w:rPr>
          <w:sz w:val="22"/>
        </w:rPr>
        <w:t xml:space="preserve"> &amp; Rainforest Alliance</w:t>
      </w:r>
      <w:r w:rsidR="00E94D2B">
        <w:rPr>
          <w:sz w:val="22"/>
        </w:rPr>
        <w:t>, 2009</w:t>
      </w:r>
    </w:p>
    <w:p w14:paraId="3F5AD78B" w14:textId="77777777" w:rsidR="00507FC4" w:rsidRDefault="00622636" w:rsidP="00507FC4">
      <w:pPr>
        <w:tabs>
          <w:tab w:val="num" w:pos="0"/>
        </w:tabs>
        <w:suppressAutoHyphens/>
        <w:ind w:left="-360" w:firstLine="360"/>
        <w:rPr>
          <w:sz w:val="22"/>
          <w:szCs w:val="22"/>
        </w:rPr>
      </w:pPr>
      <w:r w:rsidRPr="006C70E2">
        <w:rPr>
          <w:b/>
          <w:i/>
          <w:sz w:val="22"/>
          <w:szCs w:val="22"/>
        </w:rPr>
        <w:t>Finalist</w:t>
      </w:r>
      <w:r>
        <w:rPr>
          <w:sz w:val="22"/>
          <w:szCs w:val="22"/>
        </w:rPr>
        <w:t xml:space="preserve">, </w:t>
      </w:r>
      <w:r w:rsidR="00507FC4">
        <w:rPr>
          <w:sz w:val="22"/>
          <w:szCs w:val="22"/>
        </w:rPr>
        <w:t>Magrath &amp; Kell</w:t>
      </w:r>
      <w:r>
        <w:rPr>
          <w:sz w:val="22"/>
          <w:szCs w:val="22"/>
        </w:rPr>
        <w:t>ogg Foundation Engagement Award</w:t>
      </w:r>
      <w:r w:rsidR="00507FC4">
        <w:rPr>
          <w:sz w:val="22"/>
          <w:szCs w:val="22"/>
        </w:rPr>
        <w:t>, OSU, 2007</w:t>
      </w:r>
    </w:p>
    <w:p w14:paraId="1B0BB329" w14:textId="77777777" w:rsidR="004D3F1C" w:rsidRPr="004D3F1C" w:rsidRDefault="004D3F1C" w:rsidP="004D3F1C">
      <w:pPr>
        <w:tabs>
          <w:tab w:val="num" w:pos="0"/>
        </w:tabs>
        <w:suppressAutoHyphens/>
        <w:ind w:left="-360" w:firstLine="360"/>
        <w:rPr>
          <w:sz w:val="22"/>
          <w:szCs w:val="22"/>
        </w:rPr>
      </w:pPr>
      <w:r w:rsidRPr="006C70E2">
        <w:rPr>
          <w:b/>
          <w:i/>
          <w:sz w:val="22"/>
          <w:szCs w:val="22"/>
        </w:rPr>
        <w:t>Price Academic Advising Award</w:t>
      </w:r>
      <w:r w:rsidRPr="004D3F1C">
        <w:rPr>
          <w:sz w:val="22"/>
          <w:szCs w:val="22"/>
        </w:rPr>
        <w:t xml:space="preserve">, College of Food, Agricultural, </w:t>
      </w:r>
      <w:r w:rsidR="006C70E2">
        <w:rPr>
          <w:sz w:val="22"/>
          <w:szCs w:val="22"/>
        </w:rPr>
        <w:t>&amp;</w:t>
      </w:r>
      <w:r w:rsidRPr="004D3F1C">
        <w:rPr>
          <w:sz w:val="22"/>
          <w:szCs w:val="22"/>
        </w:rPr>
        <w:t xml:space="preserve"> Environmental Sciences, </w:t>
      </w:r>
      <w:r w:rsidR="00FE1476">
        <w:rPr>
          <w:sz w:val="22"/>
          <w:szCs w:val="22"/>
        </w:rPr>
        <w:t xml:space="preserve">OSU, </w:t>
      </w:r>
      <w:r w:rsidRPr="004D3F1C">
        <w:rPr>
          <w:sz w:val="22"/>
          <w:szCs w:val="22"/>
        </w:rPr>
        <w:t>2004</w:t>
      </w:r>
    </w:p>
    <w:p w14:paraId="2AE4E032" w14:textId="77777777" w:rsidR="004D3F1C" w:rsidRPr="004D3F1C" w:rsidRDefault="004D3F1C" w:rsidP="004D3F1C">
      <w:pPr>
        <w:tabs>
          <w:tab w:val="num" w:pos="0"/>
        </w:tabs>
        <w:suppressAutoHyphens/>
        <w:ind w:left="-360" w:firstLine="360"/>
        <w:rPr>
          <w:sz w:val="22"/>
          <w:szCs w:val="22"/>
        </w:rPr>
      </w:pPr>
      <w:r w:rsidRPr="006C70E2">
        <w:rPr>
          <w:b/>
          <w:i/>
          <w:sz w:val="22"/>
          <w:szCs w:val="22"/>
        </w:rPr>
        <w:t>Roger Latham Award</w:t>
      </w:r>
      <w:r w:rsidR="00265453">
        <w:rPr>
          <w:sz w:val="22"/>
          <w:szCs w:val="22"/>
        </w:rPr>
        <w:t xml:space="preserve">, </w:t>
      </w:r>
      <w:r w:rsidRPr="004D3F1C">
        <w:rPr>
          <w:sz w:val="22"/>
          <w:szCs w:val="22"/>
        </w:rPr>
        <w:t xml:space="preserve">School of Forest Resources, </w:t>
      </w:r>
      <w:r w:rsidR="00FE1476">
        <w:rPr>
          <w:sz w:val="22"/>
          <w:szCs w:val="22"/>
        </w:rPr>
        <w:t xml:space="preserve">PSU, </w:t>
      </w:r>
      <w:r w:rsidRPr="004D3F1C">
        <w:rPr>
          <w:sz w:val="22"/>
          <w:szCs w:val="22"/>
        </w:rPr>
        <w:t>2000</w:t>
      </w:r>
    </w:p>
    <w:p w14:paraId="2979AFC3" w14:textId="77777777" w:rsidR="004D3F1C" w:rsidRPr="004D3F1C" w:rsidRDefault="004D3F1C" w:rsidP="004D3F1C">
      <w:pPr>
        <w:tabs>
          <w:tab w:val="num" w:pos="0"/>
        </w:tabs>
        <w:suppressAutoHyphens/>
        <w:ind w:left="-360" w:firstLine="360"/>
        <w:rPr>
          <w:sz w:val="22"/>
          <w:szCs w:val="22"/>
        </w:rPr>
      </w:pPr>
      <w:r w:rsidRPr="006C70E2">
        <w:rPr>
          <w:b/>
          <w:i/>
          <w:sz w:val="22"/>
          <w:szCs w:val="22"/>
        </w:rPr>
        <w:t>Brian Horton Award</w:t>
      </w:r>
      <w:r w:rsidR="00265453">
        <w:rPr>
          <w:sz w:val="22"/>
          <w:szCs w:val="22"/>
        </w:rPr>
        <w:t>,</w:t>
      </w:r>
      <w:r w:rsidRPr="004D3F1C">
        <w:rPr>
          <w:sz w:val="22"/>
          <w:szCs w:val="22"/>
        </w:rPr>
        <w:t xml:space="preserve"> Ecology,</w:t>
      </w:r>
      <w:r w:rsidR="00FE1476">
        <w:rPr>
          <w:sz w:val="22"/>
          <w:szCs w:val="22"/>
        </w:rPr>
        <w:t xml:space="preserve"> PSU,</w:t>
      </w:r>
      <w:r w:rsidRPr="004D3F1C">
        <w:rPr>
          <w:sz w:val="22"/>
          <w:szCs w:val="22"/>
        </w:rPr>
        <w:t xml:space="preserve"> 2000</w:t>
      </w:r>
    </w:p>
    <w:p w14:paraId="3C589E43" w14:textId="77777777" w:rsidR="004D3F1C" w:rsidRPr="004D3F1C" w:rsidRDefault="004D3F1C" w:rsidP="004D3F1C">
      <w:pPr>
        <w:tabs>
          <w:tab w:val="num" w:pos="0"/>
        </w:tabs>
        <w:suppressAutoHyphens/>
        <w:ind w:left="-360" w:firstLine="360"/>
        <w:rPr>
          <w:sz w:val="22"/>
          <w:szCs w:val="22"/>
        </w:rPr>
      </w:pPr>
      <w:r w:rsidRPr="006C70E2">
        <w:rPr>
          <w:b/>
          <w:i/>
          <w:sz w:val="22"/>
          <w:szCs w:val="22"/>
        </w:rPr>
        <w:t>Paul A. Stewart Research Award</w:t>
      </w:r>
      <w:r w:rsidRPr="004D3F1C">
        <w:rPr>
          <w:sz w:val="22"/>
          <w:szCs w:val="22"/>
        </w:rPr>
        <w:t>, Wilson Ornithological Society, 1999</w:t>
      </w:r>
    </w:p>
    <w:p w14:paraId="2EBC42B0" w14:textId="77777777" w:rsidR="004D3F1C" w:rsidRPr="004D3F1C" w:rsidRDefault="004D3F1C" w:rsidP="004D3F1C">
      <w:pPr>
        <w:tabs>
          <w:tab w:val="num" w:pos="0"/>
        </w:tabs>
        <w:suppressAutoHyphens/>
        <w:ind w:left="-360" w:firstLine="360"/>
        <w:rPr>
          <w:sz w:val="22"/>
          <w:szCs w:val="22"/>
        </w:rPr>
      </w:pPr>
      <w:r w:rsidRPr="006C70E2">
        <w:rPr>
          <w:b/>
          <w:i/>
          <w:sz w:val="22"/>
          <w:szCs w:val="22"/>
        </w:rPr>
        <w:t>Graduate Women in Science</w:t>
      </w:r>
      <w:r w:rsidRPr="004D3F1C">
        <w:rPr>
          <w:sz w:val="22"/>
          <w:szCs w:val="22"/>
        </w:rPr>
        <w:t>, Sigma Delta Epsilon Fellowship, 1998-99</w:t>
      </w:r>
    </w:p>
    <w:p w14:paraId="07572552" w14:textId="77777777" w:rsidR="004D3F1C" w:rsidRPr="004D3F1C" w:rsidRDefault="004D3F1C" w:rsidP="004D3F1C">
      <w:pPr>
        <w:tabs>
          <w:tab w:val="num" w:pos="0"/>
        </w:tabs>
        <w:suppressAutoHyphens/>
        <w:ind w:left="-360" w:firstLine="360"/>
        <w:rPr>
          <w:sz w:val="22"/>
          <w:szCs w:val="22"/>
        </w:rPr>
      </w:pPr>
      <w:r w:rsidRPr="006C70E2">
        <w:rPr>
          <w:b/>
          <w:i/>
          <w:sz w:val="22"/>
          <w:szCs w:val="22"/>
        </w:rPr>
        <w:t>Clare Boothe Luce Fellowship</w:t>
      </w:r>
      <w:r w:rsidRPr="004D3F1C">
        <w:rPr>
          <w:sz w:val="22"/>
          <w:szCs w:val="22"/>
        </w:rPr>
        <w:t>,</w:t>
      </w:r>
      <w:r w:rsidR="00FE1476">
        <w:rPr>
          <w:sz w:val="22"/>
          <w:szCs w:val="22"/>
        </w:rPr>
        <w:t xml:space="preserve"> Women in Science &amp; Engineering Institute, PSU,</w:t>
      </w:r>
      <w:r w:rsidRPr="004D3F1C">
        <w:rPr>
          <w:sz w:val="22"/>
          <w:szCs w:val="22"/>
        </w:rPr>
        <w:t xml:space="preserve"> 1997-99</w:t>
      </w:r>
    </w:p>
    <w:p w14:paraId="353F63ED" w14:textId="77777777" w:rsidR="004D3F1C" w:rsidRPr="004D3F1C" w:rsidRDefault="004D3F1C" w:rsidP="004D3F1C">
      <w:pPr>
        <w:tabs>
          <w:tab w:val="num" w:pos="0"/>
        </w:tabs>
        <w:suppressAutoHyphens/>
        <w:ind w:left="-360" w:firstLine="360"/>
        <w:rPr>
          <w:sz w:val="22"/>
          <w:szCs w:val="22"/>
        </w:rPr>
      </w:pPr>
      <w:r w:rsidRPr="006C70E2">
        <w:rPr>
          <w:b/>
          <w:i/>
          <w:sz w:val="22"/>
          <w:szCs w:val="22"/>
        </w:rPr>
        <w:t>Pinchot Scholar</w:t>
      </w:r>
      <w:r w:rsidRPr="004D3F1C">
        <w:rPr>
          <w:sz w:val="22"/>
          <w:szCs w:val="22"/>
        </w:rPr>
        <w:t xml:space="preserve">, </w:t>
      </w:r>
      <w:r w:rsidR="00FE1476">
        <w:rPr>
          <w:sz w:val="22"/>
          <w:szCs w:val="22"/>
        </w:rPr>
        <w:t xml:space="preserve">School of Forest Resources, PSU, </w:t>
      </w:r>
      <w:r w:rsidRPr="004D3F1C">
        <w:rPr>
          <w:sz w:val="22"/>
          <w:szCs w:val="22"/>
        </w:rPr>
        <w:t>1996-1999</w:t>
      </w:r>
    </w:p>
    <w:p w14:paraId="5BE94A38" w14:textId="77777777" w:rsidR="004D3F1C" w:rsidRPr="004D3F1C" w:rsidRDefault="004D3F1C" w:rsidP="004D3F1C">
      <w:pPr>
        <w:tabs>
          <w:tab w:val="num" w:pos="0"/>
        </w:tabs>
        <w:suppressAutoHyphens/>
        <w:ind w:left="-360" w:firstLine="360"/>
        <w:rPr>
          <w:sz w:val="22"/>
          <w:szCs w:val="22"/>
        </w:rPr>
      </w:pPr>
      <w:r w:rsidRPr="006C70E2">
        <w:rPr>
          <w:b/>
          <w:i/>
          <w:sz w:val="22"/>
          <w:szCs w:val="22"/>
        </w:rPr>
        <w:t>National Park Service Productivity Award</w:t>
      </w:r>
      <w:r w:rsidRPr="004D3F1C">
        <w:rPr>
          <w:sz w:val="22"/>
          <w:szCs w:val="22"/>
        </w:rPr>
        <w:t>, 1993</w:t>
      </w:r>
    </w:p>
    <w:p w14:paraId="1FD13F5B" w14:textId="77777777" w:rsidR="004D3F1C" w:rsidRPr="004D3F1C" w:rsidRDefault="004D3F1C" w:rsidP="004D3F1C">
      <w:pPr>
        <w:tabs>
          <w:tab w:val="num" w:pos="0"/>
        </w:tabs>
        <w:suppressAutoHyphens/>
        <w:ind w:left="-360" w:firstLine="360"/>
        <w:rPr>
          <w:sz w:val="22"/>
          <w:szCs w:val="22"/>
        </w:rPr>
      </w:pPr>
      <w:r w:rsidRPr="006C70E2">
        <w:rPr>
          <w:b/>
          <w:i/>
          <w:sz w:val="22"/>
          <w:szCs w:val="22"/>
        </w:rPr>
        <w:t>Outstanding Senior Award</w:t>
      </w:r>
      <w:r w:rsidRPr="004D3F1C">
        <w:rPr>
          <w:sz w:val="22"/>
          <w:szCs w:val="22"/>
        </w:rPr>
        <w:t xml:space="preserve">, School of Forestry, </w:t>
      </w:r>
      <w:r w:rsidR="00FE1476">
        <w:rPr>
          <w:sz w:val="22"/>
          <w:szCs w:val="22"/>
        </w:rPr>
        <w:t xml:space="preserve">UM, </w:t>
      </w:r>
      <w:r w:rsidRPr="004D3F1C">
        <w:rPr>
          <w:sz w:val="22"/>
          <w:szCs w:val="22"/>
        </w:rPr>
        <w:t>1992</w:t>
      </w:r>
    </w:p>
    <w:p w14:paraId="397846F2" w14:textId="77777777" w:rsidR="004D3F1C" w:rsidRDefault="00820D17" w:rsidP="00B65B70">
      <w:pPr>
        <w:tabs>
          <w:tab w:val="num" w:pos="180"/>
        </w:tabs>
        <w:suppressAutoHyphens/>
        <w:ind w:left="270" w:hanging="270"/>
        <w:rPr>
          <w:sz w:val="22"/>
          <w:szCs w:val="22"/>
        </w:rPr>
      </w:pPr>
      <w:r>
        <w:rPr>
          <w:sz w:val="22"/>
          <w:szCs w:val="22"/>
        </w:rPr>
        <w:lastRenderedPageBreak/>
        <w:t xml:space="preserve">Scholarships: </w:t>
      </w:r>
      <w:r w:rsidR="004D3F1C" w:rsidRPr="004D3F1C">
        <w:rPr>
          <w:sz w:val="22"/>
          <w:szCs w:val="22"/>
        </w:rPr>
        <w:t>Watkins Research</w:t>
      </w:r>
      <w:r>
        <w:rPr>
          <w:sz w:val="22"/>
          <w:szCs w:val="22"/>
        </w:rPr>
        <w:t xml:space="preserve"> Scholarship</w:t>
      </w:r>
      <w:r w:rsidR="004D3F1C" w:rsidRPr="004D3F1C">
        <w:rPr>
          <w:sz w:val="22"/>
          <w:szCs w:val="22"/>
        </w:rPr>
        <w:t xml:space="preserve">, </w:t>
      </w:r>
      <w:r w:rsidR="00FE1476">
        <w:rPr>
          <w:sz w:val="22"/>
          <w:szCs w:val="22"/>
        </w:rPr>
        <w:t xml:space="preserve">UM, </w:t>
      </w:r>
      <w:r w:rsidR="004D3F1C" w:rsidRPr="004D3F1C">
        <w:rPr>
          <w:sz w:val="22"/>
          <w:szCs w:val="22"/>
        </w:rPr>
        <w:t>1991</w:t>
      </w:r>
      <w:r w:rsidR="004D3F1C" w:rsidRPr="004D3F1C">
        <w:rPr>
          <w:sz w:val="22"/>
          <w:szCs w:val="22"/>
        </w:rPr>
        <w:noBreakHyphen/>
        <w:t>92</w:t>
      </w:r>
      <w:r>
        <w:rPr>
          <w:sz w:val="22"/>
          <w:szCs w:val="22"/>
        </w:rPr>
        <w:t xml:space="preserve">;  </w:t>
      </w:r>
      <w:r w:rsidR="004D3F1C" w:rsidRPr="004D3F1C">
        <w:rPr>
          <w:sz w:val="22"/>
          <w:szCs w:val="22"/>
        </w:rPr>
        <w:t>Montana Board of Regents Scholarship, 1991</w:t>
      </w:r>
      <w:r w:rsidR="004D3F1C" w:rsidRPr="004D3F1C">
        <w:rPr>
          <w:sz w:val="22"/>
          <w:szCs w:val="22"/>
        </w:rPr>
        <w:noBreakHyphen/>
        <w:t>92</w:t>
      </w:r>
      <w:r>
        <w:rPr>
          <w:sz w:val="22"/>
          <w:szCs w:val="22"/>
        </w:rPr>
        <w:t xml:space="preserve">;  </w:t>
      </w:r>
      <w:r w:rsidR="004D3F1C" w:rsidRPr="004D3F1C">
        <w:rPr>
          <w:sz w:val="22"/>
          <w:szCs w:val="22"/>
        </w:rPr>
        <w:t>Ralph H. O'Brien Scholarship, 1989</w:t>
      </w:r>
      <w:r>
        <w:rPr>
          <w:sz w:val="22"/>
          <w:szCs w:val="22"/>
        </w:rPr>
        <w:t xml:space="preserve">-90; </w:t>
      </w:r>
      <w:r w:rsidR="004D3F1C" w:rsidRPr="004D3F1C">
        <w:rPr>
          <w:sz w:val="22"/>
          <w:szCs w:val="22"/>
        </w:rPr>
        <w:t>New York Regents Scholarship, 1988</w:t>
      </w:r>
      <w:r w:rsidR="004D3F1C" w:rsidRPr="004D3F1C">
        <w:rPr>
          <w:sz w:val="22"/>
          <w:szCs w:val="22"/>
        </w:rPr>
        <w:noBreakHyphen/>
        <w:t>90</w:t>
      </w:r>
    </w:p>
    <w:p w14:paraId="5646974A" w14:textId="77777777" w:rsidR="00820D17" w:rsidRDefault="00820D17" w:rsidP="004D3F1C">
      <w:pPr>
        <w:tabs>
          <w:tab w:val="num" w:pos="0"/>
        </w:tabs>
        <w:suppressAutoHyphens/>
        <w:ind w:left="-360" w:firstLine="360"/>
        <w:rPr>
          <w:sz w:val="22"/>
          <w:szCs w:val="22"/>
        </w:rPr>
      </w:pPr>
    </w:p>
    <w:p w14:paraId="6D26E8DE" w14:textId="77777777" w:rsidR="006C70E2" w:rsidRDefault="006C70E2" w:rsidP="00356473">
      <w:pPr>
        <w:pStyle w:val="HTMLBody"/>
        <w:tabs>
          <w:tab w:val="left" w:pos="180"/>
          <w:tab w:val="left" w:pos="540"/>
          <w:tab w:val="left" w:pos="720"/>
        </w:tabs>
        <w:rPr>
          <w:rFonts w:ascii="Times New Roman" w:hAnsi="Times New Roman"/>
          <w:b/>
          <w:smallCaps/>
          <w:sz w:val="22"/>
          <w:szCs w:val="22"/>
        </w:rPr>
      </w:pPr>
    </w:p>
    <w:p w14:paraId="08C07793" w14:textId="77777777" w:rsidR="00356473" w:rsidRDefault="00356473" w:rsidP="00356473">
      <w:pPr>
        <w:pStyle w:val="HTMLBody"/>
        <w:tabs>
          <w:tab w:val="left" w:pos="180"/>
          <w:tab w:val="left" w:pos="540"/>
          <w:tab w:val="left" w:pos="720"/>
        </w:tabs>
        <w:rPr>
          <w:rFonts w:ascii="Times New Roman" w:hAnsi="Times New Roman"/>
          <w:b/>
          <w:smallCaps/>
          <w:sz w:val="22"/>
          <w:szCs w:val="22"/>
        </w:rPr>
      </w:pPr>
      <w:r>
        <w:rPr>
          <w:rFonts w:ascii="Times New Roman" w:hAnsi="Times New Roman"/>
          <w:b/>
          <w:smallCaps/>
          <w:sz w:val="22"/>
          <w:szCs w:val="22"/>
        </w:rPr>
        <w:t xml:space="preserve">Highlights </w:t>
      </w:r>
      <w:r w:rsidRPr="004D3F1C">
        <w:rPr>
          <w:rFonts w:ascii="Times New Roman" w:hAnsi="Times New Roman"/>
          <w:b/>
          <w:smallCaps/>
          <w:sz w:val="22"/>
          <w:szCs w:val="22"/>
        </w:rPr>
        <w:t xml:space="preserve"> </w:t>
      </w:r>
    </w:p>
    <w:p w14:paraId="5AB7FDAB" w14:textId="77777777" w:rsidR="00F77F41" w:rsidRDefault="00F77F41" w:rsidP="00356473">
      <w:pPr>
        <w:pStyle w:val="HTMLBody"/>
        <w:tabs>
          <w:tab w:val="left" w:pos="180"/>
          <w:tab w:val="left" w:pos="540"/>
          <w:tab w:val="left" w:pos="720"/>
        </w:tabs>
        <w:rPr>
          <w:rFonts w:ascii="Times New Roman" w:hAnsi="Times New Roman"/>
          <w:b/>
          <w:smallCaps/>
          <w:sz w:val="22"/>
          <w:szCs w:val="22"/>
        </w:rPr>
      </w:pPr>
    </w:p>
    <w:p w14:paraId="5F8B7CF5" w14:textId="0FD74559" w:rsidR="00F02424" w:rsidRDefault="00B82551" w:rsidP="00356473">
      <w:pPr>
        <w:pStyle w:val="HTMLBody"/>
        <w:numPr>
          <w:ilvl w:val="0"/>
          <w:numId w:val="34"/>
        </w:numPr>
        <w:tabs>
          <w:tab w:val="left" w:pos="180"/>
          <w:tab w:val="left" w:pos="540"/>
          <w:tab w:val="left" w:pos="720"/>
        </w:tabs>
        <w:rPr>
          <w:rFonts w:ascii="Times New Roman" w:hAnsi="Times New Roman"/>
          <w:sz w:val="22"/>
          <w:szCs w:val="22"/>
        </w:rPr>
      </w:pPr>
      <w:r>
        <w:rPr>
          <w:rFonts w:ascii="Times New Roman" w:hAnsi="Times New Roman"/>
          <w:sz w:val="22"/>
          <w:szCs w:val="22"/>
        </w:rPr>
        <w:t>20</w:t>
      </w:r>
      <w:r w:rsidR="00356473">
        <w:rPr>
          <w:rFonts w:ascii="Times New Roman" w:hAnsi="Times New Roman"/>
          <w:sz w:val="22"/>
          <w:szCs w:val="22"/>
        </w:rPr>
        <w:t xml:space="preserve"> years </w:t>
      </w:r>
      <w:r w:rsidR="00261AE7">
        <w:rPr>
          <w:rFonts w:ascii="Times New Roman" w:hAnsi="Times New Roman"/>
          <w:sz w:val="22"/>
          <w:szCs w:val="22"/>
        </w:rPr>
        <w:t xml:space="preserve">as a professor </w:t>
      </w:r>
      <w:r w:rsidR="00356473">
        <w:rPr>
          <w:rFonts w:ascii="Times New Roman" w:hAnsi="Times New Roman"/>
          <w:sz w:val="22"/>
          <w:szCs w:val="22"/>
        </w:rPr>
        <w:t xml:space="preserve">in Tier I Research Universities, </w:t>
      </w:r>
      <w:r w:rsidR="00077AB5">
        <w:rPr>
          <w:rFonts w:ascii="Times New Roman" w:hAnsi="Times New Roman"/>
          <w:sz w:val="22"/>
          <w:szCs w:val="22"/>
        </w:rPr>
        <w:t>where I</w:t>
      </w:r>
      <w:r w:rsidR="008D13C8">
        <w:rPr>
          <w:rFonts w:ascii="Times New Roman" w:hAnsi="Times New Roman"/>
          <w:sz w:val="22"/>
          <w:szCs w:val="22"/>
        </w:rPr>
        <w:t xml:space="preserve"> have:</w:t>
      </w:r>
      <w:r w:rsidR="00356473">
        <w:rPr>
          <w:rFonts w:ascii="Times New Roman" w:hAnsi="Times New Roman"/>
          <w:sz w:val="22"/>
          <w:szCs w:val="22"/>
        </w:rPr>
        <w:t xml:space="preserve"> </w:t>
      </w:r>
    </w:p>
    <w:p w14:paraId="0545BC2B" w14:textId="77777777" w:rsidR="00F02424" w:rsidRDefault="00077AB5" w:rsidP="006C70E2">
      <w:pPr>
        <w:pStyle w:val="HTMLBody"/>
        <w:numPr>
          <w:ilvl w:val="1"/>
          <w:numId w:val="34"/>
        </w:numPr>
        <w:tabs>
          <w:tab w:val="left" w:pos="180"/>
          <w:tab w:val="left" w:pos="540"/>
          <w:tab w:val="left" w:pos="720"/>
        </w:tabs>
        <w:rPr>
          <w:rFonts w:ascii="Times New Roman" w:hAnsi="Times New Roman"/>
          <w:sz w:val="22"/>
          <w:szCs w:val="22"/>
        </w:rPr>
      </w:pPr>
      <w:r>
        <w:rPr>
          <w:rFonts w:ascii="Times New Roman" w:hAnsi="Times New Roman"/>
          <w:sz w:val="22"/>
          <w:szCs w:val="22"/>
        </w:rPr>
        <w:t>led</w:t>
      </w:r>
      <w:r w:rsidR="005D01A7">
        <w:rPr>
          <w:rFonts w:ascii="Times New Roman" w:hAnsi="Times New Roman"/>
          <w:sz w:val="22"/>
          <w:szCs w:val="22"/>
        </w:rPr>
        <w:t xml:space="preserve"> and </w:t>
      </w:r>
      <w:r w:rsidR="00D551DA">
        <w:rPr>
          <w:rFonts w:ascii="Times New Roman" w:hAnsi="Times New Roman"/>
          <w:sz w:val="22"/>
          <w:szCs w:val="22"/>
        </w:rPr>
        <w:t>integrated</w:t>
      </w:r>
      <w:r>
        <w:rPr>
          <w:rFonts w:ascii="Times New Roman" w:hAnsi="Times New Roman"/>
          <w:sz w:val="22"/>
          <w:szCs w:val="22"/>
        </w:rPr>
        <w:t xml:space="preserve"> research, teaching </w:t>
      </w:r>
      <w:r w:rsidR="00261AE7">
        <w:rPr>
          <w:rFonts w:ascii="Times New Roman" w:hAnsi="Times New Roman"/>
          <w:sz w:val="22"/>
          <w:szCs w:val="22"/>
        </w:rPr>
        <w:t xml:space="preserve">and </w:t>
      </w:r>
      <w:r w:rsidR="005B77AC">
        <w:rPr>
          <w:rFonts w:ascii="Times New Roman" w:hAnsi="Times New Roman"/>
          <w:sz w:val="22"/>
          <w:szCs w:val="22"/>
        </w:rPr>
        <w:t>outreach/</w:t>
      </w:r>
      <w:r w:rsidR="00261AE7">
        <w:rPr>
          <w:rFonts w:ascii="Times New Roman" w:hAnsi="Times New Roman"/>
          <w:sz w:val="22"/>
          <w:szCs w:val="22"/>
        </w:rPr>
        <w:t xml:space="preserve">extension </w:t>
      </w:r>
      <w:r>
        <w:rPr>
          <w:rFonts w:ascii="Times New Roman" w:hAnsi="Times New Roman"/>
          <w:sz w:val="22"/>
          <w:szCs w:val="22"/>
        </w:rPr>
        <w:t>programs;</w:t>
      </w:r>
      <w:r w:rsidR="005D01A7">
        <w:rPr>
          <w:rFonts w:ascii="Times New Roman" w:hAnsi="Times New Roman"/>
          <w:sz w:val="22"/>
          <w:szCs w:val="22"/>
        </w:rPr>
        <w:t xml:space="preserve"> </w:t>
      </w:r>
    </w:p>
    <w:p w14:paraId="5F506615" w14:textId="77777777" w:rsidR="00F02424" w:rsidRDefault="00077AB5" w:rsidP="006C70E2">
      <w:pPr>
        <w:pStyle w:val="HTMLBody"/>
        <w:numPr>
          <w:ilvl w:val="1"/>
          <w:numId w:val="34"/>
        </w:numPr>
        <w:tabs>
          <w:tab w:val="left" w:pos="180"/>
          <w:tab w:val="left" w:pos="540"/>
          <w:tab w:val="left" w:pos="720"/>
        </w:tabs>
        <w:rPr>
          <w:rFonts w:ascii="Times New Roman" w:hAnsi="Times New Roman"/>
          <w:sz w:val="22"/>
          <w:szCs w:val="22"/>
        </w:rPr>
      </w:pPr>
      <w:r>
        <w:rPr>
          <w:rFonts w:ascii="Times New Roman" w:hAnsi="Times New Roman"/>
          <w:sz w:val="22"/>
          <w:szCs w:val="22"/>
        </w:rPr>
        <w:t xml:space="preserve">supervised </w:t>
      </w:r>
      <w:r w:rsidR="006C70E2">
        <w:rPr>
          <w:rFonts w:ascii="Times New Roman" w:hAnsi="Times New Roman"/>
          <w:sz w:val="22"/>
          <w:szCs w:val="22"/>
        </w:rPr>
        <w:t>(cumulatively) &gt;15</w:t>
      </w:r>
      <w:r w:rsidR="00F02424">
        <w:rPr>
          <w:rFonts w:ascii="Times New Roman" w:hAnsi="Times New Roman"/>
          <w:sz w:val="22"/>
          <w:szCs w:val="22"/>
        </w:rPr>
        <w:t xml:space="preserve">0 </w:t>
      </w:r>
      <w:r>
        <w:rPr>
          <w:rFonts w:ascii="Times New Roman" w:hAnsi="Times New Roman"/>
          <w:sz w:val="22"/>
          <w:szCs w:val="22"/>
        </w:rPr>
        <w:t xml:space="preserve">staff, students, and post-doctoral researchers; </w:t>
      </w:r>
    </w:p>
    <w:p w14:paraId="2A6910C4" w14:textId="77777777" w:rsidR="00F02424" w:rsidRDefault="0062437A" w:rsidP="006C70E2">
      <w:pPr>
        <w:pStyle w:val="HTMLBody"/>
        <w:numPr>
          <w:ilvl w:val="1"/>
          <w:numId w:val="34"/>
        </w:numPr>
        <w:tabs>
          <w:tab w:val="left" w:pos="180"/>
          <w:tab w:val="left" w:pos="540"/>
          <w:tab w:val="left" w:pos="720"/>
        </w:tabs>
        <w:rPr>
          <w:rFonts w:ascii="Times New Roman" w:hAnsi="Times New Roman"/>
          <w:sz w:val="22"/>
          <w:szCs w:val="22"/>
        </w:rPr>
      </w:pPr>
      <w:r>
        <w:rPr>
          <w:rFonts w:ascii="Times New Roman" w:hAnsi="Times New Roman"/>
          <w:sz w:val="22"/>
          <w:szCs w:val="22"/>
        </w:rPr>
        <w:t>built</w:t>
      </w:r>
      <w:r w:rsidR="00207433">
        <w:rPr>
          <w:rFonts w:ascii="Times New Roman" w:hAnsi="Times New Roman"/>
          <w:sz w:val="22"/>
          <w:szCs w:val="22"/>
        </w:rPr>
        <w:t xml:space="preserve"> a </w:t>
      </w:r>
      <w:r w:rsidR="00F02424">
        <w:rPr>
          <w:rFonts w:ascii="Times New Roman" w:hAnsi="Times New Roman"/>
          <w:sz w:val="22"/>
          <w:szCs w:val="22"/>
        </w:rPr>
        <w:t xml:space="preserve">highly </w:t>
      </w:r>
      <w:r w:rsidR="00207433">
        <w:rPr>
          <w:rFonts w:ascii="Times New Roman" w:hAnsi="Times New Roman"/>
          <w:sz w:val="22"/>
          <w:szCs w:val="22"/>
        </w:rPr>
        <w:t>productive</w:t>
      </w:r>
      <w:r w:rsidR="00356473">
        <w:rPr>
          <w:rFonts w:ascii="Times New Roman" w:hAnsi="Times New Roman"/>
          <w:sz w:val="22"/>
          <w:szCs w:val="22"/>
        </w:rPr>
        <w:t xml:space="preserve"> research program</w:t>
      </w:r>
      <w:r w:rsidR="00077AB5">
        <w:rPr>
          <w:rFonts w:ascii="Times New Roman" w:hAnsi="Times New Roman"/>
          <w:sz w:val="22"/>
          <w:szCs w:val="22"/>
        </w:rPr>
        <w:t xml:space="preserve"> focused on ecology and sustainability science;</w:t>
      </w:r>
      <w:r w:rsidR="00356473">
        <w:rPr>
          <w:rFonts w:ascii="Times New Roman" w:hAnsi="Times New Roman"/>
          <w:sz w:val="22"/>
          <w:szCs w:val="22"/>
        </w:rPr>
        <w:t xml:space="preserve"> </w:t>
      </w:r>
    </w:p>
    <w:p w14:paraId="1BB50094" w14:textId="77777777" w:rsidR="00F02424" w:rsidRDefault="0062437A" w:rsidP="006C70E2">
      <w:pPr>
        <w:pStyle w:val="HTMLBody"/>
        <w:numPr>
          <w:ilvl w:val="1"/>
          <w:numId w:val="34"/>
        </w:numPr>
        <w:tabs>
          <w:tab w:val="left" w:pos="180"/>
          <w:tab w:val="left" w:pos="540"/>
          <w:tab w:val="left" w:pos="720"/>
        </w:tabs>
        <w:rPr>
          <w:rFonts w:ascii="Times New Roman" w:hAnsi="Times New Roman"/>
          <w:sz w:val="22"/>
          <w:szCs w:val="22"/>
        </w:rPr>
      </w:pPr>
      <w:r>
        <w:rPr>
          <w:rFonts w:ascii="Times New Roman" w:hAnsi="Times New Roman"/>
          <w:sz w:val="22"/>
          <w:szCs w:val="22"/>
        </w:rPr>
        <w:t>initiated and managed</w:t>
      </w:r>
      <w:r w:rsidR="002C7DE1">
        <w:rPr>
          <w:rFonts w:ascii="Times New Roman" w:hAnsi="Times New Roman"/>
          <w:sz w:val="22"/>
          <w:szCs w:val="22"/>
        </w:rPr>
        <w:t xml:space="preserve"> multi-year</w:t>
      </w:r>
      <w:r w:rsidR="00F02424">
        <w:rPr>
          <w:rFonts w:ascii="Times New Roman" w:hAnsi="Times New Roman"/>
          <w:sz w:val="22"/>
          <w:szCs w:val="22"/>
        </w:rPr>
        <w:t>,</w:t>
      </w:r>
      <w:r w:rsidR="002C7DE1">
        <w:rPr>
          <w:rFonts w:ascii="Times New Roman" w:hAnsi="Times New Roman"/>
          <w:sz w:val="22"/>
          <w:szCs w:val="22"/>
        </w:rPr>
        <w:t xml:space="preserve"> multi-institution </w:t>
      </w:r>
      <w:r>
        <w:rPr>
          <w:rFonts w:ascii="Times New Roman" w:hAnsi="Times New Roman"/>
          <w:sz w:val="22"/>
          <w:szCs w:val="22"/>
        </w:rPr>
        <w:t xml:space="preserve">projects in </w:t>
      </w:r>
      <w:r w:rsidR="00F02424">
        <w:rPr>
          <w:rFonts w:ascii="Times New Roman" w:hAnsi="Times New Roman"/>
          <w:sz w:val="22"/>
          <w:szCs w:val="22"/>
        </w:rPr>
        <w:t>North and South America</w:t>
      </w:r>
      <w:r>
        <w:rPr>
          <w:rFonts w:ascii="Times New Roman" w:hAnsi="Times New Roman"/>
          <w:sz w:val="22"/>
          <w:szCs w:val="22"/>
        </w:rPr>
        <w:t xml:space="preserve">; </w:t>
      </w:r>
    </w:p>
    <w:p w14:paraId="09E3EB49" w14:textId="77777777" w:rsidR="00F02424" w:rsidRDefault="00077AB5" w:rsidP="006C70E2">
      <w:pPr>
        <w:pStyle w:val="HTMLBody"/>
        <w:numPr>
          <w:ilvl w:val="1"/>
          <w:numId w:val="34"/>
        </w:numPr>
        <w:tabs>
          <w:tab w:val="left" w:pos="180"/>
          <w:tab w:val="left" w:pos="540"/>
          <w:tab w:val="left" w:pos="720"/>
        </w:tabs>
        <w:rPr>
          <w:rFonts w:ascii="Times New Roman" w:hAnsi="Times New Roman"/>
          <w:sz w:val="22"/>
          <w:szCs w:val="22"/>
        </w:rPr>
      </w:pPr>
      <w:r>
        <w:rPr>
          <w:rFonts w:ascii="Times New Roman" w:hAnsi="Times New Roman"/>
          <w:sz w:val="22"/>
          <w:szCs w:val="22"/>
        </w:rPr>
        <w:t>developed</w:t>
      </w:r>
      <w:r w:rsidR="00356473">
        <w:rPr>
          <w:rFonts w:ascii="Times New Roman" w:hAnsi="Times New Roman"/>
          <w:sz w:val="22"/>
          <w:szCs w:val="22"/>
        </w:rPr>
        <w:t xml:space="preserve"> and </w:t>
      </w:r>
      <w:r>
        <w:rPr>
          <w:rFonts w:ascii="Times New Roman" w:hAnsi="Times New Roman"/>
          <w:sz w:val="22"/>
          <w:szCs w:val="22"/>
        </w:rPr>
        <w:t>evaluated</w:t>
      </w:r>
      <w:r w:rsidR="00356473">
        <w:rPr>
          <w:rFonts w:ascii="Times New Roman" w:hAnsi="Times New Roman"/>
          <w:sz w:val="22"/>
          <w:szCs w:val="22"/>
        </w:rPr>
        <w:t xml:space="preserve"> curricular </w:t>
      </w:r>
      <w:r w:rsidR="005E75E1">
        <w:rPr>
          <w:rFonts w:ascii="Times New Roman" w:hAnsi="Times New Roman"/>
          <w:sz w:val="22"/>
          <w:szCs w:val="22"/>
        </w:rPr>
        <w:t xml:space="preserve">and </w:t>
      </w:r>
      <w:r w:rsidR="00261AE7">
        <w:rPr>
          <w:rFonts w:ascii="Times New Roman" w:hAnsi="Times New Roman"/>
          <w:sz w:val="22"/>
          <w:szCs w:val="22"/>
        </w:rPr>
        <w:t>traini</w:t>
      </w:r>
      <w:bookmarkStart w:id="0" w:name="_GoBack"/>
      <w:bookmarkEnd w:id="0"/>
      <w:r w:rsidR="00261AE7">
        <w:rPr>
          <w:rFonts w:ascii="Times New Roman" w:hAnsi="Times New Roman"/>
          <w:sz w:val="22"/>
          <w:szCs w:val="22"/>
        </w:rPr>
        <w:t>ng</w:t>
      </w:r>
      <w:r w:rsidR="005E75E1">
        <w:rPr>
          <w:rFonts w:ascii="Times New Roman" w:hAnsi="Times New Roman"/>
          <w:sz w:val="22"/>
          <w:szCs w:val="22"/>
        </w:rPr>
        <w:t xml:space="preserve"> </w:t>
      </w:r>
      <w:r w:rsidR="00356473">
        <w:rPr>
          <w:rFonts w:ascii="Times New Roman" w:hAnsi="Times New Roman"/>
          <w:sz w:val="22"/>
          <w:szCs w:val="22"/>
        </w:rPr>
        <w:t>programs</w:t>
      </w:r>
      <w:r>
        <w:rPr>
          <w:rFonts w:ascii="Times New Roman" w:hAnsi="Times New Roman"/>
          <w:sz w:val="22"/>
          <w:szCs w:val="22"/>
        </w:rPr>
        <w:t xml:space="preserve"> in interdisciplinary departments;</w:t>
      </w:r>
    </w:p>
    <w:p w14:paraId="07C607DF" w14:textId="77777777" w:rsidR="00F02424" w:rsidRDefault="00077AB5" w:rsidP="006C70E2">
      <w:pPr>
        <w:pStyle w:val="HTMLBody"/>
        <w:numPr>
          <w:ilvl w:val="1"/>
          <w:numId w:val="34"/>
        </w:numPr>
        <w:tabs>
          <w:tab w:val="left" w:pos="180"/>
          <w:tab w:val="left" w:pos="540"/>
          <w:tab w:val="left" w:pos="720"/>
        </w:tabs>
        <w:rPr>
          <w:rFonts w:ascii="Times New Roman" w:hAnsi="Times New Roman"/>
          <w:sz w:val="22"/>
          <w:szCs w:val="22"/>
        </w:rPr>
      </w:pPr>
      <w:r>
        <w:rPr>
          <w:rFonts w:ascii="Times New Roman" w:hAnsi="Times New Roman"/>
          <w:sz w:val="22"/>
          <w:szCs w:val="22"/>
        </w:rPr>
        <w:t>taught</w:t>
      </w:r>
      <w:r w:rsidR="00356473">
        <w:rPr>
          <w:rFonts w:ascii="Times New Roman" w:hAnsi="Times New Roman"/>
          <w:sz w:val="22"/>
          <w:szCs w:val="22"/>
        </w:rPr>
        <w:t xml:space="preserve"> </w:t>
      </w:r>
      <w:r w:rsidR="006C70E2">
        <w:rPr>
          <w:rFonts w:ascii="Times New Roman" w:hAnsi="Times New Roman"/>
          <w:sz w:val="22"/>
          <w:szCs w:val="22"/>
        </w:rPr>
        <w:t>17</w:t>
      </w:r>
      <w:r w:rsidR="00F02424">
        <w:rPr>
          <w:rFonts w:ascii="Times New Roman" w:hAnsi="Times New Roman"/>
          <w:sz w:val="22"/>
          <w:szCs w:val="22"/>
        </w:rPr>
        <w:t xml:space="preserve"> different course </w:t>
      </w:r>
      <w:r w:rsidR="00356473">
        <w:rPr>
          <w:rFonts w:ascii="Times New Roman" w:hAnsi="Times New Roman"/>
          <w:sz w:val="22"/>
          <w:szCs w:val="22"/>
        </w:rPr>
        <w:t xml:space="preserve">at </w:t>
      </w:r>
      <w:r w:rsidR="00F02424">
        <w:rPr>
          <w:rFonts w:ascii="Times New Roman" w:hAnsi="Times New Roman"/>
          <w:sz w:val="22"/>
          <w:szCs w:val="22"/>
        </w:rPr>
        <w:t xml:space="preserve">the </w:t>
      </w:r>
      <w:r w:rsidR="00356473">
        <w:rPr>
          <w:rFonts w:ascii="Times New Roman" w:hAnsi="Times New Roman"/>
          <w:sz w:val="22"/>
          <w:szCs w:val="22"/>
        </w:rPr>
        <w:t>gr</w:t>
      </w:r>
      <w:r>
        <w:rPr>
          <w:rFonts w:ascii="Times New Roman" w:hAnsi="Times New Roman"/>
          <w:sz w:val="22"/>
          <w:szCs w:val="22"/>
        </w:rPr>
        <w:t>aduate and undergraduate levels;</w:t>
      </w:r>
      <w:r w:rsidR="00356473">
        <w:rPr>
          <w:rFonts w:ascii="Times New Roman" w:hAnsi="Times New Roman"/>
          <w:sz w:val="22"/>
          <w:szCs w:val="22"/>
        </w:rPr>
        <w:t xml:space="preserve"> </w:t>
      </w:r>
    </w:p>
    <w:p w14:paraId="532899E7" w14:textId="77777777" w:rsidR="00F02424" w:rsidRDefault="00077AB5" w:rsidP="006C70E2">
      <w:pPr>
        <w:pStyle w:val="HTMLBody"/>
        <w:numPr>
          <w:ilvl w:val="1"/>
          <w:numId w:val="34"/>
        </w:numPr>
        <w:tabs>
          <w:tab w:val="left" w:pos="180"/>
          <w:tab w:val="left" w:pos="540"/>
          <w:tab w:val="left" w:pos="720"/>
        </w:tabs>
        <w:rPr>
          <w:rFonts w:ascii="Times New Roman" w:hAnsi="Times New Roman"/>
          <w:sz w:val="22"/>
          <w:szCs w:val="22"/>
        </w:rPr>
      </w:pPr>
      <w:r>
        <w:rPr>
          <w:rFonts w:ascii="Times New Roman" w:hAnsi="Times New Roman"/>
          <w:sz w:val="22"/>
          <w:szCs w:val="22"/>
        </w:rPr>
        <w:t>served</w:t>
      </w:r>
      <w:r w:rsidR="00016921">
        <w:rPr>
          <w:rFonts w:ascii="Times New Roman" w:hAnsi="Times New Roman"/>
          <w:sz w:val="22"/>
          <w:szCs w:val="22"/>
        </w:rPr>
        <w:t xml:space="preserve"> universit</w:t>
      </w:r>
      <w:r w:rsidR="00F02424">
        <w:rPr>
          <w:rFonts w:ascii="Times New Roman" w:hAnsi="Times New Roman"/>
          <w:sz w:val="22"/>
          <w:szCs w:val="22"/>
        </w:rPr>
        <w:t>ies</w:t>
      </w:r>
      <w:r w:rsidR="00016921">
        <w:rPr>
          <w:rFonts w:ascii="Times New Roman" w:hAnsi="Times New Roman"/>
          <w:sz w:val="22"/>
          <w:szCs w:val="22"/>
        </w:rPr>
        <w:t xml:space="preserve"> on campus-wide, college, and departme</w:t>
      </w:r>
      <w:r>
        <w:rPr>
          <w:rFonts w:ascii="Times New Roman" w:hAnsi="Times New Roman"/>
          <w:sz w:val="22"/>
          <w:szCs w:val="22"/>
        </w:rPr>
        <w:t>ntal task forces and committees</w:t>
      </w:r>
      <w:r w:rsidR="00F02424">
        <w:rPr>
          <w:rFonts w:ascii="Times New Roman" w:hAnsi="Times New Roman"/>
          <w:sz w:val="22"/>
          <w:szCs w:val="22"/>
        </w:rPr>
        <w:t>;</w:t>
      </w:r>
    </w:p>
    <w:p w14:paraId="57A50CFB" w14:textId="77777777" w:rsidR="00356473" w:rsidRDefault="00DB4EDE" w:rsidP="006C70E2">
      <w:pPr>
        <w:pStyle w:val="HTMLBody"/>
        <w:numPr>
          <w:ilvl w:val="1"/>
          <w:numId w:val="34"/>
        </w:numPr>
        <w:tabs>
          <w:tab w:val="left" w:pos="180"/>
          <w:tab w:val="left" w:pos="540"/>
          <w:tab w:val="left" w:pos="720"/>
        </w:tabs>
        <w:rPr>
          <w:rFonts w:ascii="Times New Roman" w:hAnsi="Times New Roman"/>
          <w:sz w:val="22"/>
          <w:szCs w:val="22"/>
        </w:rPr>
      </w:pPr>
      <w:r>
        <w:rPr>
          <w:rFonts w:ascii="Times New Roman" w:hAnsi="Times New Roman"/>
          <w:sz w:val="22"/>
          <w:szCs w:val="22"/>
        </w:rPr>
        <w:t>designed and implemented outreach and extension programs at regional, national, and international levels</w:t>
      </w:r>
      <w:r w:rsidR="00077AB5">
        <w:rPr>
          <w:rFonts w:ascii="Times New Roman" w:hAnsi="Times New Roman"/>
          <w:sz w:val="22"/>
          <w:szCs w:val="22"/>
        </w:rPr>
        <w:t xml:space="preserve"> </w:t>
      </w:r>
    </w:p>
    <w:p w14:paraId="71EFDFC2" w14:textId="77777777" w:rsidR="00F02424" w:rsidRDefault="00434B0F" w:rsidP="00434B0F">
      <w:pPr>
        <w:pStyle w:val="HTMLBody"/>
        <w:numPr>
          <w:ilvl w:val="0"/>
          <w:numId w:val="34"/>
        </w:numPr>
        <w:tabs>
          <w:tab w:val="left" w:pos="180"/>
          <w:tab w:val="left" w:pos="540"/>
          <w:tab w:val="left" w:pos="720"/>
        </w:tabs>
        <w:rPr>
          <w:rFonts w:ascii="Times New Roman" w:hAnsi="Times New Roman"/>
          <w:sz w:val="22"/>
          <w:szCs w:val="22"/>
        </w:rPr>
      </w:pPr>
      <w:r>
        <w:rPr>
          <w:rFonts w:ascii="Times New Roman" w:hAnsi="Times New Roman"/>
          <w:sz w:val="22"/>
          <w:szCs w:val="22"/>
        </w:rPr>
        <w:t xml:space="preserve">Programmatic, financial, and </w:t>
      </w:r>
      <w:r w:rsidR="00DB4EDE">
        <w:rPr>
          <w:rFonts w:ascii="Times New Roman" w:hAnsi="Times New Roman"/>
          <w:sz w:val="22"/>
          <w:szCs w:val="22"/>
        </w:rPr>
        <w:t>administrative</w:t>
      </w:r>
      <w:r>
        <w:rPr>
          <w:rFonts w:ascii="Times New Roman" w:hAnsi="Times New Roman"/>
          <w:sz w:val="22"/>
          <w:szCs w:val="22"/>
        </w:rPr>
        <w:t xml:space="preserve"> leadership as Director of the Conservation Science Program at the Cornell Lab of Ornithology</w:t>
      </w:r>
      <w:r w:rsidR="00F02424">
        <w:rPr>
          <w:rFonts w:ascii="Times New Roman" w:hAnsi="Times New Roman"/>
          <w:sz w:val="22"/>
          <w:szCs w:val="22"/>
        </w:rPr>
        <w:t xml:space="preserve"> to:</w:t>
      </w:r>
      <w:r>
        <w:rPr>
          <w:rFonts w:ascii="Times New Roman" w:hAnsi="Times New Roman"/>
          <w:sz w:val="22"/>
          <w:szCs w:val="22"/>
        </w:rPr>
        <w:t xml:space="preserve"> </w:t>
      </w:r>
    </w:p>
    <w:p w14:paraId="1A6808DE" w14:textId="77777777" w:rsidR="00F02424" w:rsidRDefault="00434B0F" w:rsidP="006C70E2">
      <w:pPr>
        <w:pStyle w:val="HTMLBody"/>
        <w:numPr>
          <w:ilvl w:val="1"/>
          <w:numId w:val="34"/>
        </w:numPr>
        <w:tabs>
          <w:tab w:val="left" w:pos="180"/>
          <w:tab w:val="left" w:pos="540"/>
          <w:tab w:val="left" w:pos="720"/>
        </w:tabs>
        <w:rPr>
          <w:rFonts w:ascii="Times New Roman" w:hAnsi="Times New Roman"/>
          <w:sz w:val="22"/>
          <w:szCs w:val="22"/>
        </w:rPr>
      </w:pPr>
      <w:r w:rsidRPr="00077437">
        <w:rPr>
          <w:rFonts w:ascii="Times New Roman" w:hAnsi="Times New Roman"/>
          <w:sz w:val="22"/>
          <w:szCs w:val="22"/>
          <w:u w:val="single"/>
        </w:rPr>
        <w:t>discover and innovate</w:t>
      </w:r>
      <w:r>
        <w:rPr>
          <w:rFonts w:ascii="Times New Roman" w:hAnsi="Times New Roman"/>
          <w:sz w:val="22"/>
          <w:szCs w:val="22"/>
        </w:rPr>
        <w:t xml:space="preserve"> through interdisciplinary science that identifies</w:t>
      </w:r>
      <w:r w:rsidRPr="00434B0F">
        <w:rPr>
          <w:rFonts w:ascii="Times New Roman" w:hAnsi="Times New Roman"/>
          <w:sz w:val="22"/>
          <w:szCs w:val="22"/>
        </w:rPr>
        <w:t xml:space="preserve"> the threats facing priority systems and species, the actions needed to ensure conservation, and the ways to w</w:t>
      </w:r>
      <w:r>
        <w:rPr>
          <w:rFonts w:ascii="Times New Roman" w:hAnsi="Times New Roman"/>
          <w:sz w:val="22"/>
          <w:szCs w:val="22"/>
        </w:rPr>
        <w:t>ork with people to achieve them</w:t>
      </w:r>
      <w:r w:rsidR="00F02424">
        <w:rPr>
          <w:rFonts w:ascii="Times New Roman" w:hAnsi="Times New Roman"/>
          <w:sz w:val="22"/>
          <w:szCs w:val="22"/>
        </w:rPr>
        <w:t>;</w:t>
      </w:r>
      <w:r>
        <w:rPr>
          <w:rFonts w:ascii="Times New Roman" w:hAnsi="Times New Roman"/>
          <w:sz w:val="22"/>
          <w:szCs w:val="22"/>
        </w:rPr>
        <w:t xml:space="preserve"> </w:t>
      </w:r>
    </w:p>
    <w:p w14:paraId="2428FC00" w14:textId="77777777" w:rsidR="00F02424" w:rsidRDefault="00434B0F" w:rsidP="006C70E2">
      <w:pPr>
        <w:pStyle w:val="HTMLBody"/>
        <w:numPr>
          <w:ilvl w:val="1"/>
          <w:numId w:val="34"/>
        </w:numPr>
        <w:tabs>
          <w:tab w:val="left" w:pos="180"/>
          <w:tab w:val="left" w:pos="540"/>
          <w:tab w:val="left" w:pos="720"/>
        </w:tabs>
        <w:rPr>
          <w:rFonts w:ascii="Times New Roman" w:hAnsi="Times New Roman"/>
          <w:sz w:val="22"/>
          <w:szCs w:val="22"/>
        </w:rPr>
      </w:pPr>
      <w:r w:rsidRPr="00077437">
        <w:rPr>
          <w:rFonts w:ascii="Times New Roman" w:hAnsi="Times New Roman"/>
          <w:sz w:val="22"/>
          <w:szCs w:val="22"/>
          <w:u w:val="single"/>
        </w:rPr>
        <w:t>bring science to action</w:t>
      </w:r>
      <w:r>
        <w:rPr>
          <w:rFonts w:ascii="Times New Roman" w:hAnsi="Times New Roman"/>
          <w:sz w:val="22"/>
          <w:szCs w:val="22"/>
        </w:rPr>
        <w:t>; b</w:t>
      </w:r>
      <w:r w:rsidRPr="00434B0F">
        <w:rPr>
          <w:rFonts w:ascii="Times New Roman" w:hAnsi="Times New Roman"/>
          <w:sz w:val="22"/>
          <w:szCs w:val="22"/>
        </w:rPr>
        <w:t>y working at the interface of science and application</w:t>
      </w:r>
      <w:r>
        <w:rPr>
          <w:rFonts w:ascii="Times New Roman" w:hAnsi="Times New Roman"/>
          <w:sz w:val="22"/>
          <w:szCs w:val="22"/>
        </w:rPr>
        <w:t xml:space="preserve"> and collaborating with </w:t>
      </w:r>
      <w:r w:rsidRPr="00434B0F">
        <w:rPr>
          <w:rFonts w:ascii="Times New Roman" w:hAnsi="Times New Roman"/>
          <w:sz w:val="22"/>
          <w:szCs w:val="22"/>
        </w:rPr>
        <w:t>decision-makers and practitioners,</w:t>
      </w:r>
      <w:r w:rsidR="005B77AC">
        <w:rPr>
          <w:rFonts w:ascii="Times New Roman" w:hAnsi="Times New Roman"/>
          <w:sz w:val="22"/>
          <w:szCs w:val="22"/>
        </w:rPr>
        <w:t xml:space="preserve"> we</w:t>
      </w:r>
      <w:r w:rsidR="00213607">
        <w:rPr>
          <w:rFonts w:ascii="Times New Roman" w:hAnsi="Times New Roman"/>
          <w:sz w:val="22"/>
          <w:szCs w:val="22"/>
        </w:rPr>
        <w:t xml:space="preserve"> help</w:t>
      </w:r>
      <w:r w:rsidRPr="00434B0F">
        <w:rPr>
          <w:rFonts w:ascii="Times New Roman" w:hAnsi="Times New Roman"/>
          <w:sz w:val="22"/>
          <w:szCs w:val="22"/>
        </w:rPr>
        <w:t xml:space="preserve"> </w:t>
      </w:r>
      <w:r w:rsidR="005B77AC">
        <w:rPr>
          <w:rFonts w:ascii="Times New Roman" w:hAnsi="Times New Roman"/>
          <w:sz w:val="22"/>
          <w:szCs w:val="22"/>
        </w:rPr>
        <w:t>guide</w:t>
      </w:r>
      <w:r w:rsidRPr="00434B0F">
        <w:rPr>
          <w:rFonts w:ascii="Times New Roman" w:hAnsi="Times New Roman"/>
          <w:sz w:val="22"/>
          <w:szCs w:val="22"/>
        </w:rPr>
        <w:t xml:space="preserve"> planning and policy, empower action, and provide leadership for strategic </w:t>
      </w:r>
      <w:r>
        <w:rPr>
          <w:rFonts w:ascii="Times New Roman" w:hAnsi="Times New Roman"/>
          <w:sz w:val="22"/>
          <w:szCs w:val="22"/>
        </w:rPr>
        <w:t xml:space="preserve">multi-partner initiatives, and </w:t>
      </w:r>
    </w:p>
    <w:p w14:paraId="53584D30" w14:textId="77777777" w:rsidR="00434B0F" w:rsidRDefault="00434B0F" w:rsidP="006C70E2">
      <w:pPr>
        <w:pStyle w:val="HTMLBody"/>
        <w:numPr>
          <w:ilvl w:val="1"/>
          <w:numId w:val="34"/>
        </w:numPr>
        <w:tabs>
          <w:tab w:val="left" w:pos="180"/>
          <w:tab w:val="left" w:pos="540"/>
          <w:tab w:val="left" w:pos="720"/>
        </w:tabs>
        <w:rPr>
          <w:rFonts w:ascii="Times New Roman" w:hAnsi="Times New Roman"/>
          <w:sz w:val="22"/>
          <w:szCs w:val="22"/>
        </w:rPr>
      </w:pPr>
      <w:r w:rsidRPr="00077437">
        <w:rPr>
          <w:rFonts w:ascii="Times New Roman" w:hAnsi="Times New Roman"/>
          <w:sz w:val="22"/>
          <w:szCs w:val="22"/>
          <w:u w:val="single"/>
        </w:rPr>
        <w:t>build capacity</w:t>
      </w:r>
      <w:r>
        <w:rPr>
          <w:rFonts w:ascii="Times New Roman" w:hAnsi="Times New Roman"/>
          <w:sz w:val="22"/>
          <w:szCs w:val="22"/>
        </w:rPr>
        <w:t xml:space="preserve"> in science and conservation among students, scientists, and practitioners around the world.</w:t>
      </w:r>
    </w:p>
    <w:p w14:paraId="7D960552" w14:textId="77777777" w:rsidR="00D50101" w:rsidRDefault="00434B0F" w:rsidP="00F02424">
      <w:pPr>
        <w:pStyle w:val="HTMLBody"/>
        <w:numPr>
          <w:ilvl w:val="0"/>
          <w:numId w:val="34"/>
        </w:numPr>
        <w:tabs>
          <w:tab w:val="left" w:pos="180"/>
          <w:tab w:val="left" w:pos="540"/>
          <w:tab w:val="left" w:pos="720"/>
        </w:tabs>
        <w:rPr>
          <w:rFonts w:ascii="Times New Roman" w:hAnsi="Times New Roman"/>
          <w:sz w:val="22"/>
          <w:szCs w:val="22"/>
        </w:rPr>
      </w:pPr>
      <w:r>
        <w:rPr>
          <w:rFonts w:ascii="Times New Roman" w:hAnsi="Times New Roman"/>
          <w:sz w:val="22"/>
          <w:szCs w:val="22"/>
        </w:rPr>
        <w:t xml:space="preserve"> </w:t>
      </w:r>
      <w:r w:rsidR="00D13184" w:rsidRPr="00D50101">
        <w:rPr>
          <w:rFonts w:ascii="Times New Roman" w:hAnsi="Times New Roman"/>
          <w:sz w:val="22"/>
          <w:szCs w:val="22"/>
        </w:rPr>
        <w:t>Nat</w:t>
      </w:r>
      <w:r w:rsidR="005E75E1" w:rsidRPr="00D50101">
        <w:rPr>
          <w:rFonts w:ascii="Times New Roman" w:hAnsi="Times New Roman"/>
          <w:sz w:val="22"/>
          <w:szCs w:val="22"/>
        </w:rPr>
        <w:t xml:space="preserve">ional leadership </w:t>
      </w:r>
      <w:r w:rsidR="00261AE7" w:rsidRPr="00D50101">
        <w:rPr>
          <w:rFonts w:ascii="Times New Roman" w:hAnsi="Times New Roman"/>
          <w:sz w:val="22"/>
          <w:szCs w:val="22"/>
        </w:rPr>
        <w:t xml:space="preserve">and service to Federal agencies </w:t>
      </w:r>
      <w:r w:rsidR="005E75E1" w:rsidRPr="00D50101">
        <w:rPr>
          <w:rFonts w:ascii="Times New Roman" w:hAnsi="Times New Roman"/>
          <w:sz w:val="22"/>
          <w:szCs w:val="22"/>
        </w:rPr>
        <w:t>that includes</w:t>
      </w:r>
      <w:r w:rsidR="003A32E8">
        <w:rPr>
          <w:rFonts w:ascii="Times New Roman" w:hAnsi="Times New Roman"/>
          <w:sz w:val="22"/>
          <w:szCs w:val="22"/>
        </w:rPr>
        <w:t xml:space="preserve"> providing testimony to Congress and</w:t>
      </w:r>
      <w:r w:rsidR="005E75E1" w:rsidRPr="00D50101">
        <w:rPr>
          <w:rFonts w:ascii="Times New Roman" w:hAnsi="Times New Roman"/>
          <w:sz w:val="22"/>
          <w:szCs w:val="22"/>
        </w:rPr>
        <w:t xml:space="preserve"> </w:t>
      </w:r>
      <w:r w:rsidR="003A32E8">
        <w:rPr>
          <w:rFonts w:ascii="Times New Roman" w:hAnsi="Times New Roman"/>
          <w:sz w:val="22"/>
          <w:szCs w:val="22"/>
        </w:rPr>
        <w:t xml:space="preserve">serving </w:t>
      </w:r>
      <w:r w:rsidR="005E75E1" w:rsidRPr="00D50101">
        <w:rPr>
          <w:rFonts w:ascii="Times New Roman" w:hAnsi="Times New Roman"/>
          <w:sz w:val="22"/>
          <w:szCs w:val="22"/>
        </w:rPr>
        <w:t>over a</w:t>
      </w:r>
      <w:r w:rsidR="00D13184" w:rsidRPr="00D50101">
        <w:rPr>
          <w:rFonts w:ascii="Times New Roman" w:hAnsi="Times New Roman"/>
          <w:sz w:val="22"/>
          <w:szCs w:val="22"/>
        </w:rPr>
        <w:t xml:space="preserve"> decade </w:t>
      </w:r>
      <w:r w:rsidR="003A32E8">
        <w:rPr>
          <w:rFonts w:ascii="Times New Roman" w:hAnsi="Times New Roman"/>
          <w:sz w:val="22"/>
          <w:szCs w:val="22"/>
        </w:rPr>
        <w:t>on</w:t>
      </w:r>
      <w:r w:rsidR="00D13184" w:rsidRPr="00D50101">
        <w:rPr>
          <w:rFonts w:ascii="Times New Roman" w:hAnsi="Times New Roman"/>
          <w:sz w:val="22"/>
          <w:szCs w:val="22"/>
        </w:rPr>
        <w:t xml:space="preserve"> the Science Advisory Board of the U.S. Environmental Protection Agency</w:t>
      </w:r>
      <w:r w:rsidR="003A32E8">
        <w:rPr>
          <w:rFonts w:ascii="Times New Roman" w:hAnsi="Times New Roman"/>
          <w:sz w:val="22"/>
          <w:szCs w:val="22"/>
        </w:rPr>
        <w:t>,</w:t>
      </w:r>
      <w:r w:rsidR="00B256BD">
        <w:rPr>
          <w:rFonts w:ascii="Times New Roman" w:hAnsi="Times New Roman"/>
          <w:sz w:val="22"/>
          <w:szCs w:val="22"/>
        </w:rPr>
        <w:t xml:space="preserve"> and </w:t>
      </w:r>
      <w:r w:rsidR="00D13184" w:rsidRPr="00D50101">
        <w:rPr>
          <w:rFonts w:ascii="Times New Roman" w:hAnsi="Times New Roman"/>
          <w:sz w:val="22"/>
          <w:szCs w:val="22"/>
        </w:rPr>
        <w:t xml:space="preserve">chairing </w:t>
      </w:r>
      <w:r w:rsidR="003A32E8">
        <w:rPr>
          <w:rFonts w:ascii="Times New Roman" w:hAnsi="Times New Roman"/>
          <w:sz w:val="22"/>
          <w:szCs w:val="22"/>
        </w:rPr>
        <w:t>the EPA’s</w:t>
      </w:r>
      <w:r w:rsidR="00D13184" w:rsidRPr="00D50101">
        <w:rPr>
          <w:rFonts w:ascii="Times New Roman" w:hAnsi="Times New Roman"/>
          <w:sz w:val="22"/>
          <w:szCs w:val="22"/>
        </w:rPr>
        <w:t xml:space="preserve"> controversial </w:t>
      </w:r>
      <w:r w:rsidR="00B256BD">
        <w:rPr>
          <w:rFonts w:ascii="Times New Roman" w:hAnsi="Times New Roman"/>
          <w:sz w:val="22"/>
          <w:szCs w:val="22"/>
        </w:rPr>
        <w:t xml:space="preserve">panel evaluating </w:t>
      </w:r>
      <w:r w:rsidR="00D13184" w:rsidRPr="00D50101">
        <w:rPr>
          <w:rFonts w:ascii="Times New Roman" w:hAnsi="Times New Roman"/>
          <w:sz w:val="22"/>
          <w:szCs w:val="22"/>
        </w:rPr>
        <w:t>revisions to the</w:t>
      </w:r>
      <w:r w:rsidR="00D50101" w:rsidRPr="00D50101">
        <w:rPr>
          <w:rFonts w:ascii="Times New Roman" w:hAnsi="Times New Roman"/>
          <w:sz w:val="22"/>
          <w:szCs w:val="22"/>
        </w:rPr>
        <w:t xml:space="preserve"> regulatory definition of the “Waters of the US”</w:t>
      </w:r>
      <w:r w:rsidR="003A32E8">
        <w:rPr>
          <w:rFonts w:ascii="Times New Roman" w:hAnsi="Times New Roman"/>
          <w:sz w:val="22"/>
          <w:szCs w:val="22"/>
        </w:rPr>
        <w:t xml:space="preserve"> under Clean Water Act</w:t>
      </w:r>
      <w:r w:rsidR="00D50101">
        <w:rPr>
          <w:rFonts w:ascii="Times New Roman" w:hAnsi="Times New Roman"/>
          <w:sz w:val="22"/>
          <w:szCs w:val="22"/>
        </w:rPr>
        <w:t>.</w:t>
      </w:r>
      <w:r w:rsidR="00D13184" w:rsidRPr="00D50101">
        <w:rPr>
          <w:rFonts w:ascii="Times New Roman" w:hAnsi="Times New Roman"/>
          <w:sz w:val="22"/>
          <w:szCs w:val="22"/>
        </w:rPr>
        <w:t xml:space="preserve"> </w:t>
      </w:r>
    </w:p>
    <w:p w14:paraId="7F5727A7" w14:textId="77777777" w:rsidR="00E32F30" w:rsidRDefault="00DB4EDE" w:rsidP="00F02424">
      <w:pPr>
        <w:pStyle w:val="HTMLBody"/>
        <w:numPr>
          <w:ilvl w:val="0"/>
          <w:numId w:val="34"/>
        </w:numPr>
        <w:tabs>
          <w:tab w:val="left" w:pos="180"/>
          <w:tab w:val="left" w:pos="540"/>
          <w:tab w:val="left" w:pos="720"/>
        </w:tabs>
        <w:rPr>
          <w:rFonts w:ascii="Times New Roman" w:hAnsi="Times New Roman"/>
          <w:sz w:val="22"/>
          <w:szCs w:val="22"/>
        </w:rPr>
      </w:pPr>
      <w:r>
        <w:rPr>
          <w:rFonts w:ascii="Times New Roman" w:hAnsi="Times New Roman"/>
          <w:sz w:val="22"/>
          <w:szCs w:val="22"/>
        </w:rPr>
        <w:t>Extensive a</w:t>
      </w:r>
      <w:r w:rsidR="00E32F30">
        <w:rPr>
          <w:rFonts w:ascii="Times New Roman" w:hAnsi="Times New Roman"/>
          <w:sz w:val="22"/>
          <w:szCs w:val="22"/>
        </w:rPr>
        <w:t>cademic leadership and planning, such as on the Faculty Advisory Board of the Atkinson Center for a Sustainable Future</w:t>
      </w:r>
      <w:r>
        <w:rPr>
          <w:rFonts w:ascii="Times New Roman" w:hAnsi="Times New Roman"/>
          <w:sz w:val="22"/>
          <w:szCs w:val="22"/>
        </w:rPr>
        <w:t xml:space="preserve"> and</w:t>
      </w:r>
      <w:r w:rsidR="00E32F30">
        <w:rPr>
          <w:rFonts w:ascii="Times New Roman" w:hAnsi="Times New Roman"/>
          <w:sz w:val="22"/>
          <w:szCs w:val="22"/>
        </w:rPr>
        <w:t xml:space="preserve"> Steering Committee of the Ohio State University’</w:t>
      </w:r>
      <w:r>
        <w:rPr>
          <w:rFonts w:ascii="Times New Roman" w:hAnsi="Times New Roman"/>
          <w:sz w:val="22"/>
          <w:szCs w:val="22"/>
        </w:rPr>
        <w:t>s Senate.</w:t>
      </w:r>
    </w:p>
    <w:p w14:paraId="4D991E17" w14:textId="77777777" w:rsidR="006D34DB" w:rsidRPr="00D50101" w:rsidRDefault="00177A30" w:rsidP="00F02424">
      <w:pPr>
        <w:pStyle w:val="HTMLBody"/>
        <w:numPr>
          <w:ilvl w:val="0"/>
          <w:numId w:val="34"/>
        </w:numPr>
        <w:tabs>
          <w:tab w:val="left" w:pos="180"/>
          <w:tab w:val="left" w:pos="540"/>
          <w:tab w:val="left" w:pos="720"/>
        </w:tabs>
        <w:rPr>
          <w:rFonts w:ascii="Times New Roman" w:hAnsi="Times New Roman"/>
          <w:sz w:val="22"/>
          <w:szCs w:val="22"/>
        </w:rPr>
      </w:pPr>
      <w:r w:rsidRPr="00D50101">
        <w:rPr>
          <w:rFonts w:ascii="Times New Roman" w:hAnsi="Times New Roman"/>
          <w:sz w:val="22"/>
          <w:szCs w:val="22"/>
        </w:rPr>
        <w:t xml:space="preserve">Strong record of </w:t>
      </w:r>
      <w:r w:rsidR="00D322C9" w:rsidRPr="00D50101">
        <w:rPr>
          <w:rFonts w:ascii="Times New Roman" w:hAnsi="Times New Roman"/>
          <w:sz w:val="22"/>
          <w:szCs w:val="22"/>
        </w:rPr>
        <w:t>publication</w:t>
      </w:r>
      <w:r w:rsidR="000D5D63" w:rsidRPr="00D50101">
        <w:rPr>
          <w:rFonts w:ascii="Times New Roman" w:hAnsi="Times New Roman"/>
          <w:sz w:val="22"/>
          <w:szCs w:val="22"/>
        </w:rPr>
        <w:t xml:space="preserve"> for scientific and lay audiences,</w:t>
      </w:r>
      <w:r w:rsidR="00D322C9" w:rsidRPr="00D50101">
        <w:rPr>
          <w:rFonts w:ascii="Times New Roman" w:hAnsi="Times New Roman"/>
          <w:sz w:val="22"/>
          <w:szCs w:val="22"/>
        </w:rPr>
        <w:t xml:space="preserve"> </w:t>
      </w:r>
      <w:r w:rsidR="008D13C8">
        <w:rPr>
          <w:rFonts w:ascii="Times New Roman" w:hAnsi="Times New Roman"/>
          <w:sz w:val="22"/>
          <w:szCs w:val="22"/>
        </w:rPr>
        <w:t>including</w:t>
      </w:r>
      <w:r w:rsidR="006D34DB" w:rsidRPr="00D50101">
        <w:rPr>
          <w:rFonts w:ascii="Times New Roman" w:hAnsi="Times New Roman"/>
          <w:sz w:val="22"/>
          <w:szCs w:val="22"/>
        </w:rPr>
        <w:t xml:space="preserve"> peer-reviewed scientific articles, book chapters or edited volumes, op-eds or popular articles, and extension publications. </w:t>
      </w:r>
    </w:p>
    <w:p w14:paraId="06242BE8" w14:textId="125C0D91" w:rsidR="00177A30" w:rsidRDefault="00213607" w:rsidP="00356473">
      <w:pPr>
        <w:pStyle w:val="HTMLBody"/>
        <w:numPr>
          <w:ilvl w:val="0"/>
          <w:numId w:val="34"/>
        </w:numPr>
        <w:tabs>
          <w:tab w:val="left" w:pos="180"/>
          <w:tab w:val="left" w:pos="540"/>
          <w:tab w:val="left" w:pos="720"/>
        </w:tabs>
        <w:rPr>
          <w:rFonts w:ascii="Times New Roman" w:hAnsi="Times New Roman"/>
          <w:sz w:val="22"/>
          <w:szCs w:val="22"/>
        </w:rPr>
      </w:pPr>
      <w:r>
        <w:rPr>
          <w:rFonts w:ascii="Times New Roman" w:hAnsi="Times New Roman"/>
          <w:sz w:val="22"/>
          <w:szCs w:val="22"/>
        </w:rPr>
        <w:t>Proven</w:t>
      </w:r>
      <w:r w:rsidR="00D322C9">
        <w:rPr>
          <w:rFonts w:ascii="Times New Roman" w:hAnsi="Times New Roman"/>
          <w:sz w:val="22"/>
          <w:szCs w:val="22"/>
        </w:rPr>
        <w:t xml:space="preserve"> ability to raise funds </w:t>
      </w:r>
      <w:r w:rsidR="00B82551">
        <w:rPr>
          <w:rFonts w:ascii="Times New Roman" w:hAnsi="Times New Roman"/>
          <w:sz w:val="22"/>
          <w:szCs w:val="22"/>
        </w:rPr>
        <w:tab/>
      </w:r>
      <w:r w:rsidR="00D322C9">
        <w:rPr>
          <w:rFonts w:ascii="Times New Roman" w:hAnsi="Times New Roman"/>
          <w:sz w:val="22"/>
          <w:szCs w:val="22"/>
        </w:rPr>
        <w:t xml:space="preserve">and contribute to </w:t>
      </w:r>
      <w:r>
        <w:rPr>
          <w:rFonts w:ascii="Times New Roman" w:hAnsi="Times New Roman"/>
          <w:sz w:val="22"/>
          <w:szCs w:val="22"/>
        </w:rPr>
        <w:t xml:space="preserve">university </w:t>
      </w:r>
      <w:r w:rsidR="00D322C9">
        <w:rPr>
          <w:rFonts w:ascii="Times New Roman" w:hAnsi="Times New Roman"/>
          <w:sz w:val="22"/>
          <w:szCs w:val="22"/>
        </w:rPr>
        <w:t>development programs (e.g., major gifts, alumni events, capital campaigns)</w:t>
      </w:r>
      <w:r w:rsidR="00D50101">
        <w:rPr>
          <w:rFonts w:ascii="Times New Roman" w:hAnsi="Times New Roman"/>
          <w:sz w:val="22"/>
          <w:szCs w:val="22"/>
        </w:rPr>
        <w:t>.</w:t>
      </w:r>
    </w:p>
    <w:p w14:paraId="34B504B3" w14:textId="77777777" w:rsidR="00D00189" w:rsidRDefault="00213607" w:rsidP="00356473">
      <w:pPr>
        <w:pStyle w:val="HTMLBody"/>
        <w:numPr>
          <w:ilvl w:val="0"/>
          <w:numId w:val="34"/>
        </w:numPr>
        <w:tabs>
          <w:tab w:val="left" w:pos="180"/>
          <w:tab w:val="left" w:pos="540"/>
          <w:tab w:val="left" w:pos="720"/>
        </w:tabs>
        <w:rPr>
          <w:rFonts w:ascii="Times New Roman" w:hAnsi="Times New Roman"/>
          <w:sz w:val="22"/>
          <w:szCs w:val="22"/>
        </w:rPr>
      </w:pPr>
      <w:r>
        <w:rPr>
          <w:rFonts w:ascii="Times New Roman" w:hAnsi="Times New Roman"/>
          <w:sz w:val="22"/>
          <w:szCs w:val="22"/>
        </w:rPr>
        <w:t>Demonstrated skills</w:t>
      </w:r>
      <w:r w:rsidR="00447851">
        <w:rPr>
          <w:rFonts w:ascii="Times New Roman" w:hAnsi="Times New Roman"/>
          <w:sz w:val="22"/>
          <w:szCs w:val="22"/>
        </w:rPr>
        <w:t xml:space="preserve"> at </w:t>
      </w:r>
      <w:r w:rsidR="0062437A">
        <w:rPr>
          <w:rFonts w:ascii="Times New Roman" w:hAnsi="Times New Roman"/>
          <w:sz w:val="22"/>
          <w:szCs w:val="22"/>
        </w:rPr>
        <w:t xml:space="preserve">translating science </w:t>
      </w:r>
      <w:r w:rsidR="006320E2">
        <w:rPr>
          <w:rFonts w:ascii="Times New Roman" w:hAnsi="Times New Roman"/>
          <w:sz w:val="22"/>
          <w:szCs w:val="22"/>
        </w:rPr>
        <w:t xml:space="preserve">and </w:t>
      </w:r>
      <w:r w:rsidR="00D00189">
        <w:rPr>
          <w:rFonts w:ascii="Times New Roman" w:hAnsi="Times New Roman"/>
          <w:sz w:val="22"/>
          <w:szCs w:val="22"/>
        </w:rPr>
        <w:t xml:space="preserve">engaging diverse audiences and stakeholders from public and private sectors on </w:t>
      </w:r>
      <w:r w:rsidR="00260515">
        <w:rPr>
          <w:rFonts w:ascii="Times New Roman" w:hAnsi="Times New Roman"/>
          <w:sz w:val="22"/>
          <w:szCs w:val="22"/>
        </w:rPr>
        <w:t>issues</w:t>
      </w:r>
      <w:r w:rsidR="00D00189">
        <w:rPr>
          <w:rFonts w:ascii="Times New Roman" w:hAnsi="Times New Roman"/>
          <w:sz w:val="22"/>
          <w:szCs w:val="22"/>
        </w:rPr>
        <w:t xml:space="preserve"> related to science, sustainability, environmental protection, conservation, and </w:t>
      </w:r>
      <w:r w:rsidR="00260515">
        <w:rPr>
          <w:rFonts w:ascii="Times New Roman" w:hAnsi="Times New Roman"/>
          <w:sz w:val="22"/>
          <w:szCs w:val="22"/>
        </w:rPr>
        <w:t xml:space="preserve">responsible </w:t>
      </w:r>
      <w:r w:rsidR="00D00189">
        <w:rPr>
          <w:rFonts w:ascii="Times New Roman" w:hAnsi="Times New Roman"/>
          <w:sz w:val="22"/>
          <w:szCs w:val="22"/>
        </w:rPr>
        <w:t>business/finance.</w:t>
      </w:r>
    </w:p>
    <w:p w14:paraId="1F822151" w14:textId="77777777" w:rsidR="00385FF6" w:rsidRDefault="00385FF6" w:rsidP="00356473">
      <w:pPr>
        <w:pStyle w:val="HTMLBody"/>
        <w:numPr>
          <w:ilvl w:val="0"/>
          <w:numId w:val="34"/>
        </w:numPr>
        <w:tabs>
          <w:tab w:val="left" w:pos="180"/>
          <w:tab w:val="left" w:pos="540"/>
          <w:tab w:val="left" w:pos="720"/>
        </w:tabs>
        <w:rPr>
          <w:rFonts w:ascii="Times New Roman" w:hAnsi="Times New Roman"/>
          <w:sz w:val="22"/>
          <w:szCs w:val="22"/>
        </w:rPr>
      </w:pPr>
      <w:r>
        <w:rPr>
          <w:rFonts w:ascii="Times New Roman" w:hAnsi="Times New Roman"/>
          <w:sz w:val="22"/>
          <w:szCs w:val="22"/>
        </w:rPr>
        <w:t xml:space="preserve">Media </w:t>
      </w:r>
      <w:r w:rsidR="00790D1C">
        <w:rPr>
          <w:rFonts w:ascii="Times New Roman" w:hAnsi="Times New Roman"/>
          <w:sz w:val="22"/>
          <w:szCs w:val="22"/>
        </w:rPr>
        <w:t xml:space="preserve">training and </w:t>
      </w:r>
      <w:r>
        <w:rPr>
          <w:rFonts w:ascii="Times New Roman" w:hAnsi="Times New Roman"/>
          <w:sz w:val="22"/>
          <w:szCs w:val="22"/>
        </w:rPr>
        <w:t>experience with interviews for articles, radio, television, and film.</w:t>
      </w:r>
    </w:p>
    <w:p w14:paraId="5E44F58B" w14:textId="77777777" w:rsidR="00356473" w:rsidRPr="0062437A" w:rsidRDefault="0062437A" w:rsidP="0062437A">
      <w:pPr>
        <w:pStyle w:val="HTMLBody"/>
        <w:numPr>
          <w:ilvl w:val="0"/>
          <w:numId w:val="34"/>
        </w:numPr>
        <w:tabs>
          <w:tab w:val="left" w:pos="180"/>
          <w:tab w:val="left" w:pos="540"/>
          <w:tab w:val="left" w:pos="720"/>
        </w:tabs>
        <w:rPr>
          <w:rFonts w:ascii="Times New Roman" w:hAnsi="Times New Roman"/>
          <w:b/>
          <w:smallCaps/>
          <w:sz w:val="22"/>
          <w:szCs w:val="22"/>
        </w:rPr>
      </w:pPr>
      <w:r w:rsidRPr="0062437A">
        <w:rPr>
          <w:rFonts w:ascii="Times New Roman" w:hAnsi="Times New Roman"/>
          <w:sz w:val="22"/>
          <w:szCs w:val="22"/>
        </w:rPr>
        <w:t xml:space="preserve">Successful history of cultivating and strengthening </w:t>
      </w:r>
      <w:r w:rsidR="00790D1C">
        <w:rPr>
          <w:rFonts w:ascii="Times New Roman" w:hAnsi="Times New Roman"/>
          <w:sz w:val="22"/>
          <w:szCs w:val="22"/>
        </w:rPr>
        <w:t>networks with partners in</w:t>
      </w:r>
      <w:r w:rsidRPr="0062437A">
        <w:rPr>
          <w:rFonts w:ascii="Times New Roman" w:hAnsi="Times New Roman"/>
          <w:sz w:val="22"/>
          <w:szCs w:val="22"/>
        </w:rPr>
        <w:t xml:space="preserve"> </w:t>
      </w:r>
      <w:r>
        <w:rPr>
          <w:rFonts w:ascii="Times New Roman" w:hAnsi="Times New Roman"/>
          <w:sz w:val="22"/>
          <w:szCs w:val="22"/>
        </w:rPr>
        <w:t xml:space="preserve">government agencies, non-profit organizations, foundations, and </w:t>
      </w:r>
      <w:r w:rsidR="00E41960">
        <w:rPr>
          <w:rFonts w:ascii="Times New Roman" w:hAnsi="Times New Roman"/>
          <w:sz w:val="22"/>
          <w:szCs w:val="22"/>
        </w:rPr>
        <w:t>the private sector</w:t>
      </w:r>
      <w:r w:rsidR="00790D1C">
        <w:rPr>
          <w:rFonts w:ascii="Times New Roman" w:hAnsi="Times New Roman"/>
          <w:sz w:val="22"/>
          <w:szCs w:val="22"/>
        </w:rPr>
        <w:t>.</w:t>
      </w:r>
    </w:p>
    <w:p w14:paraId="168CBC86" w14:textId="77777777" w:rsidR="009B5604" w:rsidRDefault="009B5604" w:rsidP="004D3F1C">
      <w:pPr>
        <w:tabs>
          <w:tab w:val="num" w:pos="0"/>
        </w:tabs>
        <w:suppressAutoHyphens/>
        <w:ind w:left="-360" w:firstLine="360"/>
        <w:rPr>
          <w:sz w:val="22"/>
          <w:szCs w:val="22"/>
        </w:rPr>
      </w:pPr>
    </w:p>
    <w:p w14:paraId="30293127" w14:textId="77777777" w:rsidR="00FE6304" w:rsidRDefault="00FE6304" w:rsidP="004D3F1C">
      <w:pPr>
        <w:tabs>
          <w:tab w:val="num" w:pos="0"/>
        </w:tabs>
        <w:suppressAutoHyphens/>
        <w:ind w:left="-360" w:firstLine="360"/>
        <w:rPr>
          <w:sz w:val="22"/>
          <w:szCs w:val="22"/>
        </w:rPr>
      </w:pPr>
    </w:p>
    <w:p w14:paraId="374F8228" w14:textId="77777777" w:rsidR="00D40EBF" w:rsidRDefault="00D40EBF" w:rsidP="004D3F1C">
      <w:pPr>
        <w:tabs>
          <w:tab w:val="num" w:pos="0"/>
        </w:tabs>
        <w:suppressAutoHyphens/>
        <w:ind w:left="-360" w:firstLine="360"/>
        <w:rPr>
          <w:sz w:val="22"/>
          <w:szCs w:val="22"/>
        </w:rPr>
      </w:pPr>
    </w:p>
    <w:p w14:paraId="0040FBF9" w14:textId="77777777" w:rsidR="00D40EBF" w:rsidRDefault="00D40EBF" w:rsidP="004D3F1C">
      <w:pPr>
        <w:tabs>
          <w:tab w:val="num" w:pos="0"/>
        </w:tabs>
        <w:suppressAutoHyphens/>
        <w:ind w:left="-360" w:firstLine="360"/>
        <w:rPr>
          <w:sz w:val="22"/>
          <w:szCs w:val="22"/>
        </w:rPr>
      </w:pPr>
    </w:p>
    <w:p w14:paraId="580F1EDA" w14:textId="77777777" w:rsidR="00AE0814" w:rsidRPr="004D3F1C" w:rsidRDefault="00AE0814" w:rsidP="009C5563">
      <w:pPr>
        <w:pStyle w:val="HTMLBody"/>
        <w:tabs>
          <w:tab w:val="left" w:pos="180"/>
          <w:tab w:val="left" w:pos="540"/>
          <w:tab w:val="left" w:pos="720"/>
        </w:tabs>
        <w:rPr>
          <w:rFonts w:ascii="Times New Roman" w:hAnsi="Times New Roman"/>
          <w:b/>
          <w:smallCaps/>
          <w:sz w:val="22"/>
          <w:szCs w:val="22"/>
        </w:rPr>
      </w:pPr>
      <w:r>
        <w:rPr>
          <w:rFonts w:ascii="Times New Roman" w:hAnsi="Times New Roman"/>
          <w:b/>
          <w:smallCaps/>
          <w:sz w:val="22"/>
          <w:szCs w:val="22"/>
        </w:rPr>
        <w:t xml:space="preserve">National </w:t>
      </w:r>
      <w:r w:rsidR="00A3351C">
        <w:rPr>
          <w:rFonts w:ascii="Times New Roman" w:hAnsi="Times New Roman"/>
          <w:b/>
          <w:smallCaps/>
          <w:sz w:val="22"/>
          <w:szCs w:val="22"/>
        </w:rPr>
        <w:t xml:space="preserve">Leadership and </w:t>
      </w:r>
      <w:r>
        <w:rPr>
          <w:rFonts w:ascii="Times New Roman" w:hAnsi="Times New Roman"/>
          <w:b/>
          <w:smallCaps/>
          <w:sz w:val="22"/>
          <w:szCs w:val="22"/>
        </w:rPr>
        <w:t>S</w:t>
      </w:r>
      <w:r w:rsidRPr="004D3F1C">
        <w:rPr>
          <w:rFonts w:ascii="Times New Roman" w:hAnsi="Times New Roman"/>
          <w:b/>
          <w:smallCaps/>
          <w:sz w:val="22"/>
          <w:szCs w:val="22"/>
        </w:rPr>
        <w:t xml:space="preserve">ervice </w:t>
      </w:r>
    </w:p>
    <w:p w14:paraId="571F6F28" w14:textId="77777777" w:rsidR="00AE0814" w:rsidRPr="004D3F1C" w:rsidRDefault="00AE0814" w:rsidP="009C5563">
      <w:pPr>
        <w:pStyle w:val="HTMLBody"/>
        <w:tabs>
          <w:tab w:val="left" w:pos="180"/>
          <w:tab w:val="left" w:pos="540"/>
          <w:tab w:val="left" w:pos="720"/>
        </w:tabs>
        <w:rPr>
          <w:rFonts w:ascii="Times New Roman" w:hAnsi="Times New Roman"/>
          <w:b/>
          <w:smallCaps/>
          <w:sz w:val="22"/>
          <w:szCs w:val="22"/>
        </w:rPr>
      </w:pPr>
    </w:p>
    <w:p w14:paraId="6BF83136" w14:textId="77777777" w:rsidR="004C1F1D" w:rsidRPr="004C1F1D" w:rsidRDefault="004C1F1D" w:rsidP="00F53AE8">
      <w:pPr>
        <w:numPr>
          <w:ilvl w:val="0"/>
          <w:numId w:val="8"/>
        </w:numPr>
        <w:tabs>
          <w:tab w:val="left" w:pos="-180"/>
          <w:tab w:val="num" w:pos="360"/>
          <w:tab w:val="left" w:pos="720"/>
        </w:tabs>
        <w:ind w:left="360"/>
        <w:rPr>
          <w:sz w:val="22"/>
          <w:szCs w:val="22"/>
        </w:rPr>
      </w:pPr>
      <w:r>
        <w:rPr>
          <w:b/>
          <w:sz w:val="22"/>
          <w:szCs w:val="22"/>
        </w:rPr>
        <w:t xml:space="preserve">Expert witness at Congressional Hearing, </w:t>
      </w:r>
      <w:r>
        <w:rPr>
          <w:sz w:val="22"/>
          <w:szCs w:val="22"/>
        </w:rPr>
        <w:t xml:space="preserve">2019.  </w:t>
      </w:r>
      <w:r w:rsidRPr="004C1F1D">
        <w:rPr>
          <w:sz w:val="22"/>
          <w:szCs w:val="22"/>
        </w:rPr>
        <w:t>House of Representatives, Natural Resources Committee</w:t>
      </w:r>
      <w:r>
        <w:rPr>
          <w:sz w:val="22"/>
          <w:szCs w:val="22"/>
        </w:rPr>
        <w:t xml:space="preserve"> – Subcommittee on Waters, Oceans, and Wildlife.  Testimony focused on the Migratory Bird Treaty Act.</w:t>
      </w:r>
    </w:p>
    <w:p w14:paraId="2B84E319" w14:textId="77777777" w:rsidR="00EB2B51" w:rsidRDefault="008F6641" w:rsidP="00F53AE8">
      <w:pPr>
        <w:numPr>
          <w:ilvl w:val="0"/>
          <w:numId w:val="8"/>
        </w:numPr>
        <w:tabs>
          <w:tab w:val="left" w:pos="-180"/>
          <w:tab w:val="num" w:pos="360"/>
          <w:tab w:val="left" w:pos="720"/>
        </w:tabs>
        <w:ind w:left="360"/>
        <w:rPr>
          <w:sz w:val="22"/>
          <w:szCs w:val="22"/>
        </w:rPr>
      </w:pPr>
      <w:r w:rsidRPr="00EB2B51">
        <w:rPr>
          <w:b/>
          <w:sz w:val="22"/>
          <w:szCs w:val="22"/>
        </w:rPr>
        <w:t xml:space="preserve">Scientific Review Board, National Socio-environmental Synthesis Center, </w:t>
      </w:r>
      <w:r w:rsidR="006F0B59" w:rsidRPr="00EB2B51">
        <w:rPr>
          <w:sz w:val="22"/>
          <w:szCs w:val="22"/>
        </w:rPr>
        <w:t>2012-2016</w:t>
      </w:r>
      <w:r w:rsidRPr="00EB2B51">
        <w:rPr>
          <w:sz w:val="22"/>
          <w:szCs w:val="22"/>
        </w:rPr>
        <w:t xml:space="preserve">.  SESYNC is an NSF-funded synthesis center focused on socio-environmental issues.  </w:t>
      </w:r>
    </w:p>
    <w:p w14:paraId="240900F0" w14:textId="77777777" w:rsidR="00D03B2E" w:rsidRPr="00EB2B51" w:rsidRDefault="00D03B2E" w:rsidP="00F53AE8">
      <w:pPr>
        <w:numPr>
          <w:ilvl w:val="0"/>
          <w:numId w:val="8"/>
        </w:numPr>
        <w:tabs>
          <w:tab w:val="left" w:pos="-180"/>
          <w:tab w:val="num" w:pos="360"/>
          <w:tab w:val="left" w:pos="720"/>
        </w:tabs>
        <w:ind w:left="360"/>
        <w:rPr>
          <w:sz w:val="22"/>
          <w:szCs w:val="22"/>
        </w:rPr>
      </w:pPr>
      <w:r w:rsidRPr="00EB2B51">
        <w:rPr>
          <w:b/>
          <w:sz w:val="22"/>
          <w:szCs w:val="22"/>
        </w:rPr>
        <w:t>Advisory Committee for Monitoring Avian Productivity and Survival (MAPS)</w:t>
      </w:r>
      <w:r w:rsidRPr="00EB2B51">
        <w:rPr>
          <w:sz w:val="22"/>
          <w:szCs w:val="22"/>
        </w:rPr>
        <w:t xml:space="preserve">, 2016 to present.  </w:t>
      </w:r>
    </w:p>
    <w:p w14:paraId="0875BC46" w14:textId="77777777" w:rsidR="00FA4CE1" w:rsidRPr="00FA4CE1" w:rsidRDefault="00FA4CE1" w:rsidP="00F53AE8">
      <w:pPr>
        <w:numPr>
          <w:ilvl w:val="0"/>
          <w:numId w:val="8"/>
        </w:numPr>
        <w:tabs>
          <w:tab w:val="left" w:pos="-180"/>
          <w:tab w:val="num" w:pos="360"/>
          <w:tab w:val="left" w:pos="720"/>
        </w:tabs>
        <w:ind w:left="360"/>
        <w:rPr>
          <w:sz w:val="22"/>
          <w:szCs w:val="22"/>
        </w:rPr>
      </w:pPr>
      <w:r w:rsidRPr="00FA4CE1">
        <w:rPr>
          <w:b/>
          <w:color w:val="333333"/>
          <w:sz w:val="22"/>
          <w:szCs w:val="22"/>
          <w:lang w:val="en-CA"/>
        </w:rPr>
        <w:t>Founding member</w:t>
      </w:r>
      <w:r w:rsidRPr="00FA4CE1">
        <w:rPr>
          <w:color w:val="333333"/>
          <w:sz w:val="22"/>
          <w:szCs w:val="22"/>
          <w:lang w:val="en-CA"/>
        </w:rPr>
        <w:t xml:space="preserve"> of the Steering Committee for the Breeding Grounds program of the Canada Warbler International Conservation Initiative</w:t>
      </w:r>
      <w:r w:rsidR="006F0B59">
        <w:rPr>
          <w:color w:val="333333"/>
          <w:sz w:val="22"/>
          <w:szCs w:val="22"/>
          <w:lang w:val="en-CA"/>
        </w:rPr>
        <w:t>, 2015-2016</w:t>
      </w:r>
      <w:r>
        <w:rPr>
          <w:color w:val="333333"/>
          <w:sz w:val="22"/>
          <w:szCs w:val="22"/>
          <w:lang w:val="en-CA"/>
        </w:rPr>
        <w:t>.</w:t>
      </w:r>
    </w:p>
    <w:p w14:paraId="27C48F0A" w14:textId="77777777" w:rsidR="00012801" w:rsidRDefault="00012801" w:rsidP="00F53AE8">
      <w:pPr>
        <w:numPr>
          <w:ilvl w:val="0"/>
          <w:numId w:val="8"/>
        </w:numPr>
        <w:tabs>
          <w:tab w:val="left" w:pos="-180"/>
          <w:tab w:val="num" w:pos="360"/>
          <w:tab w:val="left" w:pos="720"/>
        </w:tabs>
        <w:ind w:left="360"/>
        <w:rPr>
          <w:sz w:val="22"/>
          <w:szCs w:val="22"/>
        </w:rPr>
      </w:pPr>
      <w:r w:rsidRPr="00AB2547">
        <w:rPr>
          <w:b/>
          <w:sz w:val="22"/>
          <w:szCs w:val="22"/>
        </w:rPr>
        <w:t>Chartered Science Advisory Board of US Environmental Protection Agency</w:t>
      </w:r>
      <w:r>
        <w:rPr>
          <w:sz w:val="22"/>
          <w:szCs w:val="22"/>
        </w:rPr>
        <w:t>, 2009 to 2015</w:t>
      </w:r>
      <w:r w:rsidRPr="00AB2547">
        <w:rPr>
          <w:sz w:val="22"/>
          <w:szCs w:val="22"/>
        </w:rPr>
        <w:t xml:space="preserve">. </w:t>
      </w:r>
      <w:r w:rsidR="001D7B28">
        <w:rPr>
          <w:sz w:val="22"/>
          <w:szCs w:val="22"/>
        </w:rPr>
        <w:t>Advised</w:t>
      </w:r>
      <w:r w:rsidRPr="00AB2547">
        <w:rPr>
          <w:sz w:val="22"/>
          <w:szCs w:val="22"/>
        </w:rPr>
        <w:t xml:space="preserve"> the Agency on broad scientific matters in science, technology, social</w:t>
      </w:r>
      <w:r>
        <w:rPr>
          <w:sz w:val="22"/>
          <w:szCs w:val="22"/>
        </w:rPr>
        <w:t>/</w:t>
      </w:r>
      <w:r w:rsidRPr="00AB2547">
        <w:rPr>
          <w:sz w:val="22"/>
          <w:szCs w:val="22"/>
        </w:rPr>
        <w:t xml:space="preserve">economic issues, </w:t>
      </w:r>
      <w:r>
        <w:rPr>
          <w:sz w:val="22"/>
          <w:szCs w:val="22"/>
        </w:rPr>
        <w:t>evaluates</w:t>
      </w:r>
      <w:r w:rsidRPr="00AB2547">
        <w:rPr>
          <w:sz w:val="22"/>
          <w:szCs w:val="22"/>
        </w:rPr>
        <w:t xml:space="preserve"> scientific and technical information </w:t>
      </w:r>
      <w:r>
        <w:rPr>
          <w:sz w:val="22"/>
          <w:szCs w:val="22"/>
        </w:rPr>
        <w:t>as well as methodological and analytical approaches that support</w:t>
      </w:r>
      <w:r w:rsidRPr="00AB2547">
        <w:rPr>
          <w:sz w:val="22"/>
          <w:szCs w:val="22"/>
        </w:rPr>
        <w:t xml:space="preserve"> </w:t>
      </w:r>
      <w:r>
        <w:rPr>
          <w:sz w:val="22"/>
          <w:szCs w:val="22"/>
        </w:rPr>
        <w:t>regulatory decisions</w:t>
      </w:r>
      <w:r w:rsidRPr="00AB2547">
        <w:rPr>
          <w:sz w:val="22"/>
          <w:szCs w:val="22"/>
        </w:rPr>
        <w:t xml:space="preserve">, </w:t>
      </w:r>
      <w:r>
        <w:rPr>
          <w:sz w:val="22"/>
          <w:szCs w:val="22"/>
        </w:rPr>
        <w:t xml:space="preserve">and provides guidance on development and application of strategic </w:t>
      </w:r>
      <w:r w:rsidRPr="002B14A1">
        <w:rPr>
          <w:sz w:val="22"/>
          <w:szCs w:val="22"/>
        </w:rPr>
        <w:t xml:space="preserve">research programs in the Agency.   </w:t>
      </w:r>
    </w:p>
    <w:p w14:paraId="3AB042A8" w14:textId="77777777" w:rsidR="00FA4CE1" w:rsidRPr="00CC63B3" w:rsidRDefault="00FA4CE1" w:rsidP="00F53AE8">
      <w:pPr>
        <w:numPr>
          <w:ilvl w:val="0"/>
          <w:numId w:val="8"/>
        </w:numPr>
        <w:tabs>
          <w:tab w:val="left" w:pos="-180"/>
          <w:tab w:val="num" w:pos="360"/>
          <w:tab w:val="left" w:pos="720"/>
        </w:tabs>
        <w:ind w:left="360"/>
        <w:rPr>
          <w:sz w:val="22"/>
          <w:szCs w:val="22"/>
        </w:rPr>
      </w:pPr>
      <w:r w:rsidRPr="00CC63B3">
        <w:rPr>
          <w:b/>
          <w:sz w:val="22"/>
          <w:szCs w:val="22"/>
        </w:rPr>
        <w:t>Avian Advisory Committee, Wildlife Habitat Council</w:t>
      </w:r>
      <w:r>
        <w:rPr>
          <w:sz w:val="22"/>
          <w:szCs w:val="22"/>
        </w:rPr>
        <w:t xml:space="preserve">, 2014. </w:t>
      </w:r>
      <w:r w:rsidR="001D7B28">
        <w:rPr>
          <w:sz w:val="22"/>
          <w:szCs w:val="22"/>
        </w:rPr>
        <w:t>P</w:t>
      </w:r>
      <w:r>
        <w:rPr>
          <w:sz w:val="22"/>
          <w:szCs w:val="22"/>
        </w:rPr>
        <w:t>rovide</w:t>
      </w:r>
      <w:r w:rsidR="00EB2B51">
        <w:rPr>
          <w:sz w:val="22"/>
          <w:szCs w:val="22"/>
        </w:rPr>
        <w:t>d</w:t>
      </w:r>
      <w:r>
        <w:rPr>
          <w:sz w:val="22"/>
          <w:szCs w:val="22"/>
        </w:rPr>
        <w:t xml:space="preserve"> guidance and recommendations on how corporate habitat improvement projects should be evaluated and certified by the Wildlife Habitat Council.</w:t>
      </w:r>
    </w:p>
    <w:p w14:paraId="16FA0093" w14:textId="77777777" w:rsidR="00FA4CE1" w:rsidRPr="00FA4CE1" w:rsidRDefault="00FA4CE1" w:rsidP="00F53AE8">
      <w:pPr>
        <w:numPr>
          <w:ilvl w:val="0"/>
          <w:numId w:val="8"/>
        </w:numPr>
        <w:tabs>
          <w:tab w:val="left" w:pos="-180"/>
          <w:tab w:val="num" w:pos="360"/>
          <w:tab w:val="left" w:pos="720"/>
        </w:tabs>
        <w:ind w:left="360"/>
        <w:rPr>
          <w:b/>
          <w:sz w:val="22"/>
          <w:szCs w:val="22"/>
        </w:rPr>
      </w:pPr>
      <w:r w:rsidRPr="00FA4CE1">
        <w:rPr>
          <w:b/>
          <w:sz w:val="22"/>
          <w:szCs w:val="22"/>
        </w:rPr>
        <w:lastRenderedPageBreak/>
        <w:t xml:space="preserve">Chair, EPA Science Advisory Board review panel for EPA’s draft report </w:t>
      </w:r>
      <w:r w:rsidRPr="00FA4CE1">
        <w:rPr>
          <w:b/>
          <w:i/>
          <w:sz w:val="22"/>
          <w:szCs w:val="22"/>
        </w:rPr>
        <w:t>Connectivity of Streams and Wetlands to Downstream Waters:  A Review and Synthesis of the Scientific Evidence.</w:t>
      </w:r>
      <w:r w:rsidRPr="00FA4CE1">
        <w:rPr>
          <w:b/>
          <w:sz w:val="22"/>
          <w:szCs w:val="22"/>
        </w:rPr>
        <w:t xml:space="preserve">  </w:t>
      </w:r>
      <w:r w:rsidRPr="00FA4CE1">
        <w:rPr>
          <w:sz w:val="22"/>
          <w:szCs w:val="22"/>
        </w:rPr>
        <w:t>2013</w:t>
      </w:r>
      <w:r>
        <w:rPr>
          <w:sz w:val="22"/>
          <w:szCs w:val="22"/>
        </w:rPr>
        <w:t>-2014</w:t>
      </w:r>
      <w:r w:rsidRPr="00FA4CE1">
        <w:rPr>
          <w:sz w:val="22"/>
          <w:szCs w:val="22"/>
        </w:rPr>
        <w:t xml:space="preserve">. </w:t>
      </w:r>
      <w:r w:rsidR="001D7B28">
        <w:rPr>
          <w:sz w:val="22"/>
          <w:szCs w:val="22"/>
        </w:rPr>
        <w:t>R</w:t>
      </w:r>
      <w:r w:rsidRPr="00FA4CE1">
        <w:rPr>
          <w:sz w:val="22"/>
          <w:szCs w:val="22"/>
        </w:rPr>
        <w:t>eview</w:t>
      </w:r>
      <w:r w:rsidR="00723B9D">
        <w:rPr>
          <w:sz w:val="22"/>
          <w:szCs w:val="22"/>
        </w:rPr>
        <w:t>ed</w:t>
      </w:r>
      <w:r w:rsidRPr="00FA4CE1">
        <w:rPr>
          <w:sz w:val="22"/>
          <w:szCs w:val="22"/>
        </w:rPr>
        <w:t xml:space="preserve"> the EPA’s </w:t>
      </w:r>
      <w:r w:rsidR="00723B9D">
        <w:rPr>
          <w:sz w:val="22"/>
          <w:szCs w:val="22"/>
        </w:rPr>
        <w:t xml:space="preserve">controversial </w:t>
      </w:r>
      <w:r w:rsidRPr="00FA4CE1">
        <w:rPr>
          <w:sz w:val="22"/>
          <w:szCs w:val="22"/>
        </w:rPr>
        <w:t>draft report</w:t>
      </w:r>
      <w:r w:rsidR="00723B9D">
        <w:rPr>
          <w:sz w:val="22"/>
          <w:szCs w:val="22"/>
        </w:rPr>
        <w:t xml:space="preserve"> on The Waters of the US,</w:t>
      </w:r>
      <w:r w:rsidRPr="00FA4CE1">
        <w:rPr>
          <w:sz w:val="22"/>
          <w:szCs w:val="22"/>
        </w:rPr>
        <w:t xml:space="preserve"> that synthesizes the scientific literature regarding the biological, chemical, and hydrologic connectivity of waters and the effects that small streams, wetlands, and open waters have on downstream waters such as rivers, lakes, estuaries, and oceans.</w:t>
      </w:r>
      <w:r w:rsidR="001D7B28">
        <w:rPr>
          <w:sz w:val="22"/>
          <w:szCs w:val="22"/>
        </w:rPr>
        <w:t xml:space="preserve">  Reviewed the</w:t>
      </w:r>
      <w:r w:rsidR="00FC7815">
        <w:rPr>
          <w:sz w:val="22"/>
          <w:szCs w:val="22"/>
        </w:rPr>
        <w:t xml:space="preserve"> scientific basis of the</w:t>
      </w:r>
      <w:r w:rsidR="001D7B28">
        <w:rPr>
          <w:sz w:val="22"/>
          <w:szCs w:val="22"/>
        </w:rPr>
        <w:t xml:space="preserve"> proposed water rule at</w:t>
      </w:r>
      <w:r w:rsidR="00FC7815">
        <w:rPr>
          <w:sz w:val="22"/>
          <w:szCs w:val="22"/>
        </w:rPr>
        <w:t xml:space="preserve"> special</w:t>
      </w:r>
      <w:r w:rsidR="001D7B28">
        <w:rPr>
          <w:sz w:val="22"/>
          <w:szCs w:val="22"/>
        </w:rPr>
        <w:t xml:space="preserve"> request of Congress.</w:t>
      </w:r>
    </w:p>
    <w:p w14:paraId="0FF4BD34" w14:textId="77777777" w:rsidR="007055A8" w:rsidRPr="002B14A1" w:rsidRDefault="007055A8" w:rsidP="00F53AE8">
      <w:pPr>
        <w:numPr>
          <w:ilvl w:val="0"/>
          <w:numId w:val="8"/>
        </w:numPr>
        <w:tabs>
          <w:tab w:val="left" w:pos="-180"/>
          <w:tab w:val="num" w:pos="360"/>
          <w:tab w:val="left" w:pos="720"/>
        </w:tabs>
        <w:ind w:left="360"/>
        <w:rPr>
          <w:sz w:val="22"/>
          <w:szCs w:val="22"/>
        </w:rPr>
      </w:pPr>
      <w:r w:rsidRPr="002B14A1">
        <w:rPr>
          <w:b/>
          <w:sz w:val="22"/>
          <w:szCs w:val="22"/>
        </w:rPr>
        <w:t>National Academies / National Research Council’s Committee on Human and Environmental Exposure Science in the 21</w:t>
      </w:r>
      <w:r w:rsidRPr="002B14A1">
        <w:rPr>
          <w:b/>
          <w:sz w:val="22"/>
          <w:szCs w:val="22"/>
          <w:vertAlign w:val="superscript"/>
        </w:rPr>
        <w:t>st</w:t>
      </w:r>
      <w:r w:rsidRPr="002B14A1">
        <w:rPr>
          <w:b/>
          <w:sz w:val="22"/>
          <w:szCs w:val="22"/>
        </w:rPr>
        <w:t xml:space="preserve"> Century</w:t>
      </w:r>
      <w:r w:rsidRPr="002B14A1">
        <w:rPr>
          <w:sz w:val="22"/>
          <w:szCs w:val="22"/>
        </w:rPr>
        <w:t>, 2010</w:t>
      </w:r>
      <w:r w:rsidR="009B40E1">
        <w:rPr>
          <w:sz w:val="22"/>
          <w:szCs w:val="22"/>
        </w:rPr>
        <w:t xml:space="preserve">-2012.  </w:t>
      </w:r>
      <w:r w:rsidR="007F2C8E">
        <w:rPr>
          <w:sz w:val="22"/>
          <w:szCs w:val="22"/>
        </w:rPr>
        <w:t>D</w:t>
      </w:r>
      <w:r w:rsidR="00EB2B51">
        <w:rPr>
          <w:rStyle w:val="text"/>
          <w:sz w:val="22"/>
          <w:szCs w:val="22"/>
        </w:rPr>
        <w:t>eveloped</w:t>
      </w:r>
      <w:r w:rsidR="002B14A1" w:rsidRPr="002B14A1">
        <w:rPr>
          <w:rStyle w:val="text"/>
          <w:sz w:val="22"/>
          <w:szCs w:val="22"/>
        </w:rPr>
        <w:t xml:space="preserve"> a long-range vision for exposure science </w:t>
      </w:r>
      <w:r w:rsidR="002B14A1">
        <w:rPr>
          <w:rStyle w:val="text"/>
          <w:sz w:val="22"/>
          <w:szCs w:val="22"/>
        </w:rPr>
        <w:t>as well as a</w:t>
      </w:r>
      <w:r w:rsidR="00EB2B51">
        <w:rPr>
          <w:rStyle w:val="text"/>
          <w:sz w:val="22"/>
          <w:szCs w:val="22"/>
        </w:rPr>
        <w:t>n implementation</w:t>
      </w:r>
      <w:r w:rsidR="002B14A1">
        <w:rPr>
          <w:rStyle w:val="text"/>
          <w:sz w:val="22"/>
          <w:szCs w:val="22"/>
        </w:rPr>
        <w:t xml:space="preserve"> </w:t>
      </w:r>
      <w:r w:rsidR="002B14A1" w:rsidRPr="002B14A1">
        <w:rPr>
          <w:rStyle w:val="text"/>
          <w:sz w:val="22"/>
          <w:szCs w:val="22"/>
        </w:rPr>
        <w:t xml:space="preserve">strategy.  </w:t>
      </w:r>
      <w:r w:rsidR="002B14A1">
        <w:rPr>
          <w:rStyle w:val="text"/>
          <w:sz w:val="22"/>
          <w:szCs w:val="22"/>
        </w:rPr>
        <w:t xml:space="preserve">Efforts </w:t>
      </w:r>
      <w:r w:rsidR="002B14A1" w:rsidRPr="002B14A1">
        <w:rPr>
          <w:rStyle w:val="text"/>
          <w:sz w:val="22"/>
          <w:szCs w:val="22"/>
        </w:rPr>
        <w:t>include</w:t>
      </w:r>
      <w:r w:rsidR="00EB2B51">
        <w:rPr>
          <w:rStyle w:val="text"/>
          <w:sz w:val="22"/>
          <w:szCs w:val="22"/>
        </w:rPr>
        <w:t>d</w:t>
      </w:r>
      <w:r w:rsidR="002B14A1" w:rsidRPr="002B14A1">
        <w:rPr>
          <w:rStyle w:val="text"/>
          <w:sz w:val="22"/>
          <w:szCs w:val="22"/>
        </w:rPr>
        <w:t xml:space="preserve"> </w:t>
      </w:r>
      <w:r w:rsidR="00FC670E">
        <w:rPr>
          <w:rStyle w:val="text"/>
          <w:sz w:val="22"/>
          <w:szCs w:val="22"/>
        </w:rPr>
        <w:t>the development of</w:t>
      </w:r>
      <w:r w:rsidR="002B14A1" w:rsidRPr="002B14A1">
        <w:rPr>
          <w:rStyle w:val="text"/>
          <w:sz w:val="22"/>
          <w:szCs w:val="22"/>
        </w:rPr>
        <w:t xml:space="preserve"> a unifying conceptual framework </w:t>
      </w:r>
      <w:r w:rsidR="00FC670E">
        <w:rPr>
          <w:rStyle w:val="text"/>
          <w:sz w:val="22"/>
          <w:szCs w:val="22"/>
        </w:rPr>
        <w:t xml:space="preserve">for exposure science </w:t>
      </w:r>
      <w:r w:rsidR="002B14A1">
        <w:rPr>
          <w:rStyle w:val="text"/>
          <w:sz w:val="22"/>
          <w:szCs w:val="22"/>
        </w:rPr>
        <w:t xml:space="preserve">to advance </w:t>
      </w:r>
      <w:r w:rsidR="00FC670E">
        <w:rPr>
          <w:rStyle w:val="text"/>
          <w:sz w:val="22"/>
          <w:szCs w:val="22"/>
        </w:rPr>
        <w:t xml:space="preserve">the </w:t>
      </w:r>
      <w:r w:rsidR="002B14A1" w:rsidRPr="002B14A1">
        <w:rPr>
          <w:rStyle w:val="text"/>
          <w:sz w:val="22"/>
          <w:szCs w:val="22"/>
        </w:rPr>
        <w:t>study and assess</w:t>
      </w:r>
      <w:r w:rsidR="00FC670E">
        <w:rPr>
          <w:rStyle w:val="text"/>
          <w:sz w:val="22"/>
          <w:szCs w:val="22"/>
        </w:rPr>
        <w:t>ment of</w:t>
      </w:r>
      <w:r w:rsidR="002B14A1" w:rsidRPr="002B14A1">
        <w:rPr>
          <w:rStyle w:val="text"/>
          <w:sz w:val="22"/>
          <w:szCs w:val="22"/>
        </w:rPr>
        <w:t xml:space="preserve"> human and ecological contact with chemical, biological, and physical stressors in their environments.</w:t>
      </w:r>
    </w:p>
    <w:p w14:paraId="3B0B3767" w14:textId="77777777" w:rsidR="00507FC4" w:rsidRDefault="00507FC4" w:rsidP="00F53AE8">
      <w:pPr>
        <w:numPr>
          <w:ilvl w:val="0"/>
          <w:numId w:val="8"/>
        </w:numPr>
        <w:tabs>
          <w:tab w:val="left" w:pos="-180"/>
          <w:tab w:val="num" w:pos="360"/>
          <w:tab w:val="left" w:pos="720"/>
        </w:tabs>
        <w:ind w:left="360"/>
        <w:rPr>
          <w:sz w:val="22"/>
          <w:szCs w:val="22"/>
        </w:rPr>
      </w:pPr>
      <w:r w:rsidRPr="00AB2547">
        <w:rPr>
          <w:b/>
          <w:sz w:val="22"/>
          <w:szCs w:val="22"/>
        </w:rPr>
        <w:t>Ecological Processes and Effects Committee of the Science Advisory Board</w:t>
      </w:r>
      <w:r>
        <w:rPr>
          <w:sz w:val="22"/>
          <w:szCs w:val="22"/>
        </w:rPr>
        <w:t>,</w:t>
      </w:r>
      <w:r w:rsidRPr="004D3F1C">
        <w:rPr>
          <w:sz w:val="22"/>
          <w:szCs w:val="22"/>
        </w:rPr>
        <w:t xml:space="preserve"> </w:t>
      </w:r>
      <w:r w:rsidRPr="002B14A1">
        <w:rPr>
          <w:b/>
          <w:sz w:val="22"/>
          <w:szCs w:val="22"/>
        </w:rPr>
        <w:t>US Environmental Protection Agency</w:t>
      </w:r>
      <w:r w:rsidR="00D86765">
        <w:rPr>
          <w:sz w:val="22"/>
          <w:szCs w:val="22"/>
        </w:rPr>
        <w:t>, 2006 to 2012</w:t>
      </w:r>
      <w:r w:rsidRPr="006406EF">
        <w:rPr>
          <w:sz w:val="22"/>
          <w:szCs w:val="22"/>
        </w:rPr>
        <w:t>.</w:t>
      </w:r>
      <w:r w:rsidR="006406EF" w:rsidRPr="006406EF">
        <w:rPr>
          <w:sz w:val="22"/>
          <w:szCs w:val="22"/>
        </w:rPr>
        <w:t xml:space="preserve"> </w:t>
      </w:r>
      <w:r w:rsidR="007F2C8E">
        <w:rPr>
          <w:sz w:val="22"/>
          <w:szCs w:val="22"/>
        </w:rPr>
        <w:t>P</w:t>
      </w:r>
      <w:r w:rsidR="006406EF" w:rsidRPr="006406EF">
        <w:rPr>
          <w:sz w:val="22"/>
          <w:szCs w:val="22"/>
        </w:rPr>
        <w:t>rovide</w:t>
      </w:r>
      <w:r w:rsidR="00EB2B51">
        <w:rPr>
          <w:sz w:val="22"/>
          <w:szCs w:val="22"/>
        </w:rPr>
        <w:t>d</w:t>
      </w:r>
      <w:r w:rsidR="006406EF" w:rsidRPr="006406EF">
        <w:rPr>
          <w:sz w:val="22"/>
          <w:szCs w:val="22"/>
        </w:rPr>
        <w:t xml:space="preserve"> independent a</w:t>
      </w:r>
      <w:r w:rsidR="006406EF">
        <w:rPr>
          <w:sz w:val="22"/>
          <w:szCs w:val="22"/>
        </w:rPr>
        <w:t xml:space="preserve">dvice to the EPA Administrator </w:t>
      </w:r>
      <w:r w:rsidR="006406EF" w:rsidRPr="006406EF">
        <w:rPr>
          <w:sz w:val="22"/>
          <w:szCs w:val="22"/>
        </w:rPr>
        <w:t>on issues related to EPA environmental programs</w:t>
      </w:r>
      <w:r w:rsidR="006406EF">
        <w:rPr>
          <w:sz w:val="22"/>
          <w:szCs w:val="22"/>
        </w:rPr>
        <w:t xml:space="preserve">, science, and research </w:t>
      </w:r>
      <w:r w:rsidR="002D5858">
        <w:rPr>
          <w:sz w:val="22"/>
          <w:szCs w:val="22"/>
        </w:rPr>
        <w:t>that aims to</w:t>
      </w:r>
      <w:r w:rsidR="006406EF">
        <w:rPr>
          <w:sz w:val="22"/>
          <w:szCs w:val="22"/>
        </w:rPr>
        <w:t xml:space="preserve"> </w:t>
      </w:r>
      <w:r w:rsidR="006406EF" w:rsidRPr="006406EF">
        <w:rPr>
          <w:sz w:val="22"/>
          <w:szCs w:val="22"/>
        </w:rPr>
        <w:t>protect, sustain and restore the health of ecosystems.</w:t>
      </w:r>
    </w:p>
    <w:p w14:paraId="38593725" w14:textId="77777777" w:rsidR="005537C8" w:rsidRDefault="00754E84" w:rsidP="00F53AE8">
      <w:pPr>
        <w:numPr>
          <w:ilvl w:val="0"/>
          <w:numId w:val="8"/>
        </w:numPr>
        <w:tabs>
          <w:tab w:val="left" w:pos="-180"/>
          <w:tab w:val="num" w:pos="360"/>
          <w:tab w:val="left" w:pos="720"/>
        </w:tabs>
        <w:ind w:left="360"/>
        <w:rPr>
          <w:sz w:val="22"/>
          <w:szCs w:val="22"/>
        </w:rPr>
      </w:pPr>
      <w:r w:rsidRPr="002B14A1">
        <w:rPr>
          <w:b/>
          <w:sz w:val="22"/>
          <w:szCs w:val="22"/>
        </w:rPr>
        <w:t xml:space="preserve">Report on the Environment Review Panel of the Science Advisory Board, </w:t>
      </w:r>
      <w:r w:rsidR="005537C8" w:rsidRPr="002B14A1">
        <w:rPr>
          <w:b/>
          <w:sz w:val="22"/>
          <w:szCs w:val="22"/>
        </w:rPr>
        <w:t>US E</w:t>
      </w:r>
      <w:r w:rsidRPr="002B14A1">
        <w:rPr>
          <w:b/>
          <w:sz w:val="22"/>
          <w:szCs w:val="22"/>
        </w:rPr>
        <w:t xml:space="preserve">nvironmental </w:t>
      </w:r>
      <w:r w:rsidR="005537C8" w:rsidRPr="002B14A1">
        <w:rPr>
          <w:b/>
          <w:sz w:val="22"/>
          <w:szCs w:val="22"/>
        </w:rPr>
        <w:t>P</w:t>
      </w:r>
      <w:r w:rsidRPr="002B14A1">
        <w:rPr>
          <w:b/>
          <w:sz w:val="22"/>
          <w:szCs w:val="22"/>
        </w:rPr>
        <w:t xml:space="preserve">rotection </w:t>
      </w:r>
      <w:r w:rsidR="005537C8" w:rsidRPr="002B14A1">
        <w:rPr>
          <w:b/>
          <w:sz w:val="22"/>
          <w:szCs w:val="22"/>
        </w:rPr>
        <w:t>A</w:t>
      </w:r>
      <w:r w:rsidRPr="002B14A1">
        <w:rPr>
          <w:b/>
          <w:sz w:val="22"/>
          <w:szCs w:val="22"/>
        </w:rPr>
        <w:t>gency</w:t>
      </w:r>
      <w:r w:rsidR="00D86765">
        <w:rPr>
          <w:sz w:val="22"/>
          <w:szCs w:val="22"/>
        </w:rPr>
        <w:t>, 2009 to 2015</w:t>
      </w:r>
      <w:r w:rsidR="005537C8">
        <w:rPr>
          <w:sz w:val="22"/>
          <w:szCs w:val="22"/>
        </w:rPr>
        <w:t>.</w:t>
      </w:r>
      <w:r w:rsidR="002B14A1">
        <w:rPr>
          <w:sz w:val="22"/>
          <w:szCs w:val="22"/>
        </w:rPr>
        <w:t xml:space="preserve">  </w:t>
      </w:r>
      <w:r w:rsidR="007F2C8E">
        <w:rPr>
          <w:sz w:val="22"/>
          <w:szCs w:val="22"/>
        </w:rPr>
        <w:t>P</w:t>
      </w:r>
      <w:r w:rsidR="002B14A1">
        <w:rPr>
          <w:sz w:val="22"/>
          <w:szCs w:val="22"/>
        </w:rPr>
        <w:t>rovide</w:t>
      </w:r>
      <w:r w:rsidR="00EB2B51">
        <w:rPr>
          <w:sz w:val="22"/>
          <w:szCs w:val="22"/>
        </w:rPr>
        <w:t>d</w:t>
      </w:r>
      <w:r w:rsidR="002B14A1">
        <w:rPr>
          <w:sz w:val="22"/>
          <w:szCs w:val="22"/>
        </w:rPr>
        <w:t xml:space="preserve"> advice on future development of the Agency’s Report on the Environment.</w:t>
      </w:r>
    </w:p>
    <w:p w14:paraId="51A56048" w14:textId="77777777" w:rsidR="00AE0814" w:rsidRPr="004D3F1C" w:rsidRDefault="00AE0814" w:rsidP="00F53AE8">
      <w:pPr>
        <w:numPr>
          <w:ilvl w:val="0"/>
          <w:numId w:val="8"/>
        </w:numPr>
        <w:tabs>
          <w:tab w:val="left" w:pos="-180"/>
          <w:tab w:val="num" w:pos="360"/>
          <w:tab w:val="left" w:pos="720"/>
        </w:tabs>
        <w:ind w:left="360"/>
        <w:rPr>
          <w:sz w:val="22"/>
          <w:szCs w:val="22"/>
        </w:rPr>
      </w:pPr>
      <w:r w:rsidRPr="002A774C">
        <w:rPr>
          <w:b/>
          <w:sz w:val="22"/>
          <w:szCs w:val="22"/>
        </w:rPr>
        <w:t>Review Panel for National Science Fo</w:t>
      </w:r>
      <w:r w:rsidR="006D2B1E" w:rsidRPr="002A774C">
        <w:rPr>
          <w:b/>
          <w:sz w:val="22"/>
          <w:szCs w:val="22"/>
        </w:rPr>
        <w:t>undation</w:t>
      </w:r>
      <w:r w:rsidR="006D2B1E">
        <w:rPr>
          <w:sz w:val="22"/>
          <w:szCs w:val="22"/>
        </w:rPr>
        <w:t>, Ecology Program, 2007, 2009</w:t>
      </w:r>
      <w:r w:rsidR="007A70D9">
        <w:rPr>
          <w:sz w:val="22"/>
          <w:szCs w:val="22"/>
        </w:rPr>
        <w:t>, 2012</w:t>
      </w:r>
      <w:r w:rsidR="00C03B7F">
        <w:rPr>
          <w:sz w:val="22"/>
          <w:szCs w:val="22"/>
        </w:rPr>
        <w:t>.</w:t>
      </w:r>
      <w:r w:rsidR="00694D17">
        <w:rPr>
          <w:sz w:val="22"/>
          <w:szCs w:val="22"/>
        </w:rPr>
        <w:t xml:space="preserve">  </w:t>
      </w:r>
      <w:r w:rsidR="007F2C8E">
        <w:rPr>
          <w:sz w:val="22"/>
          <w:szCs w:val="22"/>
        </w:rPr>
        <w:t>E</w:t>
      </w:r>
      <w:r w:rsidR="00694D17">
        <w:rPr>
          <w:sz w:val="22"/>
          <w:szCs w:val="22"/>
        </w:rPr>
        <w:t>valuated proposals submitted to Ecology program of Division of Environmental Biology of NSF.</w:t>
      </w:r>
    </w:p>
    <w:p w14:paraId="506B7BD4" w14:textId="77777777" w:rsidR="00AE0814" w:rsidRPr="0024430B" w:rsidRDefault="00BD00F1" w:rsidP="00F53AE8">
      <w:pPr>
        <w:numPr>
          <w:ilvl w:val="0"/>
          <w:numId w:val="8"/>
        </w:numPr>
        <w:tabs>
          <w:tab w:val="left" w:pos="-180"/>
          <w:tab w:val="num" w:pos="360"/>
          <w:tab w:val="left" w:pos="720"/>
        </w:tabs>
        <w:ind w:left="360"/>
        <w:rPr>
          <w:sz w:val="22"/>
          <w:szCs w:val="22"/>
        </w:rPr>
      </w:pPr>
      <w:r w:rsidRPr="0024430B">
        <w:rPr>
          <w:b/>
          <w:sz w:val="22"/>
          <w:szCs w:val="22"/>
        </w:rPr>
        <w:t>E</w:t>
      </w:r>
      <w:r w:rsidR="00AE0814" w:rsidRPr="0024430B">
        <w:rPr>
          <w:b/>
          <w:sz w:val="22"/>
          <w:szCs w:val="22"/>
        </w:rPr>
        <w:t xml:space="preserve">xpert for US </w:t>
      </w:r>
      <w:r w:rsidR="00754E84" w:rsidRPr="0024430B">
        <w:rPr>
          <w:b/>
          <w:sz w:val="22"/>
          <w:szCs w:val="22"/>
        </w:rPr>
        <w:t xml:space="preserve">Environmental Protection Agency’s </w:t>
      </w:r>
      <w:r w:rsidR="00AE0814" w:rsidRPr="0024430B">
        <w:rPr>
          <w:b/>
          <w:sz w:val="22"/>
          <w:szCs w:val="22"/>
        </w:rPr>
        <w:t>Workshop on “Ecological Risk Assessment</w:t>
      </w:r>
      <w:r w:rsidR="00AE0814" w:rsidRPr="0024430B">
        <w:rPr>
          <w:sz w:val="22"/>
          <w:szCs w:val="22"/>
        </w:rPr>
        <w:t xml:space="preserve"> – </w:t>
      </w:r>
      <w:r w:rsidR="00AE0814" w:rsidRPr="00E94D2B">
        <w:rPr>
          <w:b/>
          <w:sz w:val="22"/>
          <w:szCs w:val="22"/>
        </w:rPr>
        <w:t>An Evaluation of the State-of-the Practice”,</w:t>
      </w:r>
      <w:r w:rsidR="00AE0814" w:rsidRPr="0024430B">
        <w:rPr>
          <w:sz w:val="22"/>
          <w:szCs w:val="22"/>
        </w:rPr>
        <w:t xml:space="preserve"> 2006.</w:t>
      </w:r>
    </w:p>
    <w:p w14:paraId="467A4D68" w14:textId="77777777" w:rsidR="00AE0814" w:rsidRPr="0024430B" w:rsidRDefault="00AE0814" w:rsidP="00F53AE8">
      <w:pPr>
        <w:numPr>
          <w:ilvl w:val="0"/>
          <w:numId w:val="8"/>
        </w:numPr>
        <w:tabs>
          <w:tab w:val="left" w:pos="-180"/>
          <w:tab w:val="num" w:pos="360"/>
          <w:tab w:val="left" w:pos="720"/>
        </w:tabs>
        <w:ind w:left="360"/>
        <w:rPr>
          <w:sz w:val="22"/>
          <w:szCs w:val="22"/>
        </w:rPr>
      </w:pPr>
      <w:r w:rsidRPr="0024430B">
        <w:rPr>
          <w:b/>
          <w:sz w:val="22"/>
          <w:szCs w:val="22"/>
        </w:rPr>
        <w:t>Geographic Information System Scre</w:t>
      </w:r>
      <w:r w:rsidR="00754E84" w:rsidRPr="0024430B">
        <w:rPr>
          <w:b/>
          <w:sz w:val="22"/>
          <w:szCs w:val="22"/>
        </w:rPr>
        <w:t>ening Tool (GISST) Review Panel of the Science Advisory Board</w:t>
      </w:r>
      <w:r w:rsidR="00754E84" w:rsidRPr="0024430B">
        <w:rPr>
          <w:sz w:val="22"/>
          <w:szCs w:val="22"/>
        </w:rPr>
        <w:t xml:space="preserve">, US Environmental Protection Agency, </w:t>
      </w:r>
      <w:r w:rsidRPr="0024430B">
        <w:rPr>
          <w:sz w:val="22"/>
          <w:szCs w:val="22"/>
        </w:rPr>
        <w:t xml:space="preserve">2005. </w:t>
      </w:r>
      <w:r w:rsidR="0024430B" w:rsidRPr="0024430B">
        <w:rPr>
          <w:sz w:val="22"/>
          <w:szCs w:val="22"/>
        </w:rPr>
        <w:t xml:space="preserve"> </w:t>
      </w:r>
      <w:r w:rsidR="007F2C8E">
        <w:rPr>
          <w:sz w:val="22"/>
          <w:szCs w:val="22"/>
        </w:rPr>
        <w:t>R</w:t>
      </w:r>
      <w:r w:rsidR="0024430B" w:rsidRPr="0024430B">
        <w:rPr>
          <w:sz w:val="22"/>
          <w:szCs w:val="22"/>
        </w:rPr>
        <w:t xml:space="preserve">eviewed GISST, an environmental assessment tool </w:t>
      </w:r>
      <w:r w:rsidR="0024430B">
        <w:rPr>
          <w:sz w:val="22"/>
          <w:szCs w:val="22"/>
        </w:rPr>
        <w:t>that</w:t>
      </w:r>
      <w:r w:rsidR="0024430B" w:rsidRPr="0024430B">
        <w:rPr>
          <w:sz w:val="22"/>
          <w:szCs w:val="22"/>
        </w:rPr>
        <w:t xml:space="preserve"> systematically </w:t>
      </w:r>
      <w:r w:rsidR="0024430B">
        <w:rPr>
          <w:sz w:val="22"/>
          <w:szCs w:val="22"/>
        </w:rPr>
        <w:t>evaluates</w:t>
      </w:r>
      <w:r w:rsidR="0024430B" w:rsidRPr="0024430B">
        <w:rPr>
          <w:sz w:val="22"/>
          <w:szCs w:val="22"/>
        </w:rPr>
        <w:t xml:space="preserve"> single media and cumulative impacts </w:t>
      </w:r>
      <w:r w:rsidR="00FC670E">
        <w:rPr>
          <w:sz w:val="22"/>
          <w:szCs w:val="22"/>
        </w:rPr>
        <w:t>for</w:t>
      </w:r>
      <w:r w:rsidR="0024430B" w:rsidRPr="0024430B">
        <w:rPr>
          <w:sz w:val="22"/>
          <w:szCs w:val="22"/>
        </w:rPr>
        <w:t xml:space="preserve"> </w:t>
      </w:r>
      <w:r w:rsidR="0024430B">
        <w:rPr>
          <w:sz w:val="22"/>
          <w:szCs w:val="22"/>
        </w:rPr>
        <w:t xml:space="preserve">environmental and regulatory </w:t>
      </w:r>
      <w:r w:rsidR="0024430B" w:rsidRPr="0024430B">
        <w:rPr>
          <w:sz w:val="22"/>
          <w:szCs w:val="22"/>
        </w:rPr>
        <w:t>decisions in Region 6.</w:t>
      </w:r>
    </w:p>
    <w:p w14:paraId="5CF85D01" w14:textId="77777777" w:rsidR="00AE0814" w:rsidRPr="0024430B" w:rsidRDefault="00AE0814" w:rsidP="00F53AE8">
      <w:pPr>
        <w:numPr>
          <w:ilvl w:val="0"/>
          <w:numId w:val="8"/>
        </w:numPr>
        <w:tabs>
          <w:tab w:val="left" w:pos="-180"/>
          <w:tab w:val="num" w:pos="360"/>
          <w:tab w:val="left" w:pos="720"/>
        </w:tabs>
        <w:ind w:left="360"/>
        <w:rPr>
          <w:sz w:val="22"/>
          <w:szCs w:val="22"/>
        </w:rPr>
      </w:pPr>
      <w:r w:rsidRPr="0024430B">
        <w:rPr>
          <w:b/>
          <w:sz w:val="22"/>
          <w:szCs w:val="22"/>
        </w:rPr>
        <w:t>Critical Ecosystem Assessment Tool</w:t>
      </w:r>
      <w:r w:rsidR="00754E84" w:rsidRPr="0024430B">
        <w:rPr>
          <w:b/>
          <w:sz w:val="22"/>
          <w:szCs w:val="22"/>
        </w:rPr>
        <w:t xml:space="preserve"> Review for the Science Advisory Board, US Environmental Protection Agency</w:t>
      </w:r>
      <w:r w:rsidR="00754E84" w:rsidRPr="0024430B">
        <w:rPr>
          <w:sz w:val="22"/>
          <w:szCs w:val="22"/>
        </w:rPr>
        <w:t xml:space="preserve">, </w:t>
      </w:r>
      <w:r w:rsidRPr="0024430B">
        <w:rPr>
          <w:sz w:val="22"/>
          <w:szCs w:val="22"/>
        </w:rPr>
        <w:t>2004.</w:t>
      </w:r>
      <w:r w:rsidR="002A774C" w:rsidRPr="0024430B">
        <w:rPr>
          <w:sz w:val="22"/>
          <w:szCs w:val="22"/>
        </w:rPr>
        <w:t xml:space="preserve">  </w:t>
      </w:r>
      <w:r w:rsidR="007F2C8E">
        <w:rPr>
          <w:sz w:val="22"/>
          <w:szCs w:val="22"/>
        </w:rPr>
        <w:t>R</w:t>
      </w:r>
      <w:r w:rsidR="002A774C" w:rsidRPr="0024430B">
        <w:rPr>
          <w:sz w:val="22"/>
          <w:szCs w:val="22"/>
        </w:rPr>
        <w:t xml:space="preserve">eviewed a spatially explicit model (CrEAM) developed to assess the ecological significance of land areas across </w:t>
      </w:r>
      <w:r w:rsidR="0024430B" w:rsidRPr="0024430B">
        <w:rPr>
          <w:sz w:val="22"/>
          <w:szCs w:val="22"/>
        </w:rPr>
        <w:t>EPA Region5.</w:t>
      </w:r>
    </w:p>
    <w:p w14:paraId="3F14E17B" w14:textId="77777777" w:rsidR="00B77267" w:rsidRDefault="00B77267" w:rsidP="009C5563">
      <w:pPr>
        <w:tabs>
          <w:tab w:val="num" w:pos="270"/>
        </w:tabs>
        <w:rPr>
          <w:b/>
          <w:bCs/>
          <w:smallCaps/>
          <w:sz w:val="22"/>
          <w:szCs w:val="22"/>
        </w:rPr>
      </w:pPr>
    </w:p>
    <w:p w14:paraId="1F1AF7AA" w14:textId="77777777" w:rsidR="009050E2" w:rsidRDefault="009050E2" w:rsidP="009C5563">
      <w:pPr>
        <w:tabs>
          <w:tab w:val="num" w:pos="270"/>
        </w:tabs>
        <w:rPr>
          <w:b/>
          <w:bCs/>
          <w:smallCaps/>
          <w:sz w:val="22"/>
          <w:szCs w:val="22"/>
        </w:rPr>
      </w:pPr>
    </w:p>
    <w:p w14:paraId="689BEF46" w14:textId="77777777" w:rsidR="00A3351C" w:rsidRPr="00A3351C" w:rsidRDefault="00712BD0" w:rsidP="009C5563">
      <w:pPr>
        <w:tabs>
          <w:tab w:val="num" w:pos="270"/>
        </w:tabs>
        <w:rPr>
          <w:sz w:val="22"/>
          <w:szCs w:val="22"/>
        </w:rPr>
      </w:pPr>
      <w:r>
        <w:rPr>
          <w:b/>
          <w:bCs/>
          <w:smallCaps/>
          <w:sz w:val="22"/>
          <w:szCs w:val="22"/>
        </w:rPr>
        <w:t>Institutional</w:t>
      </w:r>
      <w:r w:rsidR="00A3351C" w:rsidRPr="00A3351C">
        <w:rPr>
          <w:b/>
          <w:bCs/>
          <w:smallCaps/>
          <w:sz w:val="22"/>
          <w:szCs w:val="22"/>
        </w:rPr>
        <w:t xml:space="preserve"> Leadership</w:t>
      </w:r>
      <w:r>
        <w:rPr>
          <w:b/>
          <w:bCs/>
          <w:smallCaps/>
          <w:sz w:val="22"/>
          <w:szCs w:val="22"/>
        </w:rPr>
        <w:t xml:space="preserve"> and Administration</w:t>
      </w:r>
      <w:r w:rsidR="00FC670E">
        <w:rPr>
          <w:b/>
          <w:bCs/>
          <w:smallCaps/>
          <w:sz w:val="22"/>
          <w:szCs w:val="22"/>
        </w:rPr>
        <w:t xml:space="preserve"> </w:t>
      </w:r>
    </w:p>
    <w:p w14:paraId="41374B50" w14:textId="77777777" w:rsidR="006B4101" w:rsidRDefault="006B4101" w:rsidP="009C5563">
      <w:pPr>
        <w:tabs>
          <w:tab w:val="num" w:pos="270"/>
        </w:tabs>
        <w:rPr>
          <w:sz w:val="22"/>
        </w:rPr>
      </w:pPr>
    </w:p>
    <w:p w14:paraId="015111B6" w14:textId="77777777" w:rsidR="00681D41" w:rsidRPr="00681D41" w:rsidRDefault="00E445F8" w:rsidP="009C4B6D">
      <w:pPr>
        <w:numPr>
          <w:ilvl w:val="0"/>
          <w:numId w:val="1"/>
        </w:numPr>
        <w:tabs>
          <w:tab w:val="clear" w:pos="720"/>
          <w:tab w:val="num" w:pos="360"/>
        </w:tabs>
        <w:ind w:left="360"/>
        <w:rPr>
          <w:sz w:val="22"/>
          <w:szCs w:val="22"/>
        </w:rPr>
      </w:pPr>
      <w:r>
        <w:rPr>
          <w:b/>
          <w:sz w:val="22"/>
          <w:szCs w:val="22"/>
        </w:rPr>
        <w:t xml:space="preserve">Senior </w:t>
      </w:r>
      <w:r w:rsidR="008F3B57" w:rsidRPr="00681D41">
        <w:rPr>
          <w:b/>
          <w:sz w:val="22"/>
          <w:szCs w:val="22"/>
        </w:rPr>
        <w:t xml:space="preserve">Director of Conservation Science Program, </w:t>
      </w:r>
      <w:r w:rsidR="008F3B57" w:rsidRPr="00681D41">
        <w:rPr>
          <w:sz w:val="22"/>
          <w:szCs w:val="22"/>
        </w:rPr>
        <w:t>Cornell Lab of Ornithology (2013 to present)</w:t>
      </w:r>
    </w:p>
    <w:p w14:paraId="1E2117D6" w14:textId="1E140E3C" w:rsidR="00E52992" w:rsidRDefault="00E52992" w:rsidP="00D05013">
      <w:pPr>
        <w:numPr>
          <w:ilvl w:val="0"/>
          <w:numId w:val="29"/>
        </w:numPr>
        <w:rPr>
          <w:sz w:val="22"/>
          <w:szCs w:val="22"/>
        </w:rPr>
      </w:pPr>
      <w:r>
        <w:rPr>
          <w:sz w:val="22"/>
          <w:szCs w:val="22"/>
        </w:rPr>
        <w:t xml:space="preserve">Manage </w:t>
      </w:r>
      <w:r w:rsidR="009842BD">
        <w:rPr>
          <w:sz w:val="22"/>
          <w:szCs w:val="22"/>
        </w:rPr>
        <w:t>multi-</w:t>
      </w:r>
      <w:r w:rsidR="009B5604">
        <w:rPr>
          <w:sz w:val="22"/>
          <w:szCs w:val="22"/>
        </w:rPr>
        <w:t xml:space="preserve">million </w:t>
      </w:r>
      <w:r w:rsidR="00923968">
        <w:rPr>
          <w:sz w:val="22"/>
          <w:szCs w:val="22"/>
        </w:rPr>
        <w:t>annual budget</w:t>
      </w:r>
      <w:r w:rsidR="009B5604">
        <w:rPr>
          <w:sz w:val="22"/>
          <w:szCs w:val="22"/>
        </w:rPr>
        <w:t xml:space="preserve"> </w:t>
      </w:r>
      <w:r>
        <w:rPr>
          <w:sz w:val="22"/>
          <w:szCs w:val="22"/>
        </w:rPr>
        <w:t>from grants, gifts, and contracts.</w:t>
      </w:r>
    </w:p>
    <w:p w14:paraId="769C205E" w14:textId="6A875C8C" w:rsidR="007A5869" w:rsidRDefault="00E52992" w:rsidP="00D05013">
      <w:pPr>
        <w:numPr>
          <w:ilvl w:val="0"/>
          <w:numId w:val="29"/>
        </w:numPr>
        <w:rPr>
          <w:sz w:val="22"/>
          <w:szCs w:val="22"/>
        </w:rPr>
      </w:pPr>
      <w:r w:rsidRPr="007A5869">
        <w:rPr>
          <w:sz w:val="22"/>
          <w:szCs w:val="22"/>
        </w:rPr>
        <w:t xml:space="preserve">Supervise professional and academic staff and </w:t>
      </w:r>
      <w:r w:rsidR="009842BD">
        <w:rPr>
          <w:sz w:val="22"/>
          <w:szCs w:val="22"/>
        </w:rPr>
        <w:t xml:space="preserve">advise </w:t>
      </w:r>
      <w:r w:rsidRPr="007A5869">
        <w:rPr>
          <w:sz w:val="22"/>
          <w:szCs w:val="22"/>
        </w:rPr>
        <w:t>graduate students.</w:t>
      </w:r>
    </w:p>
    <w:p w14:paraId="5E92A142" w14:textId="77777777" w:rsidR="007A5869" w:rsidRPr="007A5869" w:rsidRDefault="00264C9C" w:rsidP="00D05013">
      <w:pPr>
        <w:numPr>
          <w:ilvl w:val="0"/>
          <w:numId w:val="29"/>
        </w:numPr>
        <w:rPr>
          <w:sz w:val="22"/>
          <w:szCs w:val="22"/>
        </w:rPr>
      </w:pPr>
      <w:r>
        <w:rPr>
          <w:sz w:val="22"/>
          <w:szCs w:val="22"/>
        </w:rPr>
        <w:t>Developed a research portfolio</w:t>
      </w:r>
      <w:r w:rsidR="007A5869">
        <w:rPr>
          <w:sz w:val="22"/>
          <w:szCs w:val="22"/>
        </w:rPr>
        <w:t xml:space="preserve"> </w:t>
      </w:r>
      <w:r w:rsidR="007A5869" w:rsidRPr="007A5869">
        <w:rPr>
          <w:sz w:val="22"/>
          <w:szCs w:val="22"/>
        </w:rPr>
        <w:t xml:space="preserve">with </w:t>
      </w:r>
      <w:r w:rsidR="007A5869">
        <w:rPr>
          <w:sz w:val="22"/>
          <w:szCs w:val="22"/>
        </w:rPr>
        <w:t>staff and students</w:t>
      </w:r>
      <w:r w:rsidR="007A5869" w:rsidRPr="007A5869">
        <w:rPr>
          <w:sz w:val="22"/>
          <w:szCs w:val="22"/>
        </w:rPr>
        <w:t xml:space="preserve"> </w:t>
      </w:r>
      <w:r w:rsidR="007A5869">
        <w:rPr>
          <w:sz w:val="22"/>
          <w:szCs w:val="22"/>
        </w:rPr>
        <w:t>that include</w:t>
      </w:r>
      <w:r>
        <w:rPr>
          <w:sz w:val="22"/>
          <w:szCs w:val="22"/>
        </w:rPr>
        <w:t>d</w:t>
      </w:r>
      <w:r w:rsidR="007A5869">
        <w:rPr>
          <w:sz w:val="22"/>
          <w:szCs w:val="22"/>
        </w:rPr>
        <w:t xml:space="preserve"> projects </w:t>
      </w:r>
      <w:r w:rsidR="007A5869" w:rsidRPr="007A5869">
        <w:rPr>
          <w:sz w:val="22"/>
          <w:szCs w:val="22"/>
        </w:rPr>
        <w:t xml:space="preserve">in </w:t>
      </w:r>
      <w:r w:rsidR="00983CA1">
        <w:rPr>
          <w:sz w:val="22"/>
          <w:szCs w:val="22"/>
        </w:rPr>
        <w:t>1</w:t>
      </w:r>
      <w:r w:rsidR="00C0303A">
        <w:rPr>
          <w:sz w:val="22"/>
          <w:szCs w:val="22"/>
        </w:rPr>
        <w:t>3</w:t>
      </w:r>
      <w:r w:rsidR="00983CA1">
        <w:rPr>
          <w:sz w:val="22"/>
          <w:szCs w:val="22"/>
        </w:rPr>
        <w:t xml:space="preserve"> countries – </w:t>
      </w:r>
      <w:r w:rsidR="007A5869" w:rsidRPr="007A5869">
        <w:rPr>
          <w:sz w:val="22"/>
          <w:szCs w:val="22"/>
        </w:rPr>
        <w:t xml:space="preserve">Chile, Peru, Colombia, Panama, Costa Rica, Nicaragua, Honduras, Guatemala, Belize, Jamaica, </w:t>
      </w:r>
      <w:r w:rsidR="00C0303A">
        <w:rPr>
          <w:sz w:val="22"/>
          <w:szCs w:val="22"/>
        </w:rPr>
        <w:t xml:space="preserve">Mexico, </w:t>
      </w:r>
      <w:r w:rsidR="007A5869" w:rsidRPr="007A5869">
        <w:rPr>
          <w:sz w:val="22"/>
          <w:szCs w:val="22"/>
        </w:rPr>
        <w:t>Canada</w:t>
      </w:r>
      <w:r w:rsidR="007A5869">
        <w:rPr>
          <w:sz w:val="22"/>
          <w:szCs w:val="22"/>
        </w:rPr>
        <w:t>,  and the U.S.</w:t>
      </w:r>
      <w:r w:rsidR="007A5869" w:rsidRPr="007A5869">
        <w:rPr>
          <w:sz w:val="22"/>
          <w:szCs w:val="22"/>
        </w:rPr>
        <w:t xml:space="preserve">    </w:t>
      </w:r>
    </w:p>
    <w:p w14:paraId="3A4140CF" w14:textId="77777777" w:rsidR="0072261D" w:rsidRDefault="0072261D" w:rsidP="00D05013">
      <w:pPr>
        <w:pStyle w:val="ListParagraph"/>
        <w:numPr>
          <w:ilvl w:val="0"/>
          <w:numId w:val="29"/>
        </w:numPr>
        <w:rPr>
          <w:sz w:val="22"/>
          <w:szCs w:val="22"/>
        </w:rPr>
      </w:pPr>
      <w:r>
        <w:rPr>
          <w:sz w:val="22"/>
          <w:szCs w:val="22"/>
        </w:rPr>
        <w:t xml:space="preserve">Conceived of and co-developed </w:t>
      </w:r>
      <w:r w:rsidR="007A5869">
        <w:rPr>
          <w:sz w:val="22"/>
          <w:szCs w:val="22"/>
        </w:rPr>
        <w:t>the Cornell Lab’s</w:t>
      </w:r>
      <w:r w:rsidR="007A5869" w:rsidRPr="001E49DF">
        <w:rPr>
          <w:sz w:val="22"/>
          <w:szCs w:val="22"/>
        </w:rPr>
        <w:t xml:space="preserve"> Land Trust Initiative, </w:t>
      </w:r>
      <w:r w:rsidR="007A5869">
        <w:rPr>
          <w:sz w:val="22"/>
          <w:szCs w:val="22"/>
        </w:rPr>
        <w:t xml:space="preserve">which </w:t>
      </w:r>
      <w:r>
        <w:rPr>
          <w:sz w:val="22"/>
          <w:szCs w:val="22"/>
        </w:rPr>
        <w:t>builds capacity in land trusts for strategic planning, monitoring, and conservation through workshops, publications, web-based resources, online interactive decision-support tool, and a small grant program.</w:t>
      </w:r>
    </w:p>
    <w:p w14:paraId="74602B40" w14:textId="77777777" w:rsidR="00E52992" w:rsidRPr="00264C9C" w:rsidRDefault="007A5869" w:rsidP="004F441E">
      <w:pPr>
        <w:pStyle w:val="NoSpacing"/>
        <w:numPr>
          <w:ilvl w:val="0"/>
          <w:numId w:val="29"/>
        </w:numPr>
        <w:rPr>
          <w:sz w:val="22"/>
          <w:szCs w:val="22"/>
        </w:rPr>
      </w:pPr>
      <w:r w:rsidRPr="00264C9C">
        <w:rPr>
          <w:sz w:val="22"/>
          <w:szCs w:val="22"/>
        </w:rPr>
        <w:t xml:space="preserve">Initiated </w:t>
      </w:r>
      <w:r w:rsidR="00460E0B" w:rsidRPr="00264C9C">
        <w:rPr>
          <w:sz w:val="22"/>
          <w:szCs w:val="22"/>
        </w:rPr>
        <w:t xml:space="preserve">interdisciplinary </w:t>
      </w:r>
      <w:r w:rsidR="00986FA7">
        <w:rPr>
          <w:sz w:val="22"/>
          <w:szCs w:val="22"/>
        </w:rPr>
        <w:t>research to</w:t>
      </w:r>
      <w:r w:rsidR="00264C9C">
        <w:rPr>
          <w:sz w:val="22"/>
          <w:szCs w:val="22"/>
        </w:rPr>
        <w:t xml:space="preserve"> </w:t>
      </w:r>
      <w:r w:rsidR="00986FA7">
        <w:rPr>
          <w:sz w:val="22"/>
          <w:szCs w:val="22"/>
        </w:rPr>
        <w:t xml:space="preserve">innovate in collaborative and entrepreneurial approaches to sustainability, </w:t>
      </w:r>
      <w:r w:rsidR="00264C9C">
        <w:rPr>
          <w:sz w:val="22"/>
          <w:szCs w:val="22"/>
        </w:rPr>
        <w:t xml:space="preserve">conservation finance, </w:t>
      </w:r>
      <w:r w:rsidR="00986FA7">
        <w:rPr>
          <w:sz w:val="22"/>
          <w:szCs w:val="22"/>
        </w:rPr>
        <w:t xml:space="preserve">and environmentally-friendly business, </w:t>
      </w:r>
      <w:r w:rsidR="00264C9C">
        <w:rPr>
          <w:sz w:val="22"/>
          <w:szCs w:val="22"/>
        </w:rPr>
        <w:t>such as developing</w:t>
      </w:r>
      <w:r w:rsidRPr="00264C9C">
        <w:rPr>
          <w:sz w:val="22"/>
          <w:szCs w:val="22"/>
        </w:rPr>
        <w:t xml:space="preserve"> market-based incentives for forest restoration</w:t>
      </w:r>
      <w:r w:rsidR="00460E0B" w:rsidRPr="00264C9C">
        <w:rPr>
          <w:sz w:val="22"/>
          <w:szCs w:val="22"/>
        </w:rPr>
        <w:t xml:space="preserve"> and conservation in Latin America; </w:t>
      </w:r>
      <w:r w:rsidR="00264C9C">
        <w:rPr>
          <w:sz w:val="22"/>
          <w:szCs w:val="22"/>
        </w:rPr>
        <w:t xml:space="preserve">collaborators include </w:t>
      </w:r>
      <w:r w:rsidRPr="00264C9C">
        <w:rPr>
          <w:sz w:val="22"/>
          <w:szCs w:val="22"/>
        </w:rPr>
        <w:t>Johnson School of Business, Dyson School</w:t>
      </w:r>
      <w:r w:rsidR="00460E0B" w:rsidRPr="00264C9C">
        <w:rPr>
          <w:sz w:val="22"/>
          <w:szCs w:val="22"/>
        </w:rPr>
        <w:t xml:space="preserve"> of Applied Economics, Cornell Institute for Public Affairs, and private sector</w:t>
      </w:r>
      <w:r w:rsidRPr="00264C9C">
        <w:rPr>
          <w:sz w:val="22"/>
          <w:szCs w:val="22"/>
        </w:rPr>
        <w:t xml:space="preserve">.  </w:t>
      </w:r>
      <w:r w:rsidR="004F441E">
        <w:rPr>
          <w:sz w:val="22"/>
          <w:szCs w:val="22"/>
        </w:rPr>
        <w:t>This includes co-organizing an international conference and roundtable on conservation finance in Vancouver (</w:t>
      </w:r>
      <w:hyperlink r:id="rId8" w:history="1">
        <w:r w:rsidR="004F441E" w:rsidRPr="00DE5790">
          <w:rPr>
            <w:rStyle w:val="Hyperlink"/>
            <w:sz w:val="22"/>
            <w:szCs w:val="22"/>
          </w:rPr>
          <w:t>https://conservationfinance.pwias.ubc.ca/</w:t>
        </w:r>
      </w:hyperlink>
      <w:r w:rsidR="004F441E">
        <w:rPr>
          <w:sz w:val="22"/>
          <w:szCs w:val="22"/>
        </w:rPr>
        <w:t xml:space="preserve">) </w:t>
      </w:r>
    </w:p>
    <w:p w14:paraId="28681F3A" w14:textId="77777777" w:rsidR="00F01934" w:rsidRPr="00264C9C" w:rsidRDefault="003644D0" w:rsidP="00D05013">
      <w:pPr>
        <w:pStyle w:val="NoSpacing"/>
        <w:numPr>
          <w:ilvl w:val="0"/>
          <w:numId w:val="29"/>
        </w:numPr>
        <w:rPr>
          <w:sz w:val="22"/>
          <w:szCs w:val="22"/>
        </w:rPr>
      </w:pPr>
      <w:r>
        <w:rPr>
          <w:sz w:val="22"/>
          <w:szCs w:val="22"/>
        </w:rPr>
        <w:t>Cultivated</w:t>
      </w:r>
      <w:r w:rsidR="00F01934" w:rsidRPr="00264C9C">
        <w:rPr>
          <w:sz w:val="22"/>
          <w:szCs w:val="22"/>
        </w:rPr>
        <w:t xml:space="preserve"> institutional partnerships with American Bird Conservancy, National Fish and Wildlife Foundation, Wil</w:t>
      </w:r>
      <w:r w:rsidR="00DB32E2">
        <w:rPr>
          <w:sz w:val="22"/>
          <w:szCs w:val="22"/>
        </w:rPr>
        <w:t xml:space="preserve">dlife Conservation Society, and </w:t>
      </w:r>
      <w:r w:rsidR="00F01934" w:rsidRPr="00264C9C">
        <w:rPr>
          <w:sz w:val="22"/>
          <w:szCs w:val="22"/>
        </w:rPr>
        <w:t>foundations</w:t>
      </w:r>
      <w:r w:rsidR="00DB32E2">
        <w:rPr>
          <w:sz w:val="22"/>
          <w:szCs w:val="22"/>
        </w:rPr>
        <w:t>.</w:t>
      </w:r>
    </w:p>
    <w:p w14:paraId="3D82B9FB" w14:textId="77777777" w:rsidR="00AB4269" w:rsidRDefault="00B45FC3" w:rsidP="00D05013">
      <w:pPr>
        <w:pStyle w:val="NoSpacing"/>
        <w:numPr>
          <w:ilvl w:val="0"/>
          <w:numId w:val="29"/>
        </w:numPr>
        <w:rPr>
          <w:sz w:val="22"/>
          <w:szCs w:val="22"/>
        </w:rPr>
      </w:pPr>
      <w:r>
        <w:rPr>
          <w:sz w:val="22"/>
          <w:szCs w:val="22"/>
        </w:rPr>
        <w:t>Developed</w:t>
      </w:r>
      <w:r w:rsidR="00AB4269" w:rsidRPr="00264C9C">
        <w:rPr>
          <w:sz w:val="22"/>
          <w:szCs w:val="22"/>
        </w:rPr>
        <w:t xml:space="preserve"> </w:t>
      </w:r>
      <w:r w:rsidR="00DB32E2">
        <w:rPr>
          <w:sz w:val="22"/>
          <w:szCs w:val="22"/>
        </w:rPr>
        <w:t xml:space="preserve">competitive </w:t>
      </w:r>
      <w:r w:rsidR="00AB4269" w:rsidRPr="00264C9C">
        <w:rPr>
          <w:sz w:val="22"/>
          <w:szCs w:val="22"/>
        </w:rPr>
        <w:t>grant program</w:t>
      </w:r>
      <w:r w:rsidR="006C70E2">
        <w:rPr>
          <w:sz w:val="22"/>
          <w:szCs w:val="22"/>
        </w:rPr>
        <w:t xml:space="preserve"> to support conservation by land trusts</w:t>
      </w:r>
      <w:r w:rsidR="00AB4269" w:rsidRPr="00264C9C">
        <w:rPr>
          <w:sz w:val="22"/>
          <w:szCs w:val="22"/>
        </w:rPr>
        <w:t>.</w:t>
      </w:r>
    </w:p>
    <w:p w14:paraId="5B2597B7" w14:textId="77777777" w:rsidR="006D696A" w:rsidRDefault="006D696A" w:rsidP="00D05013">
      <w:pPr>
        <w:pStyle w:val="NoSpacing"/>
        <w:numPr>
          <w:ilvl w:val="0"/>
          <w:numId w:val="29"/>
        </w:numPr>
        <w:rPr>
          <w:sz w:val="22"/>
          <w:szCs w:val="22"/>
        </w:rPr>
      </w:pPr>
      <w:r>
        <w:rPr>
          <w:sz w:val="22"/>
          <w:szCs w:val="22"/>
        </w:rPr>
        <w:t>Engage frequently with conservation practitioners and environmental agencies and NGOs</w:t>
      </w:r>
    </w:p>
    <w:p w14:paraId="4C3A36E6" w14:textId="77777777" w:rsidR="006E6863" w:rsidRDefault="006E6863" w:rsidP="00D05013">
      <w:pPr>
        <w:pStyle w:val="NoSpacing"/>
        <w:numPr>
          <w:ilvl w:val="0"/>
          <w:numId w:val="29"/>
        </w:numPr>
        <w:rPr>
          <w:sz w:val="22"/>
          <w:szCs w:val="22"/>
        </w:rPr>
      </w:pPr>
      <w:r>
        <w:rPr>
          <w:sz w:val="22"/>
          <w:szCs w:val="22"/>
        </w:rPr>
        <w:t xml:space="preserve">Write bi-monthly contributor column in The Hill, </w:t>
      </w:r>
      <w:r w:rsidR="00B45FC3">
        <w:rPr>
          <w:sz w:val="22"/>
          <w:szCs w:val="22"/>
        </w:rPr>
        <w:t>a</w:t>
      </w:r>
      <w:r>
        <w:rPr>
          <w:sz w:val="22"/>
          <w:szCs w:val="22"/>
        </w:rPr>
        <w:t xml:space="preserve"> leading US policy/news source for Capitol Hill as well as contribute op-eds to other news outlets.</w:t>
      </w:r>
    </w:p>
    <w:p w14:paraId="7058F336" w14:textId="77777777" w:rsidR="006E6863" w:rsidRPr="00D05013" w:rsidRDefault="006E6863" w:rsidP="00D05013">
      <w:pPr>
        <w:pStyle w:val="NoSpacing"/>
        <w:numPr>
          <w:ilvl w:val="0"/>
          <w:numId w:val="29"/>
        </w:numPr>
        <w:rPr>
          <w:sz w:val="22"/>
          <w:szCs w:val="22"/>
        </w:rPr>
      </w:pPr>
      <w:r>
        <w:rPr>
          <w:sz w:val="22"/>
          <w:szCs w:val="22"/>
        </w:rPr>
        <w:t>Interact regularly with media for interviews and commentaries (print, radio, film)</w:t>
      </w:r>
    </w:p>
    <w:p w14:paraId="1F7760C5" w14:textId="77777777" w:rsidR="00F01934" w:rsidRDefault="00F01934" w:rsidP="00D05013">
      <w:pPr>
        <w:pStyle w:val="NoSpacing"/>
        <w:numPr>
          <w:ilvl w:val="0"/>
          <w:numId w:val="29"/>
        </w:numPr>
        <w:rPr>
          <w:sz w:val="22"/>
          <w:szCs w:val="22"/>
        </w:rPr>
      </w:pPr>
      <w:r w:rsidRPr="00D05013">
        <w:rPr>
          <w:sz w:val="22"/>
          <w:szCs w:val="22"/>
        </w:rPr>
        <w:t>Contribute to development activities by engaging with private donors and foundations.</w:t>
      </w:r>
    </w:p>
    <w:p w14:paraId="780B11A4" w14:textId="77777777" w:rsidR="007D6F79" w:rsidRDefault="00F050A7" w:rsidP="007D6F79">
      <w:pPr>
        <w:pStyle w:val="NoSpacing"/>
        <w:numPr>
          <w:ilvl w:val="0"/>
          <w:numId w:val="29"/>
        </w:numPr>
        <w:rPr>
          <w:sz w:val="22"/>
          <w:szCs w:val="22"/>
        </w:rPr>
      </w:pPr>
      <w:r>
        <w:rPr>
          <w:sz w:val="22"/>
          <w:szCs w:val="22"/>
        </w:rPr>
        <w:t>Coordinate the Conservation Associates program with the Cornell Institute for Public Affairs</w:t>
      </w:r>
    </w:p>
    <w:p w14:paraId="28FC404E" w14:textId="52948C29" w:rsidR="007D6F79" w:rsidRPr="007D6F79" w:rsidRDefault="007D6F79" w:rsidP="007D6F79">
      <w:pPr>
        <w:pStyle w:val="ListParagraph"/>
        <w:numPr>
          <w:ilvl w:val="0"/>
          <w:numId w:val="1"/>
        </w:numPr>
        <w:tabs>
          <w:tab w:val="clear" w:pos="720"/>
          <w:tab w:val="num" w:pos="360"/>
        </w:tabs>
        <w:ind w:left="360"/>
        <w:rPr>
          <w:b/>
          <w:sz w:val="22"/>
          <w:szCs w:val="22"/>
        </w:rPr>
      </w:pPr>
      <w:r w:rsidRPr="007D6F79">
        <w:rPr>
          <w:b/>
          <w:sz w:val="22"/>
          <w:szCs w:val="22"/>
        </w:rPr>
        <w:t xml:space="preserve">Co-Chair, Migrations Initiative:  A Cornell Global Grand Challenge. </w:t>
      </w:r>
      <w:r w:rsidR="005B3028">
        <w:rPr>
          <w:sz w:val="22"/>
          <w:szCs w:val="22"/>
        </w:rPr>
        <w:t>(2019</w:t>
      </w:r>
      <w:r w:rsidRPr="007D6F79">
        <w:rPr>
          <w:sz w:val="22"/>
          <w:szCs w:val="22"/>
        </w:rPr>
        <w:t xml:space="preserve"> to present).  Co-led the development and implementation of a new initiative </w:t>
      </w:r>
      <w:r>
        <w:rPr>
          <w:sz w:val="22"/>
          <w:szCs w:val="22"/>
        </w:rPr>
        <w:t xml:space="preserve">that will </w:t>
      </w:r>
      <w:r w:rsidRPr="007D6F79">
        <w:rPr>
          <w:sz w:val="22"/>
          <w:szCs w:val="22"/>
        </w:rPr>
        <w:t>cultivate interdisciplinary dialogue</w:t>
      </w:r>
      <w:r>
        <w:rPr>
          <w:sz w:val="22"/>
          <w:szCs w:val="22"/>
        </w:rPr>
        <w:t>, facilitate</w:t>
      </w:r>
      <w:r w:rsidRPr="007D6F79">
        <w:rPr>
          <w:sz w:val="22"/>
          <w:szCs w:val="22"/>
        </w:rPr>
        <w:t xml:space="preserve"> new collaborations </w:t>
      </w:r>
      <w:r>
        <w:rPr>
          <w:sz w:val="22"/>
          <w:szCs w:val="22"/>
        </w:rPr>
        <w:t>in research</w:t>
      </w:r>
      <w:r w:rsidRPr="007D6F79">
        <w:rPr>
          <w:sz w:val="22"/>
          <w:szCs w:val="22"/>
        </w:rPr>
        <w:t>, scholarship, teaching, and engagement</w:t>
      </w:r>
      <w:r>
        <w:rPr>
          <w:sz w:val="22"/>
          <w:szCs w:val="22"/>
        </w:rPr>
        <w:t>,</w:t>
      </w:r>
      <w:r w:rsidRPr="007D6F79">
        <w:rPr>
          <w:sz w:val="22"/>
          <w:szCs w:val="22"/>
        </w:rPr>
        <w:t xml:space="preserve"> generate </w:t>
      </w:r>
      <w:r>
        <w:rPr>
          <w:sz w:val="22"/>
          <w:szCs w:val="22"/>
        </w:rPr>
        <w:t>novel</w:t>
      </w:r>
      <w:r w:rsidRPr="007D6F79">
        <w:rPr>
          <w:sz w:val="22"/>
          <w:szCs w:val="22"/>
        </w:rPr>
        <w:t xml:space="preserve"> insights into critical problems</w:t>
      </w:r>
      <w:r>
        <w:rPr>
          <w:sz w:val="22"/>
          <w:szCs w:val="22"/>
        </w:rPr>
        <w:t>,</w:t>
      </w:r>
      <w:r w:rsidRPr="007D6F79">
        <w:rPr>
          <w:sz w:val="22"/>
          <w:szCs w:val="22"/>
        </w:rPr>
        <w:t xml:space="preserve"> provide a stronger e</w:t>
      </w:r>
      <w:r>
        <w:rPr>
          <w:sz w:val="22"/>
          <w:szCs w:val="22"/>
        </w:rPr>
        <w:t>vidence-base</w:t>
      </w:r>
      <w:r w:rsidRPr="007D6F79">
        <w:rPr>
          <w:sz w:val="22"/>
          <w:szCs w:val="22"/>
        </w:rPr>
        <w:t xml:space="preserve"> for policy, and place Cor</w:t>
      </w:r>
      <w:r>
        <w:rPr>
          <w:sz w:val="22"/>
          <w:szCs w:val="22"/>
        </w:rPr>
        <w:t xml:space="preserve">nell at the forefront </w:t>
      </w:r>
      <w:r w:rsidRPr="007D6F79">
        <w:rPr>
          <w:sz w:val="22"/>
          <w:szCs w:val="22"/>
        </w:rPr>
        <w:t>of Migration Studies around the world.</w:t>
      </w:r>
    </w:p>
    <w:p w14:paraId="3766AAC9" w14:textId="193714D5" w:rsidR="00157488" w:rsidRDefault="00157488" w:rsidP="005B284A">
      <w:pPr>
        <w:numPr>
          <w:ilvl w:val="0"/>
          <w:numId w:val="1"/>
        </w:numPr>
        <w:tabs>
          <w:tab w:val="clear" w:pos="720"/>
          <w:tab w:val="num" w:pos="360"/>
        </w:tabs>
        <w:ind w:left="360"/>
        <w:rPr>
          <w:sz w:val="22"/>
          <w:szCs w:val="22"/>
        </w:rPr>
      </w:pPr>
      <w:r w:rsidRPr="00157488">
        <w:rPr>
          <w:b/>
          <w:sz w:val="22"/>
          <w:szCs w:val="22"/>
        </w:rPr>
        <w:lastRenderedPageBreak/>
        <w:t>Faculty Advisory Board,</w:t>
      </w:r>
      <w:r>
        <w:rPr>
          <w:sz w:val="22"/>
          <w:szCs w:val="22"/>
        </w:rPr>
        <w:t xml:space="preserve"> Atkinson Center for a S</w:t>
      </w:r>
      <w:r w:rsidR="0044730C">
        <w:rPr>
          <w:sz w:val="22"/>
          <w:szCs w:val="22"/>
        </w:rPr>
        <w:t xml:space="preserve">ustainable Future, Cornell </w:t>
      </w:r>
      <w:r>
        <w:rPr>
          <w:sz w:val="22"/>
          <w:szCs w:val="22"/>
        </w:rPr>
        <w:t>(2013 to present)</w:t>
      </w:r>
      <w:r w:rsidR="00D30A6C">
        <w:rPr>
          <w:sz w:val="22"/>
          <w:szCs w:val="22"/>
        </w:rPr>
        <w:t>.  Provide</w:t>
      </w:r>
      <w:r w:rsidR="009C4B6D">
        <w:rPr>
          <w:sz w:val="22"/>
          <w:szCs w:val="22"/>
        </w:rPr>
        <w:t>d</w:t>
      </w:r>
      <w:r w:rsidR="00D30A6C">
        <w:rPr>
          <w:sz w:val="22"/>
          <w:szCs w:val="22"/>
        </w:rPr>
        <w:t xml:space="preserve"> oversight</w:t>
      </w:r>
      <w:r w:rsidR="007229C3">
        <w:rPr>
          <w:sz w:val="22"/>
          <w:szCs w:val="22"/>
        </w:rPr>
        <w:t>, direction,</w:t>
      </w:r>
      <w:r w:rsidR="00D30A6C">
        <w:rPr>
          <w:sz w:val="22"/>
          <w:szCs w:val="22"/>
        </w:rPr>
        <w:t xml:space="preserve"> and advice to Cornell’s interdisciplinary sustainability center.</w:t>
      </w:r>
    </w:p>
    <w:p w14:paraId="78B2B4DC" w14:textId="77777777" w:rsidR="003644D0" w:rsidRPr="003644D0" w:rsidRDefault="003644D0" w:rsidP="003644D0">
      <w:pPr>
        <w:pStyle w:val="ListParagraph"/>
        <w:numPr>
          <w:ilvl w:val="0"/>
          <w:numId w:val="33"/>
        </w:numPr>
        <w:rPr>
          <w:sz w:val="22"/>
          <w:szCs w:val="22"/>
        </w:rPr>
      </w:pPr>
      <w:r>
        <w:rPr>
          <w:sz w:val="22"/>
          <w:szCs w:val="22"/>
        </w:rPr>
        <w:t>Provide faculty leadership for the development and launch of Cornell’s partnership and grant program with The Nature Conservancy</w:t>
      </w:r>
    </w:p>
    <w:p w14:paraId="7AD165F0" w14:textId="77777777" w:rsidR="00EB2B51" w:rsidRDefault="00EB2B51" w:rsidP="00FC20C6">
      <w:pPr>
        <w:numPr>
          <w:ilvl w:val="0"/>
          <w:numId w:val="1"/>
        </w:numPr>
        <w:tabs>
          <w:tab w:val="clear" w:pos="720"/>
          <w:tab w:val="num" w:pos="360"/>
        </w:tabs>
        <w:ind w:left="360"/>
        <w:rPr>
          <w:sz w:val="22"/>
          <w:szCs w:val="22"/>
        </w:rPr>
      </w:pPr>
      <w:r>
        <w:rPr>
          <w:b/>
          <w:sz w:val="22"/>
          <w:szCs w:val="22"/>
        </w:rPr>
        <w:t>Cornell Sustainability Task Force</w:t>
      </w:r>
      <w:r>
        <w:rPr>
          <w:sz w:val="22"/>
          <w:szCs w:val="22"/>
        </w:rPr>
        <w:t>, Cornell (2017</w:t>
      </w:r>
      <w:r w:rsidR="00E93F07">
        <w:rPr>
          <w:sz w:val="22"/>
          <w:szCs w:val="22"/>
        </w:rPr>
        <w:t>-2018</w:t>
      </w:r>
      <w:r>
        <w:rPr>
          <w:sz w:val="22"/>
          <w:szCs w:val="22"/>
        </w:rPr>
        <w:t>)</w:t>
      </w:r>
      <w:r w:rsidR="008F3B57">
        <w:rPr>
          <w:sz w:val="22"/>
          <w:szCs w:val="22"/>
        </w:rPr>
        <w:t>.  Developed a strategy for Cornell University to be an international leader in sustainability science and application, emphasizing how to facilitate collaboration across campus and with external partners.</w:t>
      </w:r>
    </w:p>
    <w:p w14:paraId="4E409881" w14:textId="77777777" w:rsidR="00A85EDC" w:rsidRPr="00A85EDC" w:rsidRDefault="00A85EDC" w:rsidP="00A85EDC">
      <w:pPr>
        <w:numPr>
          <w:ilvl w:val="0"/>
          <w:numId w:val="1"/>
        </w:numPr>
        <w:tabs>
          <w:tab w:val="clear" w:pos="720"/>
          <w:tab w:val="num" w:pos="360"/>
        </w:tabs>
        <w:ind w:left="360"/>
        <w:rPr>
          <w:sz w:val="22"/>
          <w:szCs w:val="22"/>
        </w:rPr>
      </w:pPr>
      <w:r w:rsidRPr="00C26840">
        <w:rPr>
          <w:b/>
          <w:sz w:val="22"/>
          <w:szCs w:val="22"/>
        </w:rPr>
        <w:t>C</w:t>
      </w:r>
      <w:r>
        <w:rPr>
          <w:b/>
          <w:sz w:val="22"/>
          <w:szCs w:val="22"/>
        </w:rPr>
        <w:t xml:space="preserve">ollege of Agricultural &amp; Life Sciences </w:t>
      </w:r>
      <w:r w:rsidRPr="00C26840">
        <w:rPr>
          <w:b/>
          <w:sz w:val="22"/>
          <w:szCs w:val="22"/>
        </w:rPr>
        <w:t>Structure Task Force</w:t>
      </w:r>
      <w:r>
        <w:rPr>
          <w:sz w:val="22"/>
          <w:szCs w:val="22"/>
        </w:rPr>
        <w:t>, Cornell  (2016).  Evaluated the organizational structure of the College and proposed ways to improve efficiency, capacity to pursue cutting-edge research, teaching, and extension efforts, and student experience.</w:t>
      </w:r>
    </w:p>
    <w:p w14:paraId="1F27717F" w14:textId="77777777" w:rsidR="00176835" w:rsidRDefault="00176835" w:rsidP="00176835">
      <w:pPr>
        <w:numPr>
          <w:ilvl w:val="0"/>
          <w:numId w:val="1"/>
        </w:numPr>
        <w:tabs>
          <w:tab w:val="clear" w:pos="720"/>
          <w:tab w:val="num" w:pos="360"/>
        </w:tabs>
        <w:ind w:left="360"/>
        <w:rPr>
          <w:sz w:val="22"/>
          <w:szCs w:val="22"/>
        </w:rPr>
      </w:pPr>
      <w:r>
        <w:rPr>
          <w:b/>
          <w:sz w:val="22"/>
          <w:szCs w:val="22"/>
        </w:rPr>
        <w:t xml:space="preserve">Seminar Series Co-organizer, </w:t>
      </w:r>
      <w:r w:rsidRPr="007D7103">
        <w:rPr>
          <w:sz w:val="22"/>
          <w:szCs w:val="22"/>
        </w:rPr>
        <w:t xml:space="preserve">Department of Natural Resources, Cornell </w:t>
      </w:r>
      <w:r>
        <w:rPr>
          <w:sz w:val="22"/>
          <w:szCs w:val="22"/>
        </w:rPr>
        <w:t>(2015-2017).</w:t>
      </w:r>
    </w:p>
    <w:p w14:paraId="4739C670" w14:textId="77777777" w:rsidR="00445970" w:rsidRDefault="00445970" w:rsidP="005B284A">
      <w:pPr>
        <w:numPr>
          <w:ilvl w:val="0"/>
          <w:numId w:val="1"/>
        </w:numPr>
        <w:tabs>
          <w:tab w:val="clear" w:pos="720"/>
          <w:tab w:val="num" w:pos="360"/>
        </w:tabs>
        <w:ind w:left="360"/>
        <w:rPr>
          <w:sz w:val="22"/>
          <w:szCs w:val="22"/>
        </w:rPr>
      </w:pPr>
      <w:r w:rsidRPr="00445970">
        <w:rPr>
          <w:b/>
          <w:sz w:val="22"/>
          <w:szCs w:val="22"/>
        </w:rPr>
        <w:t xml:space="preserve">Graduate Admissions Committee, </w:t>
      </w:r>
      <w:r w:rsidRPr="009F6E61">
        <w:rPr>
          <w:sz w:val="22"/>
          <w:szCs w:val="22"/>
        </w:rPr>
        <w:t>Department of Natural Resources,</w:t>
      </w:r>
      <w:r>
        <w:rPr>
          <w:sz w:val="22"/>
          <w:szCs w:val="22"/>
        </w:rPr>
        <w:t xml:space="preserve"> Cornell (</w:t>
      </w:r>
      <w:r w:rsidR="00FC20C6">
        <w:rPr>
          <w:sz w:val="22"/>
          <w:szCs w:val="22"/>
        </w:rPr>
        <w:t>2013-2016</w:t>
      </w:r>
      <w:r>
        <w:rPr>
          <w:sz w:val="22"/>
          <w:szCs w:val="22"/>
        </w:rPr>
        <w:t>).</w:t>
      </w:r>
    </w:p>
    <w:p w14:paraId="0E7EA476" w14:textId="77777777" w:rsidR="00FA4CE1" w:rsidRDefault="00FA4CE1" w:rsidP="005B284A">
      <w:pPr>
        <w:numPr>
          <w:ilvl w:val="0"/>
          <w:numId w:val="1"/>
        </w:numPr>
        <w:tabs>
          <w:tab w:val="clear" w:pos="720"/>
          <w:tab w:val="num" w:pos="360"/>
        </w:tabs>
        <w:ind w:left="360"/>
        <w:rPr>
          <w:sz w:val="22"/>
          <w:szCs w:val="22"/>
        </w:rPr>
      </w:pPr>
      <w:r>
        <w:rPr>
          <w:b/>
          <w:sz w:val="22"/>
          <w:szCs w:val="22"/>
        </w:rPr>
        <w:t>Environmental Science &amp; Sustainability Internship Committee</w:t>
      </w:r>
      <w:r>
        <w:rPr>
          <w:sz w:val="22"/>
          <w:szCs w:val="22"/>
        </w:rPr>
        <w:t>, Cornell (2015)</w:t>
      </w:r>
    </w:p>
    <w:p w14:paraId="2B77FA51" w14:textId="77777777" w:rsidR="00176835" w:rsidRDefault="00176835" w:rsidP="005B284A">
      <w:pPr>
        <w:numPr>
          <w:ilvl w:val="0"/>
          <w:numId w:val="1"/>
        </w:numPr>
        <w:tabs>
          <w:tab w:val="clear" w:pos="720"/>
          <w:tab w:val="num" w:pos="360"/>
        </w:tabs>
        <w:ind w:left="360"/>
        <w:rPr>
          <w:sz w:val="22"/>
          <w:szCs w:val="22"/>
        </w:rPr>
      </w:pPr>
      <w:r>
        <w:rPr>
          <w:b/>
          <w:sz w:val="22"/>
          <w:szCs w:val="22"/>
        </w:rPr>
        <w:t>Oversight</w:t>
      </w:r>
      <w:r w:rsidRPr="00157488">
        <w:rPr>
          <w:b/>
          <w:sz w:val="22"/>
          <w:szCs w:val="22"/>
        </w:rPr>
        <w:t xml:space="preserve"> Committee</w:t>
      </w:r>
      <w:r>
        <w:rPr>
          <w:sz w:val="22"/>
          <w:szCs w:val="22"/>
        </w:rPr>
        <w:t>, Cornell Center for Wildlife Conservation, Cornell (2013 to present)</w:t>
      </w:r>
    </w:p>
    <w:p w14:paraId="34CAB8CA" w14:textId="77777777" w:rsidR="00BD6896" w:rsidRPr="00445970" w:rsidRDefault="00BD6896" w:rsidP="005B284A">
      <w:pPr>
        <w:numPr>
          <w:ilvl w:val="0"/>
          <w:numId w:val="1"/>
        </w:numPr>
        <w:tabs>
          <w:tab w:val="clear" w:pos="720"/>
          <w:tab w:val="num" w:pos="360"/>
        </w:tabs>
        <w:ind w:left="360"/>
        <w:rPr>
          <w:sz w:val="22"/>
          <w:szCs w:val="22"/>
        </w:rPr>
      </w:pPr>
      <w:r>
        <w:rPr>
          <w:b/>
          <w:sz w:val="22"/>
          <w:szCs w:val="22"/>
        </w:rPr>
        <w:t xml:space="preserve">Ad hoc tenure review committee chair, </w:t>
      </w:r>
      <w:r>
        <w:rPr>
          <w:sz w:val="22"/>
          <w:szCs w:val="22"/>
        </w:rPr>
        <w:t>College of Agricultural and Life Sciences, Cornell (2015).</w:t>
      </w:r>
    </w:p>
    <w:p w14:paraId="601FDC2C" w14:textId="77777777" w:rsidR="005B284A" w:rsidRPr="006D7C28" w:rsidRDefault="005B284A" w:rsidP="005B284A">
      <w:pPr>
        <w:numPr>
          <w:ilvl w:val="0"/>
          <w:numId w:val="1"/>
        </w:numPr>
        <w:tabs>
          <w:tab w:val="clear" w:pos="720"/>
          <w:tab w:val="num" w:pos="360"/>
        </w:tabs>
        <w:ind w:left="360"/>
        <w:rPr>
          <w:sz w:val="22"/>
          <w:szCs w:val="22"/>
        </w:rPr>
      </w:pPr>
      <w:r w:rsidRPr="00A3351C">
        <w:rPr>
          <w:b/>
          <w:sz w:val="22"/>
          <w:szCs w:val="22"/>
        </w:rPr>
        <w:t>Science Advisory Committee to Environmental Science Program Council</w:t>
      </w:r>
      <w:r w:rsidRPr="006D7C28">
        <w:rPr>
          <w:sz w:val="22"/>
          <w:szCs w:val="22"/>
        </w:rPr>
        <w:t>, OSU (2010</w:t>
      </w:r>
      <w:r w:rsidR="00110023">
        <w:rPr>
          <w:sz w:val="22"/>
          <w:szCs w:val="22"/>
        </w:rPr>
        <w:t>-2011</w:t>
      </w:r>
      <w:r w:rsidRPr="006D7C28">
        <w:rPr>
          <w:sz w:val="22"/>
          <w:szCs w:val="22"/>
        </w:rPr>
        <w:t>).</w:t>
      </w:r>
      <w:r>
        <w:rPr>
          <w:sz w:val="22"/>
          <w:szCs w:val="22"/>
        </w:rPr>
        <w:t xml:space="preserve">  </w:t>
      </w:r>
      <w:r w:rsidR="0083076F">
        <w:rPr>
          <w:sz w:val="22"/>
          <w:szCs w:val="22"/>
        </w:rPr>
        <w:t>Developed</w:t>
      </w:r>
      <w:r>
        <w:rPr>
          <w:sz w:val="22"/>
          <w:szCs w:val="22"/>
        </w:rPr>
        <w:t xml:space="preserve"> strategic plan to reorganize and integrate environmental sciences across colleges at Ohio State</w:t>
      </w:r>
      <w:r w:rsidR="000E6CCF">
        <w:rPr>
          <w:sz w:val="22"/>
          <w:szCs w:val="22"/>
        </w:rPr>
        <w:t>; reported to Provost and Deans</w:t>
      </w:r>
      <w:r>
        <w:rPr>
          <w:sz w:val="22"/>
          <w:szCs w:val="22"/>
        </w:rPr>
        <w:t xml:space="preserve">.  </w:t>
      </w:r>
    </w:p>
    <w:p w14:paraId="414E6611" w14:textId="77777777" w:rsidR="006B4101" w:rsidRPr="006B4101" w:rsidRDefault="006B4101" w:rsidP="009C5563">
      <w:pPr>
        <w:numPr>
          <w:ilvl w:val="0"/>
          <w:numId w:val="1"/>
        </w:numPr>
        <w:tabs>
          <w:tab w:val="clear" w:pos="720"/>
          <w:tab w:val="num" w:pos="360"/>
        </w:tabs>
        <w:ind w:left="360"/>
        <w:rPr>
          <w:sz w:val="22"/>
          <w:szCs w:val="22"/>
        </w:rPr>
      </w:pPr>
      <w:r w:rsidRPr="00A3351C">
        <w:rPr>
          <w:b/>
          <w:sz w:val="22"/>
          <w:szCs w:val="22"/>
        </w:rPr>
        <w:t>Steering Committee of University Senate</w:t>
      </w:r>
      <w:r w:rsidR="00FF044C">
        <w:rPr>
          <w:b/>
          <w:sz w:val="22"/>
          <w:szCs w:val="22"/>
        </w:rPr>
        <w:t>, Ohio State University</w:t>
      </w:r>
      <w:r w:rsidRPr="006B4101">
        <w:rPr>
          <w:sz w:val="22"/>
          <w:szCs w:val="22"/>
        </w:rPr>
        <w:t xml:space="preserve"> (2009</w:t>
      </w:r>
      <w:r w:rsidR="00D7551A">
        <w:rPr>
          <w:sz w:val="22"/>
          <w:szCs w:val="22"/>
        </w:rPr>
        <w:t>-2011</w:t>
      </w:r>
      <w:r w:rsidRPr="006B4101">
        <w:rPr>
          <w:sz w:val="22"/>
          <w:szCs w:val="22"/>
        </w:rPr>
        <w:t>).</w:t>
      </w:r>
      <w:r w:rsidR="00A3351C">
        <w:rPr>
          <w:sz w:val="22"/>
          <w:szCs w:val="22"/>
        </w:rPr>
        <w:t xml:space="preserve">  Senate leadership comm</w:t>
      </w:r>
      <w:r w:rsidR="0083076F">
        <w:rPr>
          <w:sz w:val="22"/>
          <w:szCs w:val="22"/>
        </w:rPr>
        <w:t>ittee that me</w:t>
      </w:r>
      <w:r w:rsidR="00A3351C">
        <w:rPr>
          <w:sz w:val="22"/>
          <w:szCs w:val="22"/>
        </w:rPr>
        <w:t xml:space="preserve">t </w:t>
      </w:r>
      <w:r w:rsidR="000E6CCF">
        <w:rPr>
          <w:sz w:val="22"/>
          <w:szCs w:val="22"/>
        </w:rPr>
        <w:t xml:space="preserve">monthly </w:t>
      </w:r>
      <w:r w:rsidR="00A3351C">
        <w:rPr>
          <w:sz w:val="22"/>
          <w:szCs w:val="22"/>
        </w:rPr>
        <w:t xml:space="preserve">with Provost and academic leaders </w:t>
      </w:r>
      <w:r w:rsidR="00142B0E">
        <w:rPr>
          <w:sz w:val="22"/>
          <w:szCs w:val="22"/>
        </w:rPr>
        <w:t xml:space="preserve">to identify </w:t>
      </w:r>
      <w:r w:rsidR="0083076F">
        <w:rPr>
          <w:sz w:val="22"/>
          <w:szCs w:val="22"/>
        </w:rPr>
        <w:t xml:space="preserve">and discuss </w:t>
      </w:r>
      <w:r w:rsidR="00A3351C">
        <w:rPr>
          <w:sz w:val="22"/>
          <w:szCs w:val="22"/>
        </w:rPr>
        <w:t>key issues.</w:t>
      </w:r>
      <w:r w:rsidR="00142B0E">
        <w:rPr>
          <w:sz w:val="22"/>
          <w:szCs w:val="22"/>
        </w:rPr>
        <w:t xml:space="preserve">  </w:t>
      </w:r>
    </w:p>
    <w:p w14:paraId="77AE6B18" w14:textId="77777777" w:rsidR="006B4101" w:rsidRPr="006B4101" w:rsidRDefault="00D7551A" w:rsidP="009C5563">
      <w:pPr>
        <w:numPr>
          <w:ilvl w:val="0"/>
          <w:numId w:val="1"/>
        </w:numPr>
        <w:tabs>
          <w:tab w:val="clear" w:pos="720"/>
          <w:tab w:val="num" w:pos="360"/>
        </w:tabs>
        <w:ind w:left="360"/>
        <w:rPr>
          <w:sz w:val="22"/>
          <w:szCs w:val="22"/>
        </w:rPr>
      </w:pPr>
      <w:r w:rsidRPr="00A3351C">
        <w:rPr>
          <w:b/>
          <w:sz w:val="22"/>
          <w:szCs w:val="22"/>
        </w:rPr>
        <w:t>University Senate</w:t>
      </w:r>
      <w:r w:rsidR="00FF044C">
        <w:rPr>
          <w:b/>
          <w:sz w:val="22"/>
          <w:szCs w:val="22"/>
        </w:rPr>
        <w:t>, Ohio State University</w:t>
      </w:r>
      <w:r>
        <w:rPr>
          <w:sz w:val="22"/>
          <w:szCs w:val="22"/>
        </w:rPr>
        <w:t xml:space="preserve"> (2009-2011</w:t>
      </w:r>
      <w:r w:rsidR="006B4101" w:rsidRPr="006B4101">
        <w:rPr>
          <w:sz w:val="22"/>
          <w:szCs w:val="22"/>
        </w:rPr>
        <w:t>).</w:t>
      </w:r>
      <w:r w:rsidR="00A3351C">
        <w:rPr>
          <w:sz w:val="22"/>
          <w:szCs w:val="22"/>
        </w:rPr>
        <w:t xml:space="preserve">  Elected governance body comprised of faculty, staff, and students.</w:t>
      </w:r>
      <w:r w:rsidR="00142B0E">
        <w:rPr>
          <w:sz w:val="22"/>
          <w:szCs w:val="22"/>
        </w:rPr>
        <w:t xml:space="preserve">  </w:t>
      </w:r>
    </w:p>
    <w:p w14:paraId="794F7E83" w14:textId="77777777" w:rsidR="006D7C28" w:rsidRDefault="006D7C28" w:rsidP="009C5563">
      <w:pPr>
        <w:numPr>
          <w:ilvl w:val="0"/>
          <w:numId w:val="1"/>
        </w:numPr>
        <w:tabs>
          <w:tab w:val="clear" w:pos="720"/>
          <w:tab w:val="num" w:pos="360"/>
        </w:tabs>
        <w:ind w:left="360"/>
        <w:rPr>
          <w:sz w:val="22"/>
          <w:szCs w:val="22"/>
        </w:rPr>
      </w:pPr>
      <w:r w:rsidRPr="00A3351C">
        <w:rPr>
          <w:b/>
          <w:sz w:val="22"/>
          <w:szCs w:val="22"/>
        </w:rPr>
        <w:t>Advisory Committee for</w:t>
      </w:r>
      <w:r w:rsidR="000256C7" w:rsidRPr="00A3351C">
        <w:rPr>
          <w:b/>
          <w:sz w:val="22"/>
          <w:szCs w:val="22"/>
        </w:rPr>
        <w:t xml:space="preserve"> </w:t>
      </w:r>
      <w:r w:rsidRPr="00A3351C">
        <w:rPr>
          <w:b/>
          <w:sz w:val="22"/>
          <w:szCs w:val="22"/>
        </w:rPr>
        <w:t xml:space="preserve">Ohio Sea Grant College Program, Stone Laboratory, the Center for Lake Erie Area Research (CLEAR), and the Great Lakes Aquatic Ecosystem Research Consortium (GLAERC) </w:t>
      </w:r>
      <w:r w:rsidR="002A626C">
        <w:rPr>
          <w:sz w:val="22"/>
          <w:szCs w:val="22"/>
        </w:rPr>
        <w:t>(2010-2012</w:t>
      </w:r>
      <w:r w:rsidRPr="006D7C28">
        <w:rPr>
          <w:sz w:val="22"/>
          <w:szCs w:val="22"/>
        </w:rPr>
        <w:t>).</w:t>
      </w:r>
      <w:r w:rsidR="00A3351C">
        <w:rPr>
          <w:sz w:val="22"/>
          <w:szCs w:val="22"/>
        </w:rPr>
        <w:t xml:space="preserve">  </w:t>
      </w:r>
      <w:r w:rsidR="00785715">
        <w:rPr>
          <w:sz w:val="22"/>
          <w:szCs w:val="22"/>
        </w:rPr>
        <w:t>Developed</w:t>
      </w:r>
      <w:r w:rsidR="009807C7">
        <w:rPr>
          <w:sz w:val="22"/>
          <w:szCs w:val="22"/>
        </w:rPr>
        <w:t xml:space="preserve"> </w:t>
      </w:r>
      <w:r w:rsidR="00A3351C">
        <w:rPr>
          <w:sz w:val="22"/>
          <w:szCs w:val="22"/>
        </w:rPr>
        <w:t>strategic and tactical plans for research, education, and outreach efforts.</w:t>
      </w:r>
      <w:r w:rsidR="009807C7">
        <w:rPr>
          <w:sz w:val="22"/>
          <w:szCs w:val="22"/>
        </w:rPr>
        <w:t xml:space="preserve">  </w:t>
      </w:r>
    </w:p>
    <w:p w14:paraId="79B55F19" w14:textId="77777777" w:rsidR="00351D63" w:rsidRDefault="00351D63" w:rsidP="009C5563">
      <w:pPr>
        <w:numPr>
          <w:ilvl w:val="0"/>
          <w:numId w:val="1"/>
        </w:numPr>
        <w:tabs>
          <w:tab w:val="clear" w:pos="720"/>
          <w:tab w:val="num" w:pos="360"/>
        </w:tabs>
        <w:ind w:left="360"/>
        <w:rPr>
          <w:sz w:val="22"/>
          <w:szCs w:val="22"/>
        </w:rPr>
      </w:pPr>
      <w:r w:rsidRPr="00A3351C">
        <w:rPr>
          <w:b/>
          <w:sz w:val="22"/>
          <w:szCs w:val="22"/>
        </w:rPr>
        <w:t xml:space="preserve">Advisory </w:t>
      </w:r>
      <w:r w:rsidR="00507FC4" w:rsidRPr="00A3351C">
        <w:rPr>
          <w:b/>
          <w:sz w:val="22"/>
          <w:szCs w:val="22"/>
        </w:rPr>
        <w:t>B</w:t>
      </w:r>
      <w:r w:rsidRPr="00A3351C">
        <w:rPr>
          <w:b/>
          <w:sz w:val="22"/>
          <w:szCs w:val="22"/>
        </w:rPr>
        <w:t>oard for Climate, Water, Carbon Program</w:t>
      </w:r>
      <w:r>
        <w:rPr>
          <w:sz w:val="22"/>
          <w:szCs w:val="22"/>
        </w:rPr>
        <w:t xml:space="preserve"> at OSU (2008-2011</w:t>
      </w:r>
      <w:r w:rsidRPr="006B4101">
        <w:rPr>
          <w:sz w:val="22"/>
          <w:szCs w:val="22"/>
        </w:rPr>
        <w:t>).</w:t>
      </w:r>
      <w:r w:rsidR="00A3351C">
        <w:rPr>
          <w:sz w:val="22"/>
          <w:szCs w:val="22"/>
        </w:rPr>
        <w:t xml:space="preserve">  Appointed to administer and steer the multi-million dollar </w:t>
      </w:r>
      <w:r w:rsidR="000E6CCF">
        <w:rPr>
          <w:sz w:val="22"/>
          <w:szCs w:val="22"/>
        </w:rPr>
        <w:t xml:space="preserve">university </w:t>
      </w:r>
      <w:r w:rsidR="00A3351C">
        <w:rPr>
          <w:sz w:val="22"/>
          <w:szCs w:val="22"/>
        </w:rPr>
        <w:t>ta</w:t>
      </w:r>
      <w:r w:rsidR="00E657E2">
        <w:rPr>
          <w:sz w:val="22"/>
          <w:szCs w:val="22"/>
        </w:rPr>
        <w:t>rgeted investment in excellence, especially regarding grant awards, research progress, and faculty hires.</w:t>
      </w:r>
      <w:r w:rsidR="00842671">
        <w:rPr>
          <w:sz w:val="22"/>
          <w:szCs w:val="22"/>
        </w:rPr>
        <w:t xml:space="preserve">  </w:t>
      </w:r>
    </w:p>
    <w:p w14:paraId="3E0E377F" w14:textId="77777777" w:rsidR="00B63ED6" w:rsidRDefault="00B63ED6" w:rsidP="009C5563">
      <w:pPr>
        <w:numPr>
          <w:ilvl w:val="0"/>
          <w:numId w:val="1"/>
        </w:numPr>
        <w:tabs>
          <w:tab w:val="clear" w:pos="720"/>
          <w:tab w:val="num" w:pos="360"/>
        </w:tabs>
        <w:ind w:left="360"/>
        <w:rPr>
          <w:sz w:val="22"/>
          <w:szCs w:val="22"/>
        </w:rPr>
      </w:pPr>
      <w:r w:rsidRPr="00E657E2">
        <w:rPr>
          <w:b/>
          <w:sz w:val="22"/>
          <w:szCs w:val="22"/>
        </w:rPr>
        <w:t>Advisory Board for Raccoon Ecological Management Area</w:t>
      </w:r>
      <w:r>
        <w:rPr>
          <w:sz w:val="22"/>
          <w:szCs w:val="22"/>
        </w:rPr>
        <w:t xml:space="preserve"> (OSU representative; 2008-2010).</w:t>
      </w:r>
      <w:r w:rsidR="00E657E2">
        <w:rPr>
          <w:sz w:val="22"/>
          <w:szCs w:val="22"/>
        </w:rPr>
        <w:t xml:space="preserve">  </w:t>
      </w:r>
      <w:r w:rsidR="009807C7">
        <w:rPr>
          <w:sz w:val="22"/>
          <w:szCs w:val="22"/>
        </w:rPr>
        <w:t>Board of a</w:t>
      </w:r>
      <w:r w:rsidR="00E657E2">
        <w:rPr>
          <w:sz w:val="22"/>
          <w:szCs w:val="22"/>
        </w:rPr>
        <w:t>ppointed representatives from academic institutions, federal &amp; state agencies, and non-profit organizations to oversee research and management on cooperatively managed natural area.</w:t>
      </w:r>
    </w:p>
    <w:p w14:paraId="4273CEE4" w14:textId="77777777" w:rsidR="00507FC4" w:rsidRDefault="00507FC4" w:rsidP="009C5563">
      <w:pPr>
        <w:numPr>
          <w:ilvl w:val="0"/>
          <w:numId w:val="1"/>
        </w:numPr>
        <w:tabs>
          <w:tab w:val="clear" w:pos="720"/>
          <w:tab w:val="num" w:pos="360"/>
        </w:tabs>
        <w:ind w:left="360"/>
        <w:rPr>
          <w:sz w:val="22"/>
          <w:szCs w:val="22"/>
        </w:rPr>
      </w:pPr>
      <w:r w:rsidRPr="00E657E2">
        <w:rPr>
          <w:b/>
          <w:sz w:val="22"/>
          <w:szCs w:val="22"/>
        </w:rPr>
        <w:t>Environment &amp; Natural Resources Graduate Studies Committee</w:t>
      </w:r>
      <w:r w:rsidRPr="006B4101">
        <w:rPr>
          <w:sz w:val="22"/>
          <w:szCs w:val="22"/>
        </w:rPr>
        <w:t xml:space="preserve"> (2001-</w:t>
      </w:r>
      <w:r>
        <w:rPr>
          <w:sz w:val="22"/>
          <w:szCs w:val="22"/>
        </w:rPr>
        <w:t>2011</w:t>
      </w:r>
      <w:r w:rsidRPr="006B4101">
        <w:rPr>
          <w:sz w:val="22"/>
          <w:szCs w:val="22"/>
        </w:rPr>
        <w:t>).</w:t>
      </w:r>
      <w:r w:rsidR="00E657E2">
        <w:rPr>
          <w:sz w:val="22"/>
          <w:szCs w:val="22"/>
        </w:rPr>
        <w:t xml:space="preserve">  </w:t>
      </w:r>
      <w:r w:rsidR="000E6CCF">
        <w:rPr>
          <w:sz w:val="22"/>
          <w:szCs w:val="22"/>
        </w:rPr>
        <w:t xml:space="preserve">Responsible for administering </w:t>
      </w:r>
      <w:r w:rsidR="00E657E2">
        <w:rPr>
          <w:sz w:val="22"/>
          <w:szCs w:val="22"/>
        </w:rPr>
        <w:t>graduate programs in School of Environment &amp; Natural Resources</w:t>
      </w:r>
      <w:r w:rsidR="000E6CCF">
        <w:rPr>
          <w:sz w:val="22"/>
          <w:szCs w:val="22"/>
        </w:rPr>
        <w:t>, including matters regarding admission, fellowships and associateships, graduate curriculum, and program requirements</w:t>
      </w:r>
      <w:r w:rsidR="00E657E2">
        <w:rPr>
          <w:sz w:val="22"/>
          <w:szCs w:val="22"/>
        </w:rPr>
        <w:t>.</w:t>
      </w:r>
      <w:r w:rsidR="00842671">
        <w:rPr>
          <w:sz w:val="22"/>
          <w:szCs w:val="22"/>
        </w:rPr>
        <w:t xml:space="preserve">  </w:t>
      </w:r>
    </w:p>
    <w:p w14:paraId="6FD4CCCE" w14:textId="77777777" w:rsidR="00D7551A" w:rsidRPr="006B4101" w:rsidRDefault="00D7551A" w:rsidP="009C5563">
      <w:pPr>
        <w:numPr>
          <w:ilvl w:val="0"/>
          <w:numId w:val="1"/>
        </w:numPr>
        <w:tabs>
          <w:tab w:val="clear" w:pos="720"/>
          <w:tab w:val="num" w:pos="360"/>
        </w:tabs>
        <w:ind w:left="360"/>
        <w:rPr>
          <w:sz w:val="22"/>
          <w:szCs w:val="22"/>
        </w:rPr>
      </w:pPr>
      <w:r w:rsidRPr="00E657E2">
        <w:rPr>
          <w:b/>
          <w:sz w:val="22"/>
          <w:szCs w:val="22"/>
        </w:rPr>
        <w:t>Advisory Committee for Audubon Sanctuary</w:t>
      </w:r>
      <w:r>
        <w:rPr>
          <w:sz w:val="22"/>
          <w:szCs w:val="22"/>
        </w:rPr>
        <w:t>, Ohio State University Golf Course (2011).</w:t>
      </w:r>
      <w:r w:rsidR="00E657E2">
        <w:rPr>
          <w:sz w:val="22"/>
          <w:szCs w:val="22"/>
        </w:rPr>
        <w:t xml:space="preserve">  </w:t>
      </w:r>
      <w:r w:rsidR="006137D3">
        <w:rPr>
          <w:sz w:val="22"/>
          <w:szCs w:val="22"/>
        </w:rPr>
        <w:t>Tasked with providing</w:t>
      </w:r>
      <w:r w:rsidR="00E657E2">
        <w:rPr>
          <w:sz w:val="22"/>
          <w:szCs w:val="22"/>
        </w:rPr>
        <w:t xml:space="preserve"> advice on environmental sustainability and wildlife management on golf course.</w:t>
      </w:r>
      <w:r w:rsidR="00842671">
        <w:rPr>
          <w:sz w:val="22"/>
          <w:szCs w:val="22"/>
        </w:rPr>
        <w:t xml:space="preserve">  .</w:t>
      </w:r>
    </w:p>
    <w:p w14:paraId="51C1DBB8" w14:textId="77777777" w:rsidR="00D7551A" w:rsidRDefault="006B4101" w:rsidP="009C5563">
      <w:pPr>
        <w:numPr>
          <w:ilvl w:val="0"/>
          <w:numId w:val="1"/>
        </w:numPr>
        <w:tabs>
          <w:tab w:val="clear" w:pos="720"/>
          <w:tab w:val="num" w:pos="360"/>
        </w:tabs>
        <w:ind w:left="360"/>
        <w:rPr>
          <w:sz w:val="22"/>
          <w:szCs w:val="22"/>
        </w:rPr>
      </w:pPr>
      <w:r w:rsidRPr="00E657E2">
        <w:rPr>
          <w:b/>
          <w:sz w:val="22"/>
          <w:szCs w:val="22"/>
        </w:rPr>
        <w:t>Affiliate Faculty of the John Glenn Institute of Public Service and Public Policy</w:t>
      </w:r>
      <w:r w:rsidRPr="006B4101">
        <w:rPr>
          <w:sz w:val="22"/>
          <w:szCs w:val="22"/>
        </w:rPr>
        <w:t xml:space="preserve"> (2006-present).</w:t>
      </w:r>
      <w:r w:rsidR="00D7551A" w:rsidRPr="00D7551A">
        <w:rPr>
          <w:sz w:val="22"/>
          <w:szCs w:val="22"/>
        </w:rPr>
        <w:t xml:space="preserve"> </w:t>
      </w:r>
    </w:p>
    <w:p w14:paraId="1516F671" w14:textId="77777777" w:rsidR="006B4101" w:rsidRPr="00E657E2" w:rsidRDefault="00D7551A" w:rsidP="009C5563">
      <w:pPr>
        <w:numPr>
          <w:ilvl w:val="0"/>
          <w:numId w:val="1"/>
        </w:numPr>
        <w:tabs>
          <w:tab w:val="clear" w:pos="720"/>
          <w:tab w:val="num" w:pos="360"/>
        </w:tabs>
        <w:ind w:left="360"/>
        <w:rPr>
          <w:sz w:val="22"/>
          <w:szCs w:val="22"/>
        </w:rPr>
      </w:pPr>
      <w:r w:rsidRPr="00E657E2">
        <w:rPr>
          <w:b/>
          <w:sz w:val="22"/>
          <w:szCs w:val="22"/>
        </w:rPr>
        <w:t>Search Committee</w:t>
      </w:r>
      <w:r w:rsidR="00E657E2">
        <w:rPr>
          <w:b/>
          <w:sz w:val="22"/>
          <w:szCs w:val="22"/>
        </w:rPr>
        <w:t>s</w:t>
      </w:r>
      <w:r w:rsidR="00E657E2" w:rsidRPr="00E657E2">
        <w:rPr>
          <w:sz w:val="22"/>
          <w:szCs w:val="22"/>
        </w:rPr>
        <w:t>.  Chair</w:t>
      </w:r>
      <w:r w:rsidRPr="00E657E2">
        <w:rPr>
          <w:sz w:val="22"/>
          <w:szCs w:val="22"/>
        </w:rPr>
        <w:t xml:space="preserve"> for </w:t>
      </w:r>
      <w:r w:rsidR="00E657E2" w:rsidRPr="00E657E2">
        <w:rPr>
          <w:sz w:val="22"/>
          <w:szCs w:val="22"/>
        </w:rPr>
        <w:t xml:space="preserve">search for </w:t>
      </w:r>
      <w:r w:rsidRPr="00E657E2">
        <w:rPr>
          <w:sz w:val="22"/>
          <w:szCs w:val="22"/>
        </w:rPr>
        <w:t>Assistant Prof</w:t>
      </w:r>
      <w:r w:rsidR="00E657E2" w:rsidRPr="00E657E2">
        <w:rPr>
          <w:sz w:val="22"/>
          <w:szCs w:val="22"/>
        </w:rPr>
        <w:t>essor of Aquatic Ecology (2010);</w:t>
      </w:r>
      <w:r w:rsidR="00E657E2">
        <w:rPr>
          <w:sz w:val="22"/>
          <w:szCs w:val="22"/>
        </w:rPr>
        <w:t xml:space="preserve"> me</w:t>
      </w:r>
      <w:r w:rsidR="006B4101" w:rsidRPr="00E657E2">
        <w:rPr>
          <w:sz w:val="22"/>
          <w:szCs w:val="22"/>
        </w:rPr>
        <w:t>mber, search committees for Assistant Professor in environmental decision-making (2006-07), SENR Director (2004-05), Assistant Professor of wildlife ecology (2002), and Assistant Professor in natural resources communication (2001).</w:t>
      </w:r>
    </w:p>
    <w:p w14:paraId="2CF9034D" w14:textId="77777777" w:rsidR="00FC670E" w:rsidRDefault="00FC670E" w:rsidP="005358C7">
      <w:pPr>
        <w:tabs>
          <w:tab w:val="left" w:pos="720"/>
        </w:tabs>
        <w:rPr>
          <w:sz w:val="22"/>
          <w:szCs w:val="22"/>
        </w:rPr>
      </w:pPr>
    </w:p>
    <w:p w14:paraId="680067ED" w14:textId="77777777" w:rsidR="00FC670E" w:rsidRPr="004D3F1C" w:rsidRDefault="00E93F07" w:rsidP="00FC670E">
      <w:pPr>
        <w:pStyle w:val="HTMLBody"/>
        <w:tabs>
          <w:tab w:val="num" w:pos="270"/>
          <w:tab w:val="left" w:pos="720"/>
        </w:tabs>
        <w:rPr>
          <w:rFonts w:ascii="Times New Roman" w:hAnsi="Times New Roman"/>
          <w:b/>
          <w:smallCaps/>
          <w:sz w:val="22"/>
          <w:szCs w:val="22"/>
        </w:rPr>
      </w:pPr>
      <w:r>
        <w:rPr>
          <w:rFonts w:ascii="Times New Roman" w:hAnsi="Times New Roman"/>
          <w:b/>
          <w:smallCaps/>
          <w:sz w:val="22"/>
          <w:szCs w:val="22"/>
        </w:rPr>
        <w:t xml:space="preserve">Leadership and </w:t>
      </w:r>
      <w:r w:rsidR="00FC670E" w:rsidRPr="004D3F1C">
        <w:rPr>
          <w:rFonts w:ascii="Times New Roman" w:hAnsi="Times New Roman"/>
          <w:b/>
          <w:smallCaps/>
          <w:sz w:val="22"/>
          <w:szCs w:val="22"/>
        </w:rPr>
        <w:t>Service to Professional Societies</w:t>
      </w:r>
    </w:p>
    <w:p w14:paraId="729FEFD2" w14:textId="77777777" w:rsidR="00FC670E" w:rsidRPr="004D3F1C" w:rsidRDefault="00FC670E" w:rsidP="00FC670E">
      <w:pPr>
        <w:tabs>
          <w:tab w:val="num" w:pos="270"/>
          <w:tab w:val="left" w:pos="720"/>
        </w:tabs>
        <w:jc w:val="both"/>
        <w:rPr>
          <w:sz w:val="22"/>
          <w:szCs w:val="22"/>
        </w:rPr>
      </w:pPr>
    </w:p>
    <w:p w14:paraId="7CC04DBC" w14:textId="77777777" w:rsidR="00851B0A" w:rsidRDefault="00851B0A" w:rsidP="00851B0A">
      <w:pPr>
        <w:numPr>
          <w:ilvl w:val="0"/>
          <w:numId w:val="8"/>
        </w:numPr>
        <w:tabs>
          <w:tab w:val="clear" w:pos="720"/>
          <w:tab w:val="num" w:pos="360"/>
        </w:tabs>
        <w:ind w:left="360"/>
        <w:rPr>
          <w:sz w:val="22"/>
          <w:szCs w:val="22"/>
        </w:rPr>
      </w:pPr>
      <w:r>
        <w:rPr>
          <w:sz w:val="22"/>
          <w:szCs w:val="22"/>
        </w:rPr>
        <w:t xml:space="preserve">Editorial Board, </w:t>
      </w:r>
      <w:r w:rsidRPr="00851B0A">
        <w:rPr>
          <w:i/>
          <w:sz w:val="22"/>
          <w:szCs w:val="22"/>
        </w:rPr>
        <w:t>Scientific Reports</w:t>
      </w:r>
      <w:r>
        <w:rPr>
          <w:sz w:val="22"/>
          <w:szCs w:val="22"/>
        </w:rPr>
        <w:t xml:space="preserve">, a </w:t>
      </w:r>
      <w:r w:rsidRPr="00851B0A">
        <w:rPr>
          <w:i/>
          <w:sz w:val="22"/>
          <w:szCs w:val="22"/>
        </w:rPr>
        <w:t>Nature</w:t>
      </w:r>
      <w:r>
        <w:rPr>
          <w:sz w:val="22"/>
          <w:szCs w:val="22"/>
        </w:rPr>
        <w:t xml:space="preserve"> Research Journal – Ecology and Evolutionary Biology section, 2018-2020.</w:t>
      </w:r>
    </w:p>
    <w:p w14:paraId="78732EA3" w14:textId="77777777" w:rsidR="001368D4" w:rsidRDefault="001368D4" w:rsidP="00851B0A">
      <w:pPr>
        <w:numPr>
          <w:ilvl w:val="0"/>
          <w:numId w:val="8"/>
        </w:numPr>
        <w:tabs>
          <w:tab w:val="clear" w:pos="720"/>
          <w:tab w:val="num" w:pos="360"/>
        </w:tabs>
        <w:ind w:left="360"/>
        <w:rPr>
          <w:sz w:val="22"/>
          <w:szCs w:val="22"/>
        </w:rPr>
      </w:pPr>
      <w:r>
        <w:rPr>
          <w:sz w:val="22"/>
          <w:szCs w:val="22"/>
        </w:rPr>
        <w:t xml:space="preserve">Guest Editor for </w:t>
      </w:r>
      <w:r w:rsidRPr="006115E6">
        <w:rPr>
          <w:i/>
          <w:sz w:val="22"/>
          <w:szCs w:val="22"/>
        </w:rPr>
        <w:t>Proceedings of the National Academies of Science</w:t>
      </w:r>
      <w:r>
        <w:rPr>
          <w:sz w:val="22"/>
          <w:szCs w:val="22"/>
        </w:rPr>
        <w:t>, 2018.</w:t>
      </w:r>
    </w:p>
    <w:p w14:paraId="75D12177" w14:textId="77777777" w:rsidR="00950DD4" w:rsidRDefault="00950DD4" w:rsidP="00851B0A">
      <w:pPr>
        <w:numPr>
          <w:ilvl w:val="0"/>
          <w:numId w:val="8"/>
        </w:numPr>
        <w:tabs>
          <w:tab w:val="clear" w:pos="720"/>
          <w:tab w:val="num" w:pos="360"/>
        </w:tabs>
        <w:ind w:left="360"/>
        <w:rPr>
          <w:sz w:val="22"/>
          <w:szCs w:val="22"/>
        </w:rPr>
      </w:pPr>
      <w:r>
        <w:rPr>
          <w:sz w:val="22"/>
          <w:szCs w:val="22"/>
        </w:rPr>
        <w:t>Elected member of Nominating Committee of the AAAS Section on Agriculture, Food, and Renewable Resources, 2015-2018.</w:t>
      </w:r>
    </w:p>
    <w:p w14:paraId="72FDD4FA" w14:textId="77777777" w:rsidR="009E3152" w:rsidRDefault="009E3152" w:rsidP="00F53AE8">
      <w:pPr>
        <w:numPr>
          <w:ilvl w:val="0"/>
          <w:numId w:val="8"/>
        </w:numPr>
        <w:tabs>
          <w:tab w:val="clear" w:pos="720"/>
          <w:tab w:val="num" w:pos="360"/>
        </w:tabs>
        <w:ind w:left="360"/>
        <w:jc w:val="both"/>
        <w:rPr>
          <w:sz w:val="22"/>
          <w:szCs w:val="22"/>
        </w:rPr>
      </w:pPr>
      <w:r>
        <w:rPr>
          <w:sz w:val="22"/>
          <w:szCs w:val="22"/>
        </w:rPr>
        <w:t xml:space="preserve">Special research topic </w:t>
      </w:r>
      <w:r w:rsidR="00BA12DB">
        <w:rPr>
          <w:sz w:val="22"/>
          <w:szCs w:val="22"/>
        </w:rPr>
        <w:t>co-</w:t>
      </w:r>
      <w:r>
        <w:rPr>
          <w:sz w:val="22"/>
          <w:szCs w:val="22"/>
        </w:rPr>
        <w:t xml:space="preserve">editor, </w:t>
      </w:r>
      <w:r w:rsidRPr="006115E6">
        <w:rPr>
          <w:i/>
          <w:sz w:val="22"/>
          <w:szCs w:val="22"/>
        </w:rPr>
        <w:t>Frontiers in Ecology and Evolution:</w:t>
      </w:r>
      <w:r w:rsidR="00F02424" w:rsidRPr="006115E6">
        <w:rPr>
          <w:i/>
          <w:sz w:val="22"/>
          <w:szCs w:val="22"/>
        </w:rPr>
        <w:t xml:space="preserve"> </w:t>
      </w:r>
      <w:r w:rsidRPr="006115E6">
        <w:rPr>
          <w:i/>
          <w:sz w:val="22"/>
          <w:szCs w:val="22"/>
        </w:rPr>
        <w:t>Behavioural and Ecological Consequences of Urban Life in Birds</w:t>
      </w:r>
      <w:r>
        <w:rPr>
          <w:sz w:val="22"/>
          <w:szCs w:val="22"/>
        </w:rPr>
        <w:t>.  2016-2017.</w:t>
      </w:r>
      <w:r w:rsidR="00BA12DB">
        <w:rPr>
          <w:sz w:val="22"/>
          <w:szCs w:val="22"/>
        </w:rPr>
        <w:t xml:space="preserve">  With Caroline Isaksson and Diego Gil.</w:t>
      </w:r>
    </w:p>
    <w:p w14:paraId="0EE079AD" w14:textId="77777777" w:rsidR="002B38BA" w:rsidRDefault="002B38BA" w:rsidP="00F53AE8">
      <w:pPr>
        <w:numPr>
          <w:ilvl w:val="0"/>
          <w:numId w:val="8"/>
        </w:numPr>
        <w:tabs>
          <w:tab w:val="clear" w:pos="720"/>
          <w:tab w:val="num" w:pos="360"/>
        </w:tabs>
        <w:ind w:left="360"/>
        <w:jc w:val="both"/>
        <w:rPr>
          <w:sz w:val="22"/>
          <w:szCs w:val="22"/>
        </w:rPr>
      </w:pPr>
      <w:r>
        <w:rPr>
          <w:sz w:val="22"/>
          <w:szCs w:val="22"/>
        </w:rPr>
        <w:t xml:space="preserve">Editorial Board, </w:t>
      </w:r>
      <w:r>
        <w:rPr>
          <w:i/>
          <w:sz w:val="22"/>
          <w:szCs w:val="22"/>
        </w:rPr>
        <w:t>Issues in Ecology</w:t>
      </w:r>
      <w:r>
        <w:rPr>
          <w:sz w:val="22"/>
          <w:szCs w:val="22"/>
        </w:rPr>
        <w:t xml:space="preserve"> (ESA), 2013 to present.</w:t>
      </w:r>
    </w:p>
    <w:p w14:paraId="54A8A941" w14:textId="77777777" w:rsidR="00FC670E" w:rsidRDefault="00FC670E" w:rsidP="00F53AE8">
      <w:pPr>
        <w:numPr>
          <w:ilvl w:val="0"/>
          <w:numId w:val="8"/>
        </w:numPr>
        <w:tabs>
          <w:tab w:val="clear" w:pos="720"/>
          <w:tab w:val="num" w:pos="360"/>
        </w:tabs>
        <w:ind w:left="360"/>
        <w:jc w:val="both"/>
        <w:rPr>
          <w:sz w:val="22"/>
          <w:szCs w:val="22"/>
        </w:rPr>
      </w:pPr>
      <w:r>
        <w:rPr>
          <w:sz w:val="22"/>
          <w:szCs w:val="22"/>
        </w:rPr>
        <w:t xml:space="preserve">Editorial Board, </w:t>
      </w:r>
      <w:r>
        <w:rPr>
          <w:i/>
          <w:sz w:val="22"/>
          <w:szCs w:val="22"/>
        </w:rPr>
        <w:t>Studies in Avian Biology</w:t>
      </w:r>
      <w:r>
        <w:rPr>
          <w:sz w:val="22"/>
          <w:szCs w:val="22"/>
        </w:rPr>
        <w:t xml:space="preserve">, 2010 to </w:t>
      </w:r>
      <w:r w:rsidR="00C4502D">
        <w:rPr>
          <w:sz w:val="22"/>
          <w:szCs w:val="22"/>
        </w:rPr>
        <w:t>2016</w:t>
      </w:r>
      <w:r>
        <w:rPr>
          <w:sz w:val="22"/>
          <w:szCs w:val="22"/>
        </w:rPr>
        <w:t>.</w:t>
      </w:r>
    </w:p>
    <w:p w14:paraId="6572006C" w14:textId="77777777" w:rsidR="00346E60" w:rsidRDefault="00346E60" w:rsidP="00F53AE8">
      <w:pPr>
        <w:numPr>
          <w:ilvl w:val="0"/>
          <w:numId w:val="8"/>
        </w:numPr>
        <w:tabs>
          <w:tab w:val="clear" w:pos="720"/>
          <w:tab w:val="num" w:pos="360"/>
        </w:tabs>
        <w:ind w:left="360"/>
        <w:jc w:val="both"/>
        <w:rPr>
          <w:sz w:val="22"/>
          <w:szCs w:val="22"/>
        </w:rPr>
      </w:pPr>
      <w:r>
        <w:rPr>
          <w:sz w:val="22"/>
          <w:szCs w:val="22"/>
        </w:rPr>
        <w:t>Member, Early Professionals Committee, American Ornithological Society 2013-14.</w:t>
      </w:r>
    </w:p>
    <w:p w14:paraId="618718F5" w14:textId="77777777" w:rsidR="00475AE8" w:rsidRPr="00754E84" w:rsidRDefault="00475AE8" w:rsidP="00F53AE8">
      <w:pPr>
        <w:numPr>
          <w:ilvl w:val="0"/>
          <w:numId w:val="8"/>
        </w:numPr>
        <w:tabs>
          <w:tab w:val="clear" w:pos="720"/>
          <w:tab w:val="num" w:pos="360"/>
        </w:tabs>
        <w:ind w:left="360"/>
        <w:jc w:val="both"/>
        <w:rPr>
          <w:sz w:val="22"/>
          <w:szCs w:val="22"/>
        </w:rPr>
      </w:pPr>
      <w:r>
        <w:rPr>
          <w:sz w:val="22"/>
          <w:szCs w:val="22"/>
        </w:rPr>
        <w:t>Chair of Outreach and Education, Society for Ornithology Committee, 2011-2012.</w:t>
      </w:r>
    </w:p>
    <w:p w14:paraId="16D55429" w14:textId="77777777" w:rsidR="00FC670E" w:rsidRPr="00CC00E6" w:rsidRDefault="00FC670E" w:rsidP="00F53AE8">
      <w:pPr>
        <w:numPr>
          <w:ilvl w:val="0"/>
          <w:numId w:val="8"/>
        </w:numPr>
        <w:tabs>
          <w:tab w:val="clear" w:pos="720"/>
          <w:tab w:val="num" w:pos="360"/>
        </w:tabs>
        <w:ind w:left="360"/>
        <w:jc w:val="both"/>
        <w:rPr>
          <w:sz w:val="22"/>
          <w:szCs w:val="22"/>
        </w:rPr>
      </w:pPr>
      <w:r>
        <w:rPr>
          <w:sz w:val="22"/>
          <w:szCs w:val="22"/>
        </w:rPr>
        <w:t>Council Member of The American Ornithologists’ Union, 2008</w:t>
      </w:r>
      <w:r w:rsidR="00E94D2B">
        <w:rPr>
          <w:sz w:val="22"/>
          <w:szCs w:val="22"/>
        </w:rPr>
        <w:t>-2011</w:t>
      </w:r>
      <w:r>
        <w:rPr>
          <w:sz w:val="22"/>
          <w:szCs w:val="22"/>
        </w:rPr>
        <w:t>.</w:t>
      </w:r>
    </w:p>
    <w:p w14:paraId="110A649E" w14:textId="77777777" w:rsidR="00FC670E" w:rsidRDefault="00FC670E" w:rsidP="00F53AE8">
      <w:pPr>
        <w:numPr>
          <w:ilvl w:val="0"/>
          <w:numId w:val="8"/>
        </w:numPr>
        <w:tabs>
          <w:tab w:val="clear" w:pos="720"/>
          <w:tab w:val="num" w:pos="360"/>
        </w:tabs>
        <w:ind w:left="360"/>
        <w:jc w:val="both"/>
        <w:rPr>
          <w:sz w:val="22"/>
          <w:szCs w:val="22"/>
        </w:rPr>
      </w:pPr>
      <w:r>
        <w:rPr>
          <w:sz w:val="22"/>
          <w:szCs w:val="22"/>
        </w:rPr>
        <w:t xml:space="preserve">Associate Editor for the </w:t>
      </w:r>
      <w:r>
        <w:rPr>
          <w:i/>
          <w:sz w:val="22"/>
          <w:szCs w:val="22"/>
        </w:rPr>
        <w:t>International Journal of Forestry</w:t>
      </w:r>
      <w:r>
        <w:rPr>
          <w:sz w:val="22"/>
          <w:szCs w:val="22"/>
        </w:rPr>
        <w:t>, 2008-2011.</w:t>
      </w:r>
    </w:p>
    <w:p w14:paraId="56C2ABF5" w14:textId="77777777" w:rsidR="00FC670E" w:rsidRDefault="00FC670E" w:rsidP="00F53AE8">
      <w:pPr>
        <w:numPr>
          <w:ilvl w:val="0"/>
          <w:numId w:val="8"/>
        </w:numPr>
        <w:tabs>
          <w:tab w:val="clear" w:pos="720"/>
          <w:tab w:val="num" w:pos="360"/>
        </w:tabs>
        <w:ind w:left="360"/>
        <w:jc w:val="both"/>
        <w:rPr>
          <w:sz w:val="22"/>
          <w:szCs w:val="22"/>
        </w:rPr>
      </w:pPr>
      <w:r w:rsidRPr="004D3F1C">
        <w:rPr>
          <w:sz w:val="22"/>
          <w:szCs w:val="22"/>
        </w:rPr>
        <w:t xml:space="preserve">Associate Editor for </w:t>
      </w:r>
      <w:r>
        <w:rPr>
          <w:i/>
          <w:iCs/>
          <w:sz w:val="22"/>
          <w:szCs w:val="22"/>
        </w:rPr>
        <w:t>The Auk, an International Journal of Ornithology,</w:t>
      </w:r>
      <w:r>
        <w:rPr>
          <w:sz w:val="22"/>
          <w:szCs w:val="22"/>
        </w:rPr>
        <w:t xml:space="preserve"> 2006-2010</w:t>
      </w:r>
      <w:r w:rsidRPr="004D3F1C">
        <w:rPr>
          <w:sz w:val="22"/>
          <w:szCs w:val="22"/>
        </w:rPr>
        <w:t>.</w:t>
      </w:r>
    </w:p>
    <w:p w14:paraId="054BB671" w14:textId="77777777" w:rsidR="00FC670E" w:rsidRPr="004D3F1C" w:rsidRDefault="00FC670E" w:rsidP="00F53AE8">
      <w:pPr>
        <w:numPr>
          <w:ilvl w:val="0"/>
          <w:numId w:val="8"/>
        </w:numPr>
        <w:tabs>
          <w:tab w:val="clear" w:pos="720"/>
          <w:tab w:val="num" w:pos="360"/>
        </w:tabs>
        <w:ind w:left="360"/>
        <w:jc w:val="both"/>
        <w:rPr>
          <w:sz w:val="22"/>
          <w:szCs w:val="22"/>
        </w:rPr>
      </w:pPr>
      <w:r w:rsidRPr="004D3F1C">
        <w:rPr>
          <w:sz w:val="22"/>
          <w:szCs w:val="22"/>
        </w:rPr>
        <w:lastRenderedPageBreak/>
        <w:t xml:space="preserve">Associate Editor for </w:t>
      </w:r>
      <w:r w:rsidRPr="004D3F1C">
        <w:rPr>
          <w:i/>
          <w:iCs/>
          <w:sz w:val="22"/>
          <w:szCs w:val="22"/>
        </w:rPr>
        <w:t>Journal of Wildlife Management</w:t>
      </w:r>
      <w:r w:rsidRPr="004D3F1C">
        <w:rPr>
          <w:sz w:val="22"/>
          <w:szCs w:val="22"/>
        </w:rPr>
        <w:t>, 2004-2006.</w:t>
      </w:r>
    </w:p>
    <w:p w14:paraId="44A2B7C3" w14:textId="77777777" w:rsidR="00FC670E" w:rsidRPr="004D3F1C" w:rsidRDefault="00FC670E" w:rsidP="00F53AE8">
      <w:pPr>
        <w:numPr>
          <w:ilvl w:val="0"/>
          <w:numId w:val="8"/>
        </w:numPr>
        <w:tabs>
          <w:tab w:val="clear" w:pos="720"/>
          <w:tab w:val="num" w:pos="360"/>
        </w:tabs>
        <w:ind w:left="360"/>
        <w:rPr>
          <w:b/>
          <w:smallCaps/>
          <w:sz w:val="22"/>
          <w:szCs w:val="22"/>
        </w:rPr>
      </w:pPr>
      <w:r w:rsidRPr="004D3F1C">
        <w:rPr>
          <w:sz w:val="22"/>
          <w:szCs w:val="22"/>
        </w:rPr>
        <w:t>Member of Publication Awards Committee for The Wildlife Society, 2005-07.</w:t>
      </w:r>
    </w:p>
    <w:p w14:paraId="31707BD9" w14:textId="77777777" w:rsidR="00FC670E" w:rsidRDefault="00FC670E" w:rsidP="00F53AE8">
      <w:pPr>
        <w:numPr>
          <w:ilvl w:val="0"/>
          <w:numId w:val="8"/>
        </w:numPr>
        <w:tabs>
          <w:tab w:val="clear" w:pos="720"/>
          <w:tab w:val="num" w:pos="360"/>
        </w:tabs>
        <w:ind w:left="360"/>
        <w:rPr>
          <w:rFonts w:cs="Arial"/>
          <w:sz w:val="22"/>
          <w:szCs w:val="22"/>
        </w:rPr>
      </w:pPr>
      <w:r w:rsidRPr="004D3F1C">
        <w:rPr>
          <w:sz w:val="22"/>
          <w:szCs w:val="22"/>
        </w:rPr>
        <w:t xml:space="preserve">Member of </w:t>
      </w:r>
      <w:r w:rsidRPr="004D3F1C">
        <w:rPr>
          <w:rFonts w:cs="Arial"/>
          <w:sz w:val="22"/>
          <w:szCs w:val="22"/>
        </w:rPr>
        <w:t>Research Awards Committee of American Ornithologists’ Union, 2005-07.</w:t>
      </w:r>
    </w:p>
    <w:p w14:paraId="434BFCAA" w14:textId="77777777" w:rsidR="00FC670E" w:rsidRPr="004D3F1C" w:rsidRDefault="00FC670E" w:rsidP="00F53AE8">
      <w:pPr>
        <w:numPr>
          <w:ilvl w:val="0"/>
          <w:numId w:val="8"/>
        </w:numPr>
        <w:tabs>
          <w:tab w:val="clear" w:pos="720"/>
          <w:tab w:val="num" w:pos="360"/>
        </w:tabs>
        <w:ind w:left="360"/>
        <w:jc w:val="both"/>
        <w:rPr>
          <w:sz w:val="22"/>
          <w:szCs w:val="22"/>
        </w:rPr>
      </w:pPr>
      <w:r w:rsidRPr="004D3F1C">
        <w:rPr>
          <w:sz w:val="22"/>
          <w:szCs w:val="22"/>
        </w:rPr>
        <w:t xml:space="preserve">Guest Editor for special issue, </w:t>
      </w:r>
      <w:r w:rsidRPr="004D3F1C">
        <w:rPr>
          <w:i/>
          <w:iCs/>
          <w:sz w:val="22"/>
          <w:szCs w:val="22"/>
        </w:rPr>
        <w:t>Wildlife Society Bulletin</w:t>
      </w:r>
      <w:r w:rsidRPr="004D3F1C">
        <w:rPr>
          <w:sz w:val="22"/>
          <w:szCs w:val="22"/>
        </w:rPr>
        <w:t xml:space="preserve">, 2004-2005.  </w:t>
      </w:r>
    </w:p>
    <w:p w14:paraId="5528CE83" w14:textId="77777777" w:rsidR="00FA0456" w:rsidRPr="00D81140" w:rsidRDefault="00FC670E" w:rsidP="00426FAF">
      <w:pPr>
        <w:numPr>
          <w:ilvl w:val="0"/>
          <w:numId w:val="8"/>
        </w:numPr>
        <w:tabs>
          <w:tab w:val="clear" w:pos="720"/>
          <w:tab w:val="num" w:pos="360"/>
        </w:tabs>
        <w:ind w:left="360"/>
        <w:rPr>
          <w:sz w:val="22"/>
          <w:szCs w:val="22"/>
        </w:rPr>
        <w:sectPr w:rsidR="00FA0456" w:rsidRPr="00D81140" w:rsidSect="00B93ED0">
          <w:headerReference w:type="even" r:id="rId9"/>
          <w:headerReference w:type="default" r:id="rId10"/>
          <w:type w:val="continuous"/>
          <w:pgSz w:w="12240" w:h="15840"/>
          <w:pgMar w:top="1152" w:right="1440" w:bottom="1440" w:left="1440" w:header="720" w:footer="720" w:gutter="0"/>
          <w:cols w:space="720"/>
          <w:titlePg/>
          <w:docGrid w:linePitch="360"/>
        </w:sectPr>
      </w:pPr>
      <w:r w:rsidRPr="00D81140">
        <w:rPr>
          <w:sz w:val="22"/>
          <w:szCs w:val="22"/>
        </w:rPr>
        <w:t xml:space="preserve">Guest Editor for </w:t>
      </w:r>
      <w:r w:rsidRPr="00D81140">
        <w:rPr>
          <w:i/>
          <w:iCs/>
          <w:sz w:val="22"/>
          <w:szCs w:val="22"/>
        </w:rPr>
        <w:t>Conservation Biology</w:t>
      </w:r>
      <w:r w:rsidR="00D81140">
        <w:rPr>
          <w:sz w:val="22"/>
          <w:szCs w:val="22"/>
        </w:rPr>
        <w:t>, Spring 2004</w:t>
      </w:r>
    </w:p>
    <w:p w14:paraId="19875FBE" w14:textId="77777777" w:rsidR="00D81140" w:rsidRDefault="00402D63" w:rsidP="00D81140">
      <w:pPr>
        <w:pStyle w:val="HTMLBody"/>
        <w:numPr>
          <w:ilvl w:val="0"/>
          <w:numId w:val="8"/>
        </w:numPr>
        <w:tabs>
          <w:tab w:val="clear" w:pos="720"/>
          <w:tab w:val="num" w:pos="0"/>
        </w:tabs>
        <w:ind w:left="0" w:right="-180"/>
        <w:rPr>
          <w:rFonts w:ascii="Times New Roman" w:hAnsi="Times New Roman"/>
          <w:sz w:val="22"/>
          <w:szCs w:val="22"/>
        </w:rPr>
      </w:pPr>
      <w:r>
        <w:rPr>
          <w:rFonts w:ascii="Times New Roman" w:hAnsi="Times New Roman"/>
          <w:sz w:val="22"/>
          <w:szCs w:val="22"/>
        </w:rPr>
        <w:t>Grants for National Science Foundation -</w:t>
      </w:r>
      <w:r w:rsidR="004D3F1C">
        <w:rPr>
          <w:rFonts w:ascii="Times New Roman" w:hAnsi="Times New Roman"/>
          <w:sz w:val="22"/>
          <w:szCs w:val="22"/>
        </w:rPr>
        <w:t xml:space="preserve"> Ecology, Population Biology, </w:t>
      </w:r>
      <w:r w:rsidR="00D55898">
        <w:rPr>
          <w:rFonts w:ascii="Times New Roman" w:hAnsi="Times New Roman"/>
          <w:sz w:val="22"/>
          <w:szCs w:val="22"/>
        </w:rPr>
        <w:t>&amp;</w:t>
      </w:r>
      <w:r w:rsidR="004D3F1C">
        <w:rPr>
          <w:rFonts w:ascii="Times New Roman" w:hAnsi="Times New Roman"/>
          <w:sz w:val="22"/>
          <w:szCs w:val="22"/>
        </w:rPr>
        <w:t xml:space="preserve"> International Program</w:t>
      </w:r>
      <w:r w:rsidR="000978C5">
        <w:rPr>
          <w:rFonts w:ascii="Times New Roman" w:hAnsi="Times New Roman"/>
          <w:sz w:val="22"/>
          <w:szCs w:val="22"/>
        </w:rPr>
        <w:t>s</w:t>
      </w:r>
      <w:r>
        <w:rPr>
          <w:rFonts w:ascii="Times New Roman" w:hAnsi="Times New Roman"/>
          <w:sz w:val="22"/>
          <w:szCs w:val="22"/>
        </w:rPr>
        <w:t xml:space="preserve">; </w:t>
      </w:r>
      <w:r w:rsidR="00E1510D">
        <w:rPr>
          <w:rFonts w:ascii="Times New Roman" w:hAnsi="Times New Roman"/>
          <w:sz w:val="22"/>
          <w:szCs w:val="22"/>
        </w:rPr>
        <w:t>US Fish and Wildlife Service</w:t>
      </w:r>
      <w:r>
        <w:rPr>
          <w:rFonts w:ascii="Times New Roman" w:hAnsi="Times New Roman"/>
          <w:sz w:val="22"/>
          <w:szCs w:val="22"/>
        </w:rPr>
        <w:t>;</w:t>
      </w:r>
      <w:r w:rsidR="00E1510D">
        <w:rPr>
          <w:rFonts w:ascii="Times New Roman" w:hAnsi="Times New Roman"/>
          <w:sz w:val="22"/>
          <w:szCs w:val="22"/>
        </w:rPr>
        <w:t xml:space="preserve"> Great Lakes Protection Fund Program</w:t>
      </w:r>
      <w:r>
        <w:rPr>
          <w:rFonts w:ascii="Times New Roman" w:hAnsi="Times New Roman"/>
          <w:sz w:val="22"/>
          <w:szCs w:val="22"/>
        </w:rPr>
        <w:t xml:space="preserve">; </w:t>
      </w:r>
      <w:r w:rsidR="00E1510D">
        <w:rPr>
          <w:rFonts w:ascii="Times New Roman" w:hAnsi="Times New Roman"/>
          <w:sz w:val="22"/>
          <w:szCs w:val="22"/>
        </w:rPr>
        <w:t>US Forest Service. Northeast Research Station Research Charter</w:t>
      </w:r>
      <w:r>
        <w:rPr>
          <w:rFonts w:ascii="Times New Roman" w:hAnsi="Times New Roman"/>
          <w:sz w:val="22"/>
          <w:szCs w:val="22"/>
        </w:rPr>
        <w:t xml:space="preserve">; </w:t>
      </w:r>
      <w:r w:rsidR="00994C5A">
        <w:rPr>
          <w:rFonts w:ascii="Times New Roman" w:hAnsi="Times New Roman"/>
          <w:sz w:val="22"/>
          <w:szCs w:val="22"/>
        </w:rPr>
        <w:t>National Fish and Wildlife Foundation grants</w:t>
      </w:r>
      <w:r>
        <w:rPr>
          <w:rFonts w:ascii="Times New Roman" w:hAnsi="Times New Roman"/>
          <w:sz w:val="22"/>
          <w:szCs w:val="22"/>
        </w:rPr>
        <w:t xml:space="preserve">; </w:t>
      </w:r>
      <w:r w:rsidR="004D3F1C">
        <w:rPr>
          <w:rFonts w:ascii="Times New Roman" w:hAnsi="Times New Roman"/>
          <w:sz w:val="22"/>
          <w:szCs w:val="22"/>
        </w:rPr>
        <w:t xml:space="preserve">Wayne National Forest Plan and Species Viability </w:t>
      </w:r>
      <w:r w:rsidR="004D3F1C" w:rsidRPr="00402D63">
        <w:rPr>
          <w:rFonts w:ascii="Times New Roman" w:hAnsi="Times New Roman"/>
          <w:sz w:val="22"/>
          <w:szCs w:val="22"/>
        </w:rPr>
        <w:t>Evaluations</w:t>
      </w:r>
      <w:r w:rsidRPr="00402D63">
        <w:rPr>
          <w:rFonts w:ascii="Times New Roman" w:hAnsi="Times New Roman"/>
          <w:sz w:val="22"/>
          <w:szCs w:val="22"/>
        </w:rPr>
        <w:t xml:space="preserve">; </w:t>
      </w:r>
      <w:r w:rsidR="004D3F1C" w:rsidRPr="00402D63">
        <w:rPr>
          <w:rFonts w:ascii="Times New Roman" w:hAnsi="Times New Roman"/>
          <w:sz w:val="22"/>
          <w:szCs w:val="22"/>
        </w:rPr>
        <w:t>National Commission on S</w:t>
      </w:r>
      <w:r w:rsidR="003850D6" w:rsidRPr="00402D63">
        <w:rPr>
          <w:rFonts w:ascii="Times New Roman" w:hAnsi="Times New Roman"/>
          <w:sz w:val="22"/>
          <w:szCs w:val="22"/>
        </w:rPr>
        <w:t>cience for Sustainable Forestry</w:t>
      </w:r>
      <w:r w:rsidR="004D3F1C" w:rsidRPr="00402D63">
        <w:rPr>
          <w:rFonts w:ascii="Times New Roman" w:hAnsi="Times New Roman"/>
          <w:sz w:val="22"/>
          <w:szCs w:val="22"/>
        </w:rPr>
        <w:t>, Sustainable forestry bio</w:t>
      </w:r>
      <w:r w:rsidR="003850D6" w:rsidRPr="00402D63">
        <w:rPr>
          <w:rFonts w:ascii="Times New Roman" w:hAnsi="Times New Roman"/>
          <w:sz w:val="22"/>
          <w:szCs w:val="22"/>
        </w:rPr>
        <w:t>-</w:t>
      </w:r>
      <w:r w:rsidR="004D3F1C" w:rsidRPr="00402D63">
        <w:rPr>
          <w:rFonts w:ascii="Times New Roman" w:hAnsi="Times New Roman"/>
          <w:sz w:val="22"/>
          <w:szCs w:val="22"/>
        </w:rPr>
        <w:t>indicators</w:t>
      </w:r>
      <w:r>
        <w:rPr>
          <w:rFonts w:ascii="Times New Roman" w:hAnsi="Times New Roman"/>
          <w:sz w:val="22"/>
          <w:szCs w:val="22"/>
        </w:rPr>
        <w:t>;</w:t>
      </w:r>
    </w:p>
    <w:p w14:paraId="7970C1EE" w14:textId="77777777" w:rsidR="004D3F1C" w:rsidRPr="00D81140" w:rsidRDefault="004F7C09" w:rsidP="00D81140">
      <w:pPr>
        <w:pStyle w:val="HTMLBody"/>
        <w:numPr>
          <w:ilvl w:val="0"/>
          <w:numId w:val="8"/>
        </w:numPr>
        <w:tabs>
          <w:tab w:val="clear" w:pos="720"/>
          <w:tab w:val="num" w:pos="0"/>
        </w:tabs>
        <w:ind w:left="0" w:right="-180"/>
        <w:rPr>
          <w:rFonts w:ascii="Times New Roman" w:hAnsi="Times New Roman"/>
          <w:sz w:val="22"/>
          <w:szCs w:val="22"/>
        </w:rPr>
        <w:sectPr w:rsidR="004D3F1C" w:rsidRPr="00D81140" w:rsidSect="004D3F1C">
          <w:headerReference w:type="even" r:id="rId11"/>
          <w:headerReference w:type="default" r:id="rId12"/>
          <w:type w:val="continuous"/>
          <w:pgSz w:w="12240" w:h="15840"/>
          <w:pgMar w:top="1440" w:right="1800" w:bottom="1440" w:left="1800" w:header="720" w:footer="720" w:gutter="0"/>
          <w:cols w:space="720"/>
          <w:titlePg/>
          <w:docGrid w:linePitch="360"/>
        </w:sectPr>
      </w:pPr>
      <w:r w:rsidRPr="00D81140">
        <w:rPr>
          <w:rFonts w:ascii="Times New Roman" w:hAnsi="Times New Roman"/>
          <w:sz w:val="22"/>
          <w:szCs w:val="22"/>
        </w:rPr>
        <w:t>R</w:t>
      </w:r>
      <w:r w:rsidR="001C76E8" w:rsidRPr="00D81140">
        <w:rPr>
          <w:rFonts w:ascii="Times New Roman" w:hAnsi="Times New Roman"/>
          <w:sz w:val="22"/>
          <w:szCs w:val="22"/>
        </w:rPr>
        <w:t>eviewer for</w:t>
      </w:r>
      <w:r w:rsidR="001755F5" w:rsidRPr="00D81140">
        <w:rPr>
          <w:rFonts w:ascii="Times New Roman" w:hAnsi="Times New Roman"/>
          <w:sz w:val="22"/>
          <w:szCs w:val="22"/>
        </w:rPr>
        <w:t xml:space="preserve"> </w:t>
      </w:r>
      <w:r w:rsidR="001755F5" w:rsidRPr="00D81140">
        <w:rPr>
          <w:rFonts w:ascii="Times New Roman" w:hAnsi="Times New Roman"/>
          <w:i/>
          <w:sz w:val="22"/>
          <w:szCs w:val="22"/>
        </w:rPr>
        <w:t>Science</w:t>
      </w:r>
      <w:r w:rsidR="001755F5" w:rsidRPr="00D81140">
        <w:rPr>
          <w:rFonts w:ascii="Times New Roman" w:hAnsi="Times New Roman"/>
          <w:sz w:val="22"/>
          <w:szCs w:val="22"/>
        </w:rPr>
        <w:t>,</w:t>
      </w:r>
      <w:r w:rsidR="003850D6" w:rsidRPr="00D81140">
        <w:rPr>
          <w:rFonts w:ascii="Times New Roman" w:hAnsi="Times New Roman"/>
          <w:sz w:val="22"/>
          <w:szCs w:val="22"/>
        </w:rPr>
        <w:t xml:space="preserve"> </w:t>
      </w:r>
      <w:r w:rsidR="00D46E88" w:rsidRPr="00D81140">
        <w:rPr>
          <w:rFonts w:ascii="Times New Roman" w:hAnsi="Times New Roman"/>
          <w:i/>
          <w:sz w:val="22"/>
          <w:szCs w:val="22"/>
        </w:rPr>
        <w:t>Nature</w:t>
      </w:r>
      <w:r w:rsidR="00D46E88" w:rsidRPr="00D81140">
        <w:rPr>
          <w:rFonts w:ascii="Times New Roman" w:hAnsi="Times New Roman"/>
          <w:sz w:val="22"/>
          <w:szCs w:val="22"/>
        </w:rPr>
        <w:t xml:space="preserve">, </w:t>
      </w:r>
      <w:r w:rsidR="003850D6" w:rsidRPr="00D81140">
        <w:rPr>
          <w:rFonts w:ascii="Times New Roman" w:hAnsi="Times New Roman"/>
          <w:i/>
          <w:sz w:val="22"/>
          <w:szCs w:val="22"/>
        </w:rPr>
        <w:t xml:space="preserve">Ecology, </w:t>
      </w:r>
      <w:r w:rsidR="00E269FD" w:rsidRPr="00D81140">
        <w:rPr>
          <w:rFonts w:ascii="Times New Roman" w:hAnsi="Times New Roman"/>
          <w:i/>
          <w:sz w:val="22"/>
          <w:szCs w:val="22"/>
        </w:rPr>
        <w:t xml:space="preserve">Ecological Monographs, </w:t>
      </w:r>
      <w:r w:rsidR="003850D6" w:rsidRPr="00D81140">
        <w:rPr>
          <w:rFonts w:ascii="Times New Roman" w:hAnsi="Times New Roman"/>
          <w:i/>
          <w:sz w:val="22"/>
          <w:szCs w:val="22"/>
        </w:rPr>
        <w:t xml:space="preserve">Ecological Applications, Landscape Ecology, Conservation Biology, Biological Conservation, </w:t>
      </w:r>
      <w:r w:rsidR="00560862" w:rsidRPr="00D81140">
        <w:rPr>
          <w:rFonts w:ascii="Times New Roman" w:hAnsi="Times New Roman"/>
          <w:i/>
          <w:sz w:val="22"/>
          <w:szCs w:val="22"/>
        </w:rPr>
        <w:t xml:space="preserve">Journal of Animal Ecology, </w:t>
      </w:r>
      <w:r w:rsidR="00C40D37" w:rsidRPr="00D81140">
        <w:rPr>
          <w:rFonts w:ascii="Times New Roman" w:hAnsi="Times New Roman"/>
          <w:i/>
          <w:sz w:val="22"/>
          <w:szCs w:val="22"/>
        </w:rPr>
        <w:t xml:space="preserve">Agroecosystems and Environment, </w:t>
      </w:r>
      <w:r w:rsidR="003850D6" w:rsidRPr="00D81140">
        <w:rPr>
          <w:rFonts w:ascii="Times New Roman" w:hAnsi="Times New Roman"/>
          <w:i/>
          <w:sz w:val="22"/>
          <w:szCs w:val="22"/>
        </w:rPr>
        <w:t xml:space="preserve">Journal of Wildlife Management, Ecography, Journal of Tropical Ecology, Journal of Field Ornithology, Landscape and Urban Planning, Environmental Management, The Auk, </w:t>
      </w:r>
      <w:r w:rsidR="001755F5" w:rsidRPr="00D81140">
        <w:rPr>
          <w:rFonts w:ascii="Times New Roman" w:hAnsi="Times New Roman"/>
          <w:i/>
          <w:sz w:val="22"/>
          <w:szCs w:val="22"/>
        </w:rPr>
        <w:t xml:space="preserve">Wilson Journal of Ornithology, </w:t>
      </w:r>
      <w:r w:rsidR="003850D6" w:rsidRPr="00D81140">
        <w:rPr>
          <w:rFonts w:ascii="Times New Roman" w:hAnsi="Times New Roman"/>
          <w:i/>
          <w:sz w:val="22"/>
          <w:szCs w:val="22"/>
        </w:rPr>
        <w:t xml:space="preserve">Forest Science, Condor, </w:t>
      </w:r>
      <w:r w:rsidR="00E269FD" w:rsidRPr="00D81140">
        <w:rPr>
          <w:rFonts w:ascii="Times New Roman" w:hAnsi="Times New Roman"/>
          <w:i/>
          <w:sz w:val="22"/>
          <w:szCs w:val="22"/>
        </w:rPr>
        <w:t>Oikos, Naturwissenchaften</w:t>
      </w:r>
      <w:r w:rsidR="00E269FD" w:rsidRPr="00D81140">
        <w:rPr>
          <w:i/>
          <w:sz w:val="22"/>
          <w:szCs w:val="22"/>
        </w:rPr>
        <w:t>,</w:t>
      </w:r>
      <w:r w:rsidR="00E269FD" w:rsidRPr="00D81140">
        <w:rPr>
          <w:i/>
        </w:rPr>
        <w:t xml:space="preserve"> </w:t>
      </w:r>
      <w:r w:rsidR="00E269FD" w:rsidRPr="00D81140">
        <w:rPr>
          <w:rFonts w:ascii="Times New Roman" w:hAnsi="Times New Roman"/>
          <w:i/>
          <w:sz w:val="22"/>
          <w:szCs w:val="22"/>
        </w:rPr>
        <w:t xml:space="preserve"> </w:t>
      </w:r>
      <w:r w:rsidR="003850D6" w:rsidRPr="00D81140">
        <w:rPr>
          <w:rFonts w:ascii="Times New Roman" w:hAnsi="Times New Roman"/>
          <w:i/>
          <w:sz w:val="22"/>
          <w:szCs w:val="22"/>
        </w:rPr>
        <w:t>Ornis Fennica, Natural Areas Journal, American Midland Naturalist, Wildlife Re</w:t>
      </w:r>
      <w:r w:rsidR="00CA36EF" w:rsidRPr="00D81140">
        <w:rPr>
          <w:rFonts w:ascii="Times New Roman" w:hAnsi="Times New Roman"/>
          <w:i/>
          <w:sz w:val="22"/>
          <w:szCs w:val="22"/>
        </w:rPr>
        <w:t>search, Ohio Journal of Science, Journal of Applied Ecology, Forest Ecology and Management</w:t>
      </w:r>
      <w:r w:rsidR="004446B3" w:rsidRPr="00D81140">
        <w:rPr>
          <w:rFonts w:ascii="Times New Roman" w:hAnsi="Times New Roman"/>
          <w:sz w:val="22"/>
          <w:szCs w:val="22"/>
        </w:rPr>
        <w:t xml:space="preserve">, </w:t>
      </w:r>
      <w:r w:rsidR="004446B3" w:rsidRPr="00D81140">
        <w:rPr>
          <w:rFonts w:ascii="Times New Roman" w:hAnsi="Times New Roman"/>
          <w:i/>
          <w:sz w:val="22"/>
          <w:szCs w:val="22"/>
        </w:rPr>
        <w:t>Arde</w:t>
      </w:r>
      <w:r w:rsidR="002A2E4D" w:rsidRPr="00D81140">
        <w:rPr>
          <w:rFonts w:ascii="Times New Roman" w:hAnsi="Times New Roman"/>
          <w:i/>
          <w:sz w:val="22"/>
          <w:szCs w:val="22"/>
        </w:rPr>
        <w:t>ola</w:t>
      </w:r>
      <w:r w:rsidR="001755F5" w:rsidRPr="00D81140">
        <w:rPr>
          <w:rFonts w:ascii="Times New Roman" w:hAnsi="Times New Roman"/>
          <w:i/>
          <w:sz w:val="22"/>
          <w:szCs w:val="22"/>
        </w:rPr>
        <w:t>, Journal of Avian Biology, Frontiers in Ecology and Evolution</w:t>
      </w:r>
    </w:p>
    <w:p w14:paraId="75CCB35B" w14:textId="77777777" w:rsidR="00A378E7" w:rsidRDefault="00A378E7" w:rsidP="005358C7">
      <w:pPr>
        <w:tabs>
          <w:tab w:val="left" w:pos="720"/>
        </w:tabs>
      </w:pPr>
    </w:p>
    <w:p w14:paraId="4909997A" w14:textId="77777777" w:rsidR="00064648" w:rsidRPr="005065A9" w:rsidRDefault="00064648" w:rsidP="005358C7">
      <w:pPr>
        <w:pStyle w:val="Heading1"/>
        <w:tabs>
          <w:tab w:val="left" w:pos="720"/>
        </w:tabs>
        <w:spacing w:line="240" w:lineRule="auto"/>
        <w:jc w:val="left"/>
        <w:rPr>
          <w:b/>
          <w:bCs/>
          <w:smallCaps/>
          <w:sz w:val="22"/>
          <w:szCs w:val="22"/>
          <w:u w:val="single"/>
        </w:rPr>
      </w:pPr>
      <w:r w:rsidRPr="005065A9">
        <w:rPr>
          <w:b/>
          <w:bCs/>
          <w:smallCaps/>
          <w:sz w:val="22"/>
          <w:szCs w:val="22"/>
          <w:u w:val="single"/>
        </w:rPr>
        <w:t>Research</w:t>
      </w:r>
    </w:p>
    <w:p w14:paraId="1051BB0F" w14:textId="77777777" w:rsidR="00064648" w:rsidRDefault="00064648" w:rsidP="005358C7">
      <w:pPr>
        <w:pStyle w:val="Heading1"/>
        <w:tabs>
          <w:tab w:val="left" w:pos="720"/>
        </w:tabs>
        <w:spacing w:line="240" w:lineRule="auto"/>
        <w:jc w:val="left"/>
        <w:rPr>
          <w:b/>
          <w:bCs/>
          <w:smallCaps/>
        </w:rPr>
      </w:pPr>
    </w:p>
    <w:p w14:paraId="2A81EAD8" w14:textId="77777777" w:rsidR="00A378E7" w:rsidRPr="00E80BE0" w:rsidRDefault="00E80BE0" w:rsidP="00E80BE0">
      <w:pPr>
        <w:tabs>
          <w:tab w:val="num" w:pos="360"/>
        </w:tabs>
        <w:rPr>
          <w:sz w:val="22"/>
          <w:szCs w:val="22"/>
        </w:rPr>
      </w:pPr>
      <w:r w:rsidRPr="00E80BE0">
        <w:rPr>
          <w:sz w:val="22"/>
          <w:szCs w:val="22"/>
        </w:rPr>
        <w:t xml:space="preserve">As an ecologist, I study how global changes impact ecosystems across multiple spatiotemporal scales and levels of biological organization.  </w:t>
      </w:r>
      <w:r>
        <w:rPr>
          <w:sz w:val="22"/>
          <w:szCs w:val="22"/>
        </w:rPr>
        <w:t>My</w:t>
      </w:r>
      <w:r w:rsidRPr="00E80BE0">
        <w:rPr>
          <w:sz w:val="22"/>
          <w:szCs w:val="22"/>
        </w:rPr>
        <w:t xml:space="preserve"> research touches on a variety of sub-disciplines, including conservation biology, community ecology, landscape ecology, population demography, behavioral ecology, ecological restoration</w:t>
      </w:r>
      <w:r w:rsidR="000C7754">
        <w:rPr>
          <w:sz w:val="22"/>
          <w:szCs w:val="22"/>
        </w:rPr>
        <w:t>, and sustainability science</w:t>
      </w:r>
      <w:r w:rsidR="00432396">
        <w:rPr>
          <w:sz w:val="22"/>
          <w:szCs w:val="22"/>
        </w:rPr>
        <w:t>.</w:t>
      </w:r>
      <w:r w:rsidRPr="00E80BE0">
        <w:rPr>
          <w:sz w:val="22"/>
          <w:szCs w:val="22"/>
        </w:rPr>
        <w:t xml:space="preserve">  My current </w:t>
      </w:r>
      <w:r w:rsidR="00432396">
        <w:rPr>
          <w:sz w:val="22"/>
          <w:szCs w:val="22"/>
        </w:rPr>
        <w:t>work</w:t>
      </w:r>
      <w:r w:rsidRPr="00E80BE0">
        <w:rPr>
          <w:sz w:val="22"/>
          <w:szCs w:val="22"/>
        </w:rPr>
        <w:t xml:space="preserve"> focus</w:t>
      </w:r>
      <w:r w:rsidR="00432396">
        <w:rPr>
          <w:sz w:val="22"/>
          <w:szCs w:val="22"/>
        </w:rPr>
        <w:t>es</w:t>
      </w:r>
      <w:r w:rsidRPr="00E80BE0">
        <w:rPr>
          <w:sz w:val="22"/>
          <w:szCs w:val="22"/>
        </w:rPr>
        <w:t xml:space="preserve"> on (1) population and community responses to changes in land use, climate, invasive species, and disturbance regimes, (2) socioecological dynamics and conservation in working landscapes, (3) eco-evolutionary dynamics in human-dominated and urbanizing systems, (4) sustainable management of temperate and tropical forests, (5) conservation planning and prioritization, and (6) innovative finance and market-based instruments to support conservation and alleviate poverty.</w:t>
      </w:r>
    </w:p>
    <w:p w14:paraId="551B2361" w14:textId="77777777" w:rsidR="00E80BE0" w:rsidRPr="00E80BE0" w:rsidRDefault="00E80BE0" w:rsidP="00E80BE0">
      <w:pPr>
        <w:tabs>
          <w:tab w:val="num" w:pos="360"/>
        </w:tabs>
        <w:rPr>
          <w:sz w:val="22"/>
          <w:szCs w:val="22"/>
        </w:rPr>
      </w:pPr>
    </w:p>
    <w:p w14:paraId="0D2921F3" w14:textId="77777777" w:rsidR="000C7754" w:rsidRDefault="000C7754" w:rsidP="005358C7">
      <w:pPr>
        <w:pStyle w:val="Heading4"/>
        <w:tabs>
          <w:tab w:val="left" w:pos="720"/>
        </w:tabs>
        <w:rPr>
          <w:bCs/>
          <w:smallCaps/>
          <w:sz w:val="22"/>
          <w:szCs w:val="22"/>
        </w:rPr>
      </w:pPr>
    </w:p>
    <w:p w14:paraId="7E08155B" w14:textId="77777777" w:rsidR="00064648" w:rsidRPr="006664E9" w:rsidRDefault="00064648" w:rsidP="005358C7">
      <w:pPr>
        <w:pStyle w:val="Heading4"/>
        <w:tabs>
          <w:tab w:val="left" w:pos="720"/>
        </w:tabs>
        <w:rPr>
          <w:bCs/>
          <w:smallCaps/>
          <w:sz w:val="22"/>
          <w:szCs w:val="22"/>
        </w:rPr>
      </w:pPr>
      <w:r w:rsidRPr="006664E9">
        <w:rPr>
          <w:bCs/>
          <w:smallCaps/>
          <w:sz w:val="22"/>
          <w:szCs w:val="22"/>
        </w:rPr>
        <w:t>Publications:</w:t>
      </w:r>
    </w:p>
    <w:p w14:paraId="17283919" w14:textId="77777777" w:rsidR="00064648" w:rsidRPr="006664E9" w:rsidRDefault="00064648" w:rsidP="005358C7">
      <w:pPr>
        <w:tabs>
          <w:tab w:val="left" w:pos="720"/>
        </w:tabs>
        <w:suppressAutoHyphens/>
        <w:rPr>
          <w:sz w:val="22"/>
          <w:szCs w:val="22"/>
        </w:rPr>
      </w:pPr>
    </w:p>
    <w:p w14:paraId="7D23436D" w14:textId="77777777" w:rsidR="00064648" w:rsidRDefault="00A0729D" w:rsidP="005358C7">
      <w:pPr>
        <w:suppressAutoHyphens/>
        <w:ind w:left="360" w:hanging="360"/>
        <w:rPr>
          <w:iCs/>
          <w:sz w:val="22"/>
          <w:szCs w:val="22"/>
        </w:rPr>
      </w:pPr>
      <w:r w:rsidRPr="006664E9">
        <w:rPr>
          <w:i/>
          <w:iCs/>
          <w:sz w:val="22"/>
          <w:szCs w:val="22"/>
        </w:rPr>
        <w:t>J</w:t>
      </w:r>
      <w:r w:rsidR="00064648" w:rsidRPr="006664E9">
        <w:rPr>
          <w:i/>
          <w:iCs/>
          <w:sz w:val="22"/>
          <w:szCs w:val="22"/>
        </w:rPr>
        <w:t>ournal articles</w:t>
      </w:r>
      <w:r w:rsidR="006905B6" w:rsidRPr="006664E9">
        <w:rPr>
          <w:i/>
          <w:iCs/>
          <w:sz w:val="22"/>
          <w:szCs w:val="22"/>
        </w:rPr>
        <w:t xml:space="preserve"> </w:t>
      </w:r>
      <w:r w:rsidR="00D144C7" w:rsidRPr="003E39FA">
        <w:rPr>
          <w:iCs/>
          <w:sz w:val="22"/>
          <w:szCs w:val="22"/>
        </w:rPr>
        <w:t>(</w:t>
      </w:r>
      <w:r w:rsidR="003E39FA" w:rsidRPr="003E39FA">
        <w:rPr>
          <w:iCs/>
          <w:sz w:val="22"/>
          <w:szCs w:val="22"/>
        </w:rPr>
        <w:t>*graduate student advisee, **post-doc, ***undergraduate student advisee</w:t>
      </w:r>
      <w:r w:rsidR="00D144C7" w:rsidRPr="003E39FA">
        <w:rPr>
          <w:iCs/>
          <w:sz w:val="22"/>
          <w:szCs w:val="22"/>
        </w:rPr>
        <w:t>)</w:t>
      </w:r>
    </w:p>
    <w:p w14:paraId="4CDEBA83" w14:textId="2694712D" w:rsidR="001D2787" w:rsidRDefault="001D2787" w:rsidP="005358C7">
      <w:pPr>
        <w:suppressAutoHyphens/>
        <w:ind w:left="360" w:hanging="360"/>
        <w:rPr>
          <w:iCs/>
          <w:sz w:val="22"/>
          <w:szCs w:val="22"/>
          <w:u w:val="single"/>
        </w:rPr>
      </w:pPr>
    </w:p>
    <w:p w14:paraId="64ED87B1" w14:textId="77777777" w:rsidR="00350C80" w:rsidRPr="00350C80" w:rsidRDefault="00350C80" w:rsidP="00350C80">
      <w:pPr>
        <w:ind w:left="450" w:hanging="450"/>
        <w:rPr>
          <w:sz w:val="22"/>
          <w:szCs w:val="22"/>
        </w:rPr>
      </w:pPr>
      <w:r w:rsidRPr="00350C80">
        <w:rPr>
          <w:iCs/>
          <w:sz w:val="22"/>
          <w:szCs w:val="22"/>
        </w:rPr>
        <w:t xml:space="preserve">145  </w:t>
      </w:r>
      <w:r w:rsidRPr="00350C80">
        <w:rPr>
          <w:sz w:val="22"/>
          <w:szCs w:val="22"/>
        </w:rPr>
        <w:t>Barbosa, K.V., A.D. Rodewald, M. Ribeiro, A. Jahn.  Noise level and water distance drive resident and migratory bird species richness within a Neotropical megacity.  Landscape and Urban Planning.</w:t>
      </w:r>
    </w:p>
    <w:p w14:paraId="09688C90" w14:textId="30D75D78" w:rsidR="00350C80" w:rsidRDefault="00350C80" w:rsidP="002844BF">
      <w:pPr>
        <w:tabs>
          <w:tab w:val="left" w:pos="540"/>
        </w:tabs>
        <w:suppressAutoHyphens/>
        <w:ind w:left="450" w:hanging="450"/>
        <w:rPr>
          <w:iCs/>
          <w:sz w:val="22"/>
          <w:szCs w:val="22"/>
        </w:rPr>
      </w:pPr>
    </w:p>
    <w:p w14:paraId="61238109" w14:textId="665FEF34" w:rsidR="00D07ACB" w:rsidRDefault="00C21511" w:rsidP="002844BF">
      <w:pPr>
        <w:tabs>
          <w:tab w:val="left" w:pos="540"/>
        </w:tabs>
        <w:suppressAutoHyphens/>
        <w:ind w:left="450" w:hanging="450"/>
        <w:rPr>
          <w:iCs/>
          <w:sz w:val="22"/>
          <w:szCs w:val="22"/>
        </w:rPr>
      </w:pPr>
      <w:r>
        <w:rPr>
          <w:iCs/>
          <w:sz w:val="22"/>
          <w:szCs w:val="22"/>
        </w:rPr>
        <w:t xml:space="preserve">144  </w:t>
      </w:r>
      <w:r w:rsidRPr="00C21511">
        <w:rPr>
          <w:iCs/>
          <w:sz w:val="22"/>
          <w:szCs w:val="22"/>
        </w:rPr>
        <w:t xml:space="preserve">Rodewald, A.D., M. Strimas-Mackey, R. Schuster, and P. Arcese.  </w:t>
      </w:r>
      <w:r w:rsidRPr="00181D95">
        <w:rPr>
          <w:i/>
          <w:iCs/>
          <w:sz w:val="22"/>
          <w:szCs w:val="22"/>
        </w:rPr>
        <w:t>In press</w:t>
      </w:r>
      <w:r>
        <w:rPr>
          <w:iCs/>
          <w:sz w:val="22"/>
          <w:szCs w:val="22"/>
        </w:rPr>
        <w:t xml:space="preserve">.  </w:t>
      </w:r>
      <w:r w:rsidRPr="00C21511">
        <w:rPr>
          <w:iCs/>
          <w:sz w:val="22"/>
          <w:szCs w:val="22"/>
        </w:rPr>
        <w:t>Tradeoffs in the value of biodiversity feature and cost data in conservation prioritization.  Scientific Reports.</w:t>
      </w:r>
    </w:p>
    <w:p w14:paraId="5FC5C72F" w14:textId="77777777" w:rsidR="00C21511" w:rsidRDefault="00C21511" w:rsidP="00D07ACB">
      <w:pPr>
        <w:ind w:left="450" w:hanging="450"/>
        <w:rPr>
          <w:iCs/>
          <w:sz w:val="22"/>
          <w:szCs w:val="22"/>
        </w:rPr>
      </w:pPr>
    </w:p>
    <w:p w14:paraId="789A46C1" w14:textId="42D0CFEE" w:rsidR="00D07ACB" w:rsidRPr="00D07ACB" w:rsidRDefault="00D07ACB" w:rsidP="00D07ACB">
      <w:pPr>
        <w:ind w:left="450" w:hanging="450"/>
        <w:rPr>
          <w:smallCaps/>
          <w:sz w:val="22"/>
        </w:rPr>
      </w:pPr>
      <w:r w:rsidRPr="00D07ACB">
        <w:rPr>
          <w:iCs/>
          <w:sz w:val="22"/>
          <w:szCs w:val="22"/>
        </w:rPr>
        <w:t xml:space="preserve">143 </w:t>
      </w:r>
      <w:r>
        <w:rPr>
          <w:iCs/>
          <w:sz w:val="22"/>
          <w:szCs w:val="22"/>
        </w:rPr>
        <w:t xml:space="preserve"> </w:t>
      </w:r>
      <w:r w:rsidRPr="00D07ACB">
        <w:rPr>
          <w:sz w:val="22"/>
        </w:rPr>
        <w:t xml:space="preserve">Wilson, S., R. Schuster, A.D. Rodewald, J.R. Bennett, A.C. Smith, LaSorte, F.A., Verburg, P.H., and P. Arcese.  </w:t>
      </w:r>
      <w:r w:rsidRPr="00181D95">
        <w:rPr>
          <w:i/>
          <w:sz w:val="22"/>
        </w:rPr>
        <w:t>In press</w:t>
      </w:r>
      <w:r>
        <w:rPr>
          <w:sz w:val="22"/>
        </w:rPr>
        <w:t xml:space="preserve">.  </w:t>
      </w:r>
      <w:r w:rsidR="009E6BC6" w:rsidRPr="009E6BC6">
        <w:rPr>
          <w:sz w:val="22"/>
        </w:rPr>
        <w:t>Prioritize diversity or declining species? Trade-offs and synergies in spatial planning for the conservation of migratory birds in the face of land cover change</w:t>
      </w:r>
      <w:r w:rsidR="009E6BC6">
        <w:rPr>
          <w:sz w:val="22"/>
        </w:rPr>
        <w:t>.</w:t>
      </w:r>
      <w:r w:rsidR="009E6BC6" w:rsidRPr="009E6BC6">
        <w:rPr>
          <w:sz w:val="22"/>
        </w:rPr>
        <w:t xml:space="preserve"> </w:t>
      </w:r>
      <w:r w:rsidRPr="00D07ACB">
        <w:rPr>
          <w:sz w:val="22"/>
        </w:rPr>
        <w:t>Biological Conservation.</w:t>
      </w:r>
    </w:p>
    <w:p w14:paraId="0C062271" w14:textId="188EFC32" w:rsidR="00D07ACB" w:rsidRDefault="00D07ACB" w:rsidP="002844BF">
      <w:pPr>
        <w:tabs>
          <w:tab w:val="left" w:pos="540"/>
        </w:tabs>
        <w:suppressAutoHyphens/>
        <w:ind w:left="450" w:hanging="450"/>
        <w:rPr>
          <w:iCs/>
          <w:sz w:val="22"/>
          <w:szCs w:val="22"/>
        </w:rPr>
      </w:pPr>
    </w:p>
    <w:p w14:paraId="27C689FD" w14:textId="550716E5" w:rsidR="00DA2143" w:rsidRPr="00DA2143" w:rsidRDefault="00DA2143" w:rsidP="002844BF">
      <w:pPr>
        <w:tabs>
          <w:tab w:val="left" w:pos="540"/>
        </w:tabs>
        <w:suppressAutoHyphens/>
        <w:ind w:left="450" w:hanging="450"/>
        <w:rPr>
          <w:iCs/>
          <w:sz w:val="22"/>
          <w:szCs w:val="22"/>
        </w:rPr>
      </w:pPr>
      <w:r>
        <w:rPr>
          <w:iCs/>
          <w:sz w:val="22"/>
          <w:szCs w:val="22"/>
        </w:rPr>
        <w:t xml:space="preserve">142  Martell*, J.E.M. and A.D. Rodewald.  </w:t>
      </w:r>
      <w:r>
        <w:rPr>
          <w:i/>
          <w:iCs/>
          <w:sz w:val="22"/>
          <w:szCs w:val="22"/>
        </w:rPr>
        <w:t>In press</w:t>
      </w:r>
      <w:r w:rsidRPr="00DA2143">
        <w:rPr>
          <w:iCs/>
          <w:sz w:val="22"/>
          <w:szCs w:val="22"/>
        </w:rPr>
        <w:t xml:space="preserve">. </w:t>
      </w:r>
      <w:r>
        <w:rPr>
          <w:iCs/>
          <w:sz w:val="22"/>
          <w:szCs w:val="22"/>
        </w:rPr>
        <w:t xml:space="preserve"> </w:t>
      </w:r>
      <w:r w:rsidRPr="00DA2143">
        <w:rPr>
          <w:iCs/>
          <w:sz w:val="22"/>
          <w:szCs w:val="22"/>
        </w:rPr>
        <w:t>Frames, facts, and the science of communicating environmental crises</w:t>
      </w:r>
      <w:r>
        <w:rPr>
          <w:iCs/>
          <w:sz w:val="22"/>
          <w:szCs w:val="22"/>
        </w:rPr>
        <w:t>.  Conservation Biology.</w:t>
      </w:r>
    </w:p>
    <w:p w14:paraId="5E024DD2" w14:textId="77777777" w:rsidR="00DA2143" w:rsidRDefault="00DA2143" w:rsidP="005358C7">
      <w:pPr>
        <w:suppressAutoHyphens/>
        <w:ind w:left="360" w:hanging="360"/>
        <w:rPr>
          <w:iCs/>
          <w:sz w:val="22"/>
          <w:szCs w:val="22"/>
          <w:u w:val="single"/>
        </w:rPr>
      </w:pPr>
    </w:p>
    <w:p w14:paraId="5DCF127D" w14:textId="11B33531" w:rsidR="00451D27" w:rsidRDefault="005A3868" w:rsidP="00687F64">
      <w:pPr>
        <w:ind w:left="450" w:hanging="450"/>
        <w:rPr>
          <w:sz w:val="22"/>
          <w:szCs w:val="22"/>
        </w:rPr>
      </w:pPr>
      <w:r>
        <w:rPr>
          <w:iCs/>
          <w:sz w:val="22"/>
          <w:szCs w:val="22"/>
        </w:rPr>
        <w:t xml:space="preserve">141 </w:t>
      </w:r>
      <w:r w:rsidRPr="00F5204F">
        <w:rPr>
          <w:sz w:val="22"/>
          <w:szCs w:val="22"/>
        </w:rPr>
        <w:t xml:space="preserve">Rushing, C.S., R.W. Rohrbaugh, C.J. Fiss, C.S. Rosenberry, A.D. Rodewald, and J.L. Larkin. </w:t>
      </w:r>
      <w:r>
        <w:rPr>
          <w:sz w:val="22"/>
          <w:szCs w:val="22"/>
        </w:rPr>
        <w:t>2020</w:t>
      </w:r>
      <w:r>
        <w:rPr>
          <w:i/>
          <w:sz w:val="22"/>
          <w:szCs w:val="22"/>
        </w:rPr>
        <w:t xml:space="preserve">. </w:t>
      </w:r>
      <w:r w:rsidRPr="00F5204F">
        <w:rPr>
          <w:sz w:val="22"/>
          <w:szCs w:val="22"/>
        </w:rPr>
        <w:t xml:space="preserve"> Long-term variation in White-tailed deer abundance shapes landscape-scale population dynamics of forest songbirds.</w:t>
      </w:r>
      <w:r>
        <w:rPr>
          <w:sz w:val="22"/>
          <w:szCs w:val="22"/>
        </w:rPr>
        <w:t xml:space="preserve">  Forest Ecology and Management 456: 117629.</w:t>
      </w:r>
    </w:p>
    <w:p w14:paraId="230C6561" w14:textId="77777777" w:rsidR="005A3868" w:rsidRDefault="005A3868" w:rsidP="00687F64">
      <w:pPr>
        <w:ind w:left="450" w:hanging="450"/>
        <w:rPr>
          <w:iCs/>
          <w:sz w:val="22"/>
          <w:szCs w:val="22"/>
        </w:rPr>
      </w:pPr>
    </w:p>
    <w:p w14:paraId="6DA988A6" w14:textId="175FCA1D" w:rsidR="005A3868" w:rsidRDefault="00687F64" w:rsidP="005A3868">
      <w:pPr>
        <w:ind w:left="450" w:hanging="450"/>
        <w:rPr>
          <w:sz w:val="22"/>
        </w:rPr>
      </w:pPr>
      <w:r>
        <w:rPr>
          <w:iCs/>
          <w:sz w:val="22"/>
          <w:szCs w:val="22"/>
        </w:rPr>
        <w:t>1</w:t>
      </w:r>
      <w:r w:rsidRPr="00687F64">
        <w:rPr>
          <w:iCs/>
          <w:sz w:val="22"/>
          <w:szCs w:val="22"/>
        </w:rPr>
        <w:t xml:space="preserve">40  </w:t>
      </w:r>
      <w:r w:rsidRPr="00687F64">
        <w:rPr>
          <w:sz w:val="22"/>
        </w:rPr>
        <w:t xml:space="preserve">Johnston, A., T. Auer, D. Fink, M. Strimas-Mackey, M. Iliff, K. Rosenberg, S. Brown, R. Lanctot, A.D. Rodewald, S. Kelling.  </w:t>
      </w:r>
      <w:r w:rsidRPr="0014470E">
        <w:rPr>
          <w:i/>
          <w:sz w:val="22"/>
        </w:rPr>
        <w:t>In press</w:t>
      </w:r>
      <w:r w:rsidRPr="00687F64">
        <w:rPr>
          <w:sz w:val="22"/>
        </w:rPr>
        <w:t>.  Weekly abundance distributions enable efficient conservation prioritization for migratory birds.  Ecological Applications</w:t>
      </w:r>
    </w:p>
    <w:p w14:paraId="2E0C62A3" w14:textId="77777777" w:rsidR="005A3868" w:rsidRDefault="005A3868" w:rsidP="005A3868">
      <w:pPr>
        <w:ind w:left="450" w:hanging="450"/>
        <w:rPr>
          <w:sz w:val="22"/>
        </w:rPr>
      </w:pPr>
    </w:p>
    <w:p w14:paraId="1133D4A4" w14:textId="3D5CD962" w:rsidR="005A3868" w:rsidRPr="005A3868" w:rsidRDefault="00F5204F" w:rsidP="005A3868">
      <w:pPr>
        <w:ind w:left="450" w:hanging="450"/>
        <w:rPr>
          <w:sz w:val="22"/>
        </w:rPr>
      </w:pPr>
      <w:r w:rsidRPr="005A3868">
        <w:rPr>
          <w:iCs/>
          <w:sz w:val="22"/>
          <w:szCs w:val="22"/>
        </w:rPr>
        <w:t xml:space="preserve">139   </w:t>
      </w:r>
      <w:r w:rsidR="005A3868" w:rsidRPr="005A3868">
        <w:rPr>
          <w:sz w:val="22"/>
        </w:rPr>
        <w:t>Bennett*, R.E., A.D. Rodewald, and K.V. Rosenberg.  2019</w:t>
      </w:r>
      <w:r w:rsidR="005A3868" w:rsidRPr="005A3868">
        <w:rPr>
          <w:i/>
          <w:sz w:val="22"/>
        </w:rPr>
        <w:t>.</w:t>
      </w:r>
      <w:r w:rsidR="005A3868" w:rsidRPr="005A3868">
        <w:rPr>
          <w:sz w:val="22"/>
        </w:rPr>
        <w:t xml:space="preserve"> Overlooked sexual segregation of habitats exposes female migratory landbirds to threats.  Biological Conservation 240:109266.</w:t>
      </w:r>
    </w:p>
    <w:p w14:paraId="5409421D" w14:textId="157884CE" w:rsidR="00F5204F" w:rsidRDefault="00F5204F" w:rsidP="00775021">
      <w:pPr>
        <w:ind w:left="450" w:hanging="450"/>
        <w:rPr>
          <w:iCs/>
          <w:sz w:val="22"/>
          <w:szCs w:val="22"/>
        </w:rPr>
      </w:pPr>
    </w:p>
    <w:p w14:paraId="17A60EA1" w14:textId="41DF8F24" w:rsidR="003B016C" w:rsidRDefault="003B016C" w:rsidP="00775021">
      <w:pPr>
        <w:ind w:left="450" w:hanging="450"/>
        <w:rPr>
          <w:iCs/>
          <w:sz w:val="22"/>
          <w:szCs w:val="22"/>
        </w:rPr>
      </w:pPr>
      <w:r>
        <w:rPr>
          <w:iCs/>
          <w:sz w:val="22"/>
          <w:szCs w:val="22"/>
        </w:rPr>
        <w:t>138  Rodewald, A.D., M. Strimas-Mackey, R. Schuster, P. Arcese.</w:t>
      </w:r>
      <w:r w:rsidR="00012881">
        <w:rPr>
          <w:iCs/>
          <w:sz w:val="22"/>
          <w:szCs w:val="22"/>
        </w:rPr>
        <w:t xml:space="preserve">  </w:t>
      </w:r>
      <w:r w:rsidR="00270A7A">
        <w:rPr>
          <w:iCs/>
          <w:sz w:val="22"/>
          <w:szCs w:val="22"/>
        </w:rPr>
        <w:t>2019</w:t>
      </w:r>
      <w:r w:rsidR="00926EB4">
        <w:rPr>
          <w:iCs/>
          <w:sz w:val="22"/>
          <w:szCs w:val="22"/>
        </w:rPr>
        <w:t xml:space="preserve">.  </w:t>
      </w:r>
      <w:r w:rsidR="00012881" w:rsidRPr="00012881">
        <w:rPr>
          <w:iCs/>
          <w:sz w:val="22"/>
          <w:szCs w:val="22"/>
        </w:rPr>
        <w:t xml:space="preserve">Beyond canaries in coal mines: </w:t>
      </w:r>
      <w:r w:rsidR="00012881">
        <w:rPr>
          <w:iCs/>
          <w:sz w:val="22"/>
          <w:szCs w:val="22"/>
        </w:rPr>
        <w:t>co-occurrence</w:t>
      </w:r>
      <w:r w:rsidR="00012881" w:rsidRPr="00012881">
        <w:rPr>
          <w:iCs/>
          <w:sz w:val="22"/>
          <w:szCs w:val="22"/>
        </w:rPr>
        <w:t xml:space="preserve"> of Andean mining concessions </w:t>
      </w:r>
      <w:r w:rsidR="00012881">
        <w:rPr>
          <w:iCs/>
          <w:sz w:val="22"/>
          <w:szCs w:val="22"/>
        </w:rPr>
        <w:t xml:space="preserve">and </w:t>
      </w:r>
      <w:r w:rsidR="00012881" w:rsidRPr="00012881">
        <w:rPr>
          <w:iCs/>
          <w:sz w:val="22"/>
          <w:szCs w:val="22"/>
        </w:rPr>
        <w:t>migratory birds.  Perspecti</w:t>
      </w:r>
      <w:r w:rsidR="002844BF">
        <w:rPr>
          <w:iCs/>
          <w:sz w:val="22"/>
          <w:szCs w:val="22"/>
        </w:rPr>
        <w:t>ves in Ecology and Conservation 17:151-156.</w:t>
      </w:r>
    </w:p>
    <w:p w14:paraId="588C0490" w14:textId="77777777" w:rsidR="003B016C" w:rsidRDefault="003B016C" w:rsidP="00775021">
      <w:pPr>
        <w:ind w:left="450" w:hanging="450"/>
        <w:rPr>
          <w:iCs/>
          <w:sz w:val="22"/>
          <w:szCs w:val="22"/>
        </w:rPr>
      </w:pPr>
    </w:p>
    <w:p w14:paraId="0E97EC7F" w14:textId="77777777" w:rsidR="00C535C0" w:rsidRDefault="00C535C0" w:rsidP="00775021">
      <w:pPr>
        <w:ind w:left="450" w:hanging="450"/>
        <w:rPr>
          <w:iCs/>
          <w:sz w:val="22"/>
          <w:szCs w:val="22"/>
        </w:rPr>
      </w:pPr>
      <w:r>
        <w:rPr>
          <w:iCs/>
          <w:sz w:val="22"/>
          <w:szCs w:val="22"/>
        </w:rPr>
        <w:t xml:space="preserve">137  Sevillano-Ríos, C.S., A.D. Rodewald, L.V. Morales.  2019.  Alpine birds of South America.  Reference Module in Earth Systems and Environmental Sciences.  </w:t>
      </w:r>
      <w:r w:rsidRPr="00C535C0">
        <w:rPr>
          <w:iCs/>
          <w:sz w:val="22"/>
          <w:szCs w:val="22"/>
        </w:rPr>
        <w:t>https://doi.org/10.1016/B978-0-12-409548-9.11806-8</w:t>
      </w:r>
    </w:p>
    <w:p w14:paraId="755871FD" w14:textId="77777777" w:rsidR="00C535C0" w:rsidRDefault="00C535C0" w:rsidP="00775021">
      <w:pPr>
        <w:ind w:left="450" w:hanging="450"/>
        <w:rPr>
          <w:iCs/>
          <w:sz w:val="22"/>
          <w:szCs w:val="22"/>
        </w:rPr>
      </w:pPr>
    </w:p>
    <w:p w14:paraId="5D19FD68" w14:textId="72BA7DDC" w:rsidR="00775021" w:rsidRPr="00775021" w:rsidRDefault="00775021" w:rsidP="00775021">
      <w:pPr>
        <w:ind w:left="450" w:hanging="450"/>
        <w:rPr>
          <w:sz w:val="22"/>
          <w:szCs w:val="22"/>
        </w:rPr>
      </w:pPr>
      <w:r>
        <w:rPr>
          <w:iCs/>
          <w:sz w:val="22"/>
          <w:szCs w:val="22"/>
        </w:rPr>
        <w:t xml:space="preserve">136  </w:t>
      </w:r>
      <w:r w:rsidRPr="00775021">
        <w:rPr>
          <w:sz w:val="22"/>
          <w:szCs w:val="22"/>
        </w:rPr>
        <w:t xml:space="preserve">Bennett, R.E., A.D. Rodewald, K.V. Rosenberg, R. Chandler, L. Chavarria-Duriaux, J. Gerwin, D. King, and J. Larkin.  </w:t>
      </w:r>
      <w:r w:rsidR="007A6B54">
        <w:rPr>
          <w:sz w:val="22"/>
          <w:szCs w:val="22"/>
        </w:rPr>
        <w:t>2019</w:t>
      </w:r>
      <w:r>
        <w:rPr>
          <w:i/>
          <w:sz w:val="22"/>
          <w:szCs w:val="22"/>
        </w:rPr>
        <w:t xml:space="preserve">.  </w:t>
      </w:r>
      <w:r w:rsidR="007A6B54">
        <w:rPr>
          <w:sz w:val="22"/>
          <w:szCs w:val="22"/>
        </w:rPr>
        <w:t>Drivers of variation in migratory behavior for a linked population of</w:t>
      </w:r>
      <w:r w:rsidRPr="00775021">
        <w:rPr>
          <w:sz w:val="22"/>
          <w:szCs w:val="22"/>
        </w:rPr>
        <w:t xml:space="preserve"> long-distance migratory </w:t>
      </w:r>
      <w:r w:rsidR="007A6B54">
        <w:rPr>
          <w:sz w:val="22"/>
          <w:szCs w:val="22"/>
        </w:rPr>
        <w:t>passerine</w:t>
      </w:r>
      <w:r w:rsidRPr="00775021">
        <w:rPr>
          <w:sz w:val="22"/>
          <w:szCs w:val="22"/>
        </w:rPr>
        <w:t xml:space="preserve">.  Auk. </w:t>
      </w:r>
      <w:r w:rsidR="007A6B54">
        <w:rPr>
          <w:sz w:val="22"/>
          <w:szCs w:val="22"/>
        </w:rPr>
        <w:t>doi</w:t>
      </w:r>
      <w:r w:rsidR="007A6B54" w:rsidRPr="007A6B54">
        <w:rPr>
          <w:sz w:val="22"/>
          <w:szCs w:val="22"/>
        </w:rPr>
        <w:t>: 10.1093/auk/ukz051</w:t>
      </w:r>
      <w:r w:rsidRPr="00775021">
        <w:rPr>
          <w:sz w:val="22"/>
          <w:szCs w:val="22"/>
        </w:rPr>
        <w:t xml:space="preserve"> </w:t>
      </w:r>
    </w:p>
    <w:p w14:paraId="491B5A6B" w14:textId="77777777" w:rsidR="00775021" w:rsidRDefault="00775021" w:rsidP="00BB67E6">
      <w:pPr>
        <w:ind w:left="450" w:hanging="450"/>
        <w:rPr>
          <w:iCs/>
          <w:sz w:val="22"/>
          <w:szCs w:val="22"/>
        </w:rPr>
      </w:pPr>
    </w:p>
    <w:p w14:paraId="39689A55" w14:textId="77777777" w:rsidR="00BB67E6" w:rsidRPr="00BB67E6" w:rsidRDefault="00BB67E6" w:rsidP="00BB67E6">
      <w:pPr>
        <w:ind w:left="450" w:hanging="450"/>
        <w:rPr>
          <w:sz w:val="22"/>
          <w:szCs w:val="22"/>
        </w:rPr>
      </w:pPr>
      <w:r w:rsidRPr="00BB67E6">
        <w:rPr>
          <w:iCs/>
          <w:sz w:val="22"/>
          <w:szCs w:val="22"/>
        </w:rPr>
        <w:t>135</w:t>
      </w:r>
      <w:r>
        <w:rPr>
          <w:iCs/>
          <w:sz w:val="22"/>
          <w:szCs w:val="22"/>
        </w:rPr>
        <w:t xml:space="preserve">  </w:t>
      </w:r>
      <w:r w:rsidRPr="00BB67E6">
        <w:rPr>
          <w:sz w:val="22"/>
          <w:szCs w:val="22"/>
        </w:rPr>
        <w:t xml:space="preserve">Lutter, S.H., A.A. Dayer, A.D. Rodewald, D.J. McNeil, and J.L. Larkin.  </w:t>
      </w:r>
      <w:r w:rsidR="00D909F7">
        <w:rPr>
          <w:sz w:val="22"/>
          <w:szCs w:val="22"/>
        </w:rPr>
        <w:t>2019</w:t>
      </w:r>
      <w:r>
        <w:rPr>
          <w:i/>
          <w:sz w:val="22"/>
          <w:szCs w:val="22"/>
        </w:rPr>
        <w:t xml:space="preserve">.  </w:t>
      </w:r>
      <w:r w:rsidRPr="00BB67E6">
        <w:rPr>
          <w:sz w:val="22"/>
          <w:szCs w:val="22"/>
        </w:rPr>
        <w:t>Young forest management on private lands as a localized coupled hum</w:t>
      </w:r>
      <w:r w:rsidR="00D909F7">
        <w:rPr>
          <w:sz w:val="22"/>
          <w:szCs w:val="22"/>
        </w:rPr>
        <w:t>an and natural system.  Forests</w:t>
      </w:r>
      <w:r w:rsidR="00D909F7" w:rsidRPr="00D909F7">
        <w:rPr>
          <w:sz w:val="22"/>
          <w:szCs w:val="22"/>
        </w:rPr>
        <w:t xml:space="preserve"> 10, 499; doi:10.3390/f10060499</w:t>
      </w:r>
    </w:p>
    <w:p w14:paraId="7CF57216" w14:textId="77777777" w:rsidR="00BB67E6" w:rsidRPr="00BB67E6" w:rsidRDefault="00BB67E6" w:rsidP="005358C7">
      <w:pPr>
        <w:suppressAutoHyphens/>
        <w:ind w:left="360" w:hanging="360"/>
        <w:rPr>
          <w:iCs/>
          <w:sz w:val="22"/>
          <w:szCs w:val="22"/>
        </w:rPr>
      </w:pPr>
    </w:p>
    <w:p w14:paraId="6F26B392" w14:textId="77777777" w:rsidR="00A6573F" w:rsidRPr="00A6573F" w:rsidRDefault="00A6573F" w:rsidP="00A6573F">
      <w:pPr>
        <w:ind w:left="450" w:hanging="450"/>
        <w:rPr>
          <w:sz w:val="22"/>
          <w:szCs w:val="22"/>
        </w:rPr>
      </w:pPr>
      <w:r w:rsidRPr="00A6573F">
        <w:rPr>
          <w:sz w:val="22"/>
          <w:szCs w:val="22"/>
        </w:rPr>
        <w:t xml:space="preserve">134  Sullivan, S.M.P., M. Rains, and A.D. Rodewald.  </w:t>
      </w:r>
      <w:r w:rsidR="00F95ED6">
        <w:rPr>
          <w:sz w:val="22"/>
          <w:szCs w:val="22"/>
        </w:rPr>
        <w:t>2019</w:t>
      </w:r>
      <w:r w:rsidR="00BB67E6">
        <w:rPr>
          <w:i/>
          <w:sz w:val="22"/>
          <w:szCs w:val="22"/>
        </w:rPr>
        <w:t xml:space="preserve">.  </w:t>
      </w:r>
      <w:r w:rsidR="007F4C5D">
        <w:rPr>
          <w:sz w:val="22"/>
          <w:szCs w:val="22"/>
        </w:rPr>
        <w:t>The</w:t>
      </w:r>
      <w:r w:rsidRPr="00A6573F">
        <w:rPr>
          <w:sz w:val="22"/>
          <w:szCs w:val="22"/>
        </w:rPr>
        <w:t xml:space="preserve"> proposed change to the definition of </w:t>
      </w:r>
      <w:r w:rsidR="007F4C5D">
        <w:rPr>
          <w:sz w:val="22"/>
          <w:szCs w:val="22"/>
        </w:rPr>
        <w:t>“</w:t>
      </w:r>
      <w:r w:rsidRPr="00A6573F">
        <w:rPr>
          <w:sz w:val="22"/>
          <w:szCs w:val="22"/>
        </w:rPr>
        <w:t>waters of the United States</w:t>
      </w:r>
      <w:r w:rsidR="007F4C5D">
        <w:rPr>
          <w:sz w:val="22"/>
          <w:szCs w:val="22"/>
        </w:rPr>
        <w:t>” flouts sound science.</w:t>
      </w:r>
      <w:r w:rsidRPr="00A6573F">
        <w:rPr>
          <w:sz w:val="22"/>
          <w:szCs w:val="22"/>
        </w:rPr>
        <w:t xml:space="preserve">  Proceedings of the National Academy of Science</w:t>
      </w:r>
      <w:r w:rsidR="007F4C5D">
        <w:rPr>
          <w:sz w:val="22"/>
          <w:szCs w:val="22"/>
        </w:rPr>
        <w:t xml:space="preserve"> 116:11558-11561</w:t>
      </w:r>
      <w:r w:rsidRPr="00A6573F">
        <w:rPr>
          <w:sz w:val="22"/>
          <w:szCs w:val="22"/>
        </w:rPr>
        <w:t>.</w:t>
      </w:r>
    </w:p>
    <w:p w14:paraId="3AC3D25D" w14:textId="77777777" w:rsidR="00A6573F" w:rsidRDefault="00A6573F" w:rsidP="00B24A44">
      <w:pPr>
        <w:ind w:left="450" w:hanging="450"/>
        <w:rPr>
          <w:sz w:val="22"/>
          <w:szCs w:val="22"/>
        </w:rPr>
      </w:pPr>
    </w:p>
    <w:p w14:paraId="056A0A0A" w14:textId="77777777" w:rsidR="00B24A44" w:rsidRPr="00B24A44" w:rsidRDefault="00B24A44" w:rsidP="00B24A44">
      <w:pPr>
        <w:ind w:left="450" w:hanging="450"/>
        <w:rPr>
          <w:smallCaps/>
          <w:sz w:val="22"/>
        </w:rPr>
      </w:pPr>
      <w:r w:rsidRPr="00B24A44">
        <w:rPr>
          <w:sz w:val="22"/>
          <w:szCs w:val="22"/>
        </w:rPr>
        <w:t xml:space="preserve">133  </w:t>
      </w:r>
      <w:r w:rsidRPr="00B24A44">
        <w:rPr>
          <w:sz w:val="22"/>
        </w:rPr>
        <w:t xml:space="preserve">Schuster, R.**, Wilson S., Rodewald, A. D., Arcese P., Fink, D., Auer, T., Bennett, J. R.  </w:t>
      </w:r>
      <w:r w:rsidR="00BB4BF9">
        <w:rPr>
          <w:sz w:val="22"/>
        </w:rPr>
        <w:t>2019</w:t>
      </w:r>
      <w:r w:rsidRPr="00B24A44">
        <w:rPr>
          <w:i/>
          <w:sz w:val="22"/>
        </w:rPr>
        <w:t>.</w:t>
      </w:r>
      <w:r>
        <w:rPr>
          <w:sz w:val="22"/>
        </w:rPr>
        <w:t xml:space="preserve">  </w:t>
      </w:r>
      <w:r w:rsidRPr="00B24A44">
        <w:rPr>
          <w:sz w:val="22"/>
        </w:rPr>
        <w:t>Optimizing the conservation of migratory species over their full annual cycle.  Nature Communications</w:t>
      </w:r>
      <w:r w:rsidR="00BB4BF9">
        <w:rPr>
          <w:sz w:val="22"/>
        </w:rPr>
        <w:t xml:space="preserve"> 10:1754</w:t>
      </w:r>
      <w:r w:rsidRPr="00B24A44">
        <w:rPr>
          <w:sz w:val="22"/>
        </w:rPr>
        <w:t>.</w:t>
      </w:r>
      <w:r w:rsidR="00BB4BF9">
        <w:rPr>
          <w:sz w:val="22"/>
        </w:rPr>
        <w:t xml:space="preserve">  </w:t>
      </w:r>
      <w:r w:rsidR="00BB4BF9" w:rsidRPr="00BB4BF9">
        <w:rPr>
          <w:sz w:val="22"/>
        </w:rPr>
        <w:t>doi.org/10.1038/s41467-019-09723-8</w:t>
      </w:r>
    </w:p>
    <w:p w14:paraId="500FC35A" w14:textId="77777777" w:rsidR="00B24A44" w:rsidRDefault="00B24A44" w:rsidP="00566743">
      <w:pPr>
        <w:ind w:left="450" w:hanging="450"/>
        <w:rPr>
          <w:sz w:val="22"/>
          <w:szCs w:val="22"/>
        </w:rPr>
      </w:pPr>
    </w:p>
    <w:p w14:paraId="07C6237F" w14:textId="77777777" w:rsidR="00566743" w:rsidRPr="00566743" w:rsidRDefault="00566743" w:rsidP="00566743">
      <w:pPr>
        <w:ind w:left="450" w:hanging="450"/>
        <w:rPr>
          <w:sz w:val="22"/>
          <w:szCs w:val="22"/>
        </w:rPr>
      </w:pPr>
      <w:r w:rsidRPr="00566743">
        <w:rPr>
          <w:sz w:val="22"/>
          <w:szCs w:val="22"/>
        </w:rPr>
        <w:t>132  Arcese, P. and A.D. Rodewald.</w:t>
      </w:r>
      <w:r>
        <w:rPr>
          <w:sz w:val="22"/>
          <w:szCs w:val="22"/>
        </w:rPr>
        <w:t xml:space="preserve"> </w:t>
      </w:r>
      <w:r w:rsidR="00F95ED6">
        <w:rPr>
          <w:sz w:val="22"/>
          <w:szCs w:val="22"/>
        </w:rPr>
        <w:t>2019</w:t>
      </w:r>
      <w:r>
        <w:rPr>
          <w:i/>
          <w:sz w:val="22"/>
          <w:szCs w:val="22"/>
        </w:rPr>
        <w:t xml:space="preserve">. </w:t>
      </w:r>
      <w:r w:rsidRPr="00566743">
        <w:rPr>
          <w:sz w:val="22"/>
          <w:szCs w:val="22"/>
        </w:rPr>
        <w:t xml:space="preserve"> Predictors and consequences of earthworm invasion in a coastal archipelago.  Biological Invasions.</w:t>
      </w:r>
      <w:r w:rsidR="00310EA5" w:rsidRPr="00310EA5">
        <w:t xml:space="preserve"> </w:t>
      </w:r>
      <w:r w:rsidR="00310EA5" w:rsidRPr="00310EA5">
        <w:rPr>
          <w:sz w:val="22"/>
          <w:szCs w:val="22"/>
        </w:rPr>
        <w:t>doi.org/10.1007/s10530-019-01942-w</w:t>
      </w:r>
    </w:p>
    <w:p w14:paraId="574C83C5" w14:textId="77777777" w:rsidR="00566743" w:rsidRDefault="00566743" w:rsidP="002E2A4F">
      <w:pPr>
        <w:ind w:left="450" w:hanging="450"/>
        <w:rPr>
          <w:sz w:val="22"/>
          <w:szCs w:val="22"/>
        </w:rPr>
      </w:pPr>
    </w:p>
    <w:p w14:paraId="2D680518" w14:textId="77777777" w:rsidR="002E2A4F" w:rsidRDefault="002E2A4F" w:rsidP="002E2A4F">
      <w:pPr>
        <w:ind w:left="450" w:hanging="450"/>
        <w:rPr>
          <w:sz w:val="22"/>
          <w:szCs w:val="22"/>
        </w:rPr>
      </w:pPr>
      <w:r w:rsidRPr="002E2A4F">
        <w:rPr>
          <w:sz w:val="22"/>
          <w:szCs w:val="22"/>
        </w:rPr>
        <w:t>13</w:t>
      </w:r>
      <w:r w:rsidR="00A8391B">
        <w:rPr>
          <w:sz w:val="22"/>
          <w:szCs w:val="22"/>
        </w:rPr>
        <w:t>1</w:t>
      </w:r>
      <w:r w:rsidRPr="002E2A4F">
        <w:rPr>
          <w:sz w:val="22"/>
          <w:szCs w:val="22"/>
        </w:rPr>
        <w:tab/>
        <w:t xml:space="preserve">Hernandez-Aguilera, J.N., J. Conrad, M. Gomez, and A.D. Rodewald.  </w:t>
      </w:r>
      <w:r w:rsidR="00B521B8">
        <w:rPr>
          <w:sz w:val="22"/>
          <w:szCs w:val="22"/>
        </w:rPr>
        <w:t>2019</w:t>
      </w:r>
      <w:r>
        <w:rPr>
          <w:i/>
          <w:sz w:val="22"/>
          <w:szCs w:val="22"/>
        </w:rPr>
        <w:t xml:space="preserve">. </w:t>
      </w:r>
      <w:r w:rsidRPr="002E2A4F">
        <w:rPr>
          <w:sz w:val="22"/>
          <w:szCs w:val="22"/>
        </w:rPr>
        <w:t>The economics and ecology of shade-grown coffee: A model to incentivize shade and bird conservation.  Ecological Economics</w:t>
      </w:r>
      <w:r w:rsidR="00B521B8">
        <w:rPr>
          <w:sz w:val="22"/>
          <w:szCs w:val="22"/>
        </w:rPr>
        <w:t xml:space="preserve"> 159:110-121</w:t>
      </w:r>
      <w:r w:rsidRPr="002E2A4F">
        <w:rPr>
          <w:sz w:val="22"/>
          <w:szCs w:val="22"/>
        </w:rPr>
        <w:t>.</w:t>
      </w:r>
    </w:p>
    <w:p w14:paraId="0A982C1C" w14:textId="77777777" w:rsidR="00A8391B" w:rsidRDefault="00A8391B" w:rsidP="002E2A4F">
      <w:pPr>
        <w:ind w:left="450" w:hanging="450"/>
        <w:rPr>
          <w:sz w:val="22"/>
          <w:szCs w:val="22"/>
        </w:rPr>
      </w:pPr>
    </w:p>
    <w:p w14:paraId="0AE0DF1B" w14:textId="77777777" w:rsidR="00A8391B" w:rsidRDefault="00A8391B" w:rsidP="00A8391B">
      <w:pPr>
        <w:ind w:left="450" w:hanging="450"/>
        <w:rPr>
          <w:sz w:val="22"/>
          <w:szCs w:val="22"/>
        </w:rPr>
      </w:pPr>
      <w:r>
        <w:rPr>
          <w:sz w:val="22"/>
          <w:szCs w:val="22"/>
        </w:rPr>
        <w:t>130</w:t>
      </w:r>
      <w:r>
        <w:rPr>
          <w:sz w:val="22"/>
          <w:szCs w:val="22"/>
        </w:rPr>
        <w:tab/>
        <w:t>McNeil, D.J.*, C.R.V. Otto, E.L. Moser, K.R. Urban-Mead, D.E. King, A.D. Rodewald, and J.L. Larkin.</w:t>
      </w:r>
      <w:r w:rsidR="00483485">
        <w:rPr>
          <w:sz w:val="22"/>
          <w:szCs w:val="22"/>
        </w:rPr>
        <w:t xml:space="preserve">  </w:t>
      </w:r>
      <w:r w:rsidR="00483485" w:rsidRPr="00483485">
        <w:rPr>
          <w:sz w:val="22"/>
          <w:szCs w:val="22"/>
        </w:rPr>
        <w:t>2019</w:t>
      </w:r>
      <w:r w:rsidR="00483485">
        <w:rPr>
          <w:sz w:val="22"/>
          <w:szCs w:val="22"/>
        </w:rPr>
        <w:t>.</w:t>
      </w:r>
      <w:r>
        <w:rPr>
          <w:sz w:val="22"/>
          <w:szCs w:val="22"/>
        </w:rPr>
        <w:t xml:space="preserve">  Distance models as a tool for modelling detection probability and density of native bumblebees.  Journal of Applied Entomology</w:t>
      </w:r>
      <w:r w:rsidR="00483485" w:rsidRPr="00483485">
        <w:rPr>
          <w:sz w:val="22"/>
          <w:szCs w:val="22"/>
        </w:rPr>
        <w:t>143:225–235.</w:t>
      </w:r>
      <w:r>
        <w:rPr>
          <w:sz w:val="22"/>
          <w:szCs w:val="22"/>
        </w:rPr>
        <w:t xml:space="preserve">  </w:t>
      </w:r>
      <w:r w:rsidRPr="00A8391B">
        <w:rPr>
          <w:sz w:val="22"/>
          <w:szCs w:val="22"/>
        </w:rPr>
        <w:t>DOI: 10.1111/jen.12583</w:t>
      </w:r>
    </w:p>
    <w:p w14:paraId="6FDBB35F" w14:textId="77777777" w:rsidR="00A8391B" w:rsidRPr="002E2A4F" w:rsidRDefault="00A8391B" w:rsidP="002E2A4F">
      <w:pPr>
        <w:ind w:left="450" w:hanging="450"/>
        <w:rPr>
          <w:sz w:val="22"/>
          <w:szCs w:val="22"/>
        </w:rPr>
      </w:pPr>
    </w:p>
    <w:p w14:paraId="5A7D35ED" w14:textId="77777777" w:rsidR="00523881" w:rsidRPr="00523881" w:rsidRDefault="00523881" w:rsidP="00523881">
      <w:pPr>
        <w:ind w:left="450" w:hanging="450"/>
        <w:rPr>
          <w:sz w:val="22"/>
          <w:szCs w:val="22"/>
        </w:rPr>
      </w:pPr>
      <w:r w:rsidRPr="00523881">
        <w:rPr>
          <w:sz w:val="22"/>
          <w:szCs w:val="22"/>
        </w:rPr>
        <w:t xml:space="preserve">129  Vergara, P.M., G.E. Soto*, A.D. Rodewald, M. Quiroz.  </w:t>
      </w:r>
      <w:r w:rsidR="004835D9">
        <w:rPr>
          <w:sz w:val="22"/>
          <w:szCs w:val="22"/>
        </w:rPr>
        <w:t>2019</w:t>
      </w:r>
      <w:r>
        <w:rPr>
          <w:i/>
          <w:sz w:val="22"/>
          <w:szCs w:val="22"/>
        </w:rPr>
        <w:t xml:space="preserve">.  </w:t>
      </w:r>
      <w:r w:rsidRPr="00523881">
        <w:rPr>
          <w:sz w:val="22"/>
          <w:szCs w:val="22"/>
        </w:rPr>
        <w:t>Behavioral switching in Magellanic woodpeckers reveals perception of habitat quality at different spatial scales.  Landscape Ecology</w:t>
      </w:r>
      <w:r w:rsidR="004835D9">
        <w:rPr>
          <w:sz w:val="22"/>
          <w:szCs w:val="22"/>
        </w:rPr>
        <w:t xml:space="preserve"> 34:79-92</w:t>
      </w:r>
      <w:r w:rsidRPr="00523881">
        <w:rPr>
          <w:sz w:val="22"/>
          <w:szCs w:val="22"/>
        </w:rPr>
        <w:t>.</w:t>
      </w:r>
    </w:p>
    <w:p w14:paraId="108AAD07" w14:textId="77777777" w:rsidR="00523881" w:rsidRDefault="00523881" w:rsidP="00C2048B">
      <w:pPr>
        <w:ind w:left="450" w:hanging="450"/>
        <w:rPr>
          <w:sz w:val="22"/>
          <w:szCs w:val="22"/>
        </w:rPr>
      </w:pPr>
    </w:p>
    <w:p w14:paraId="331C968C" w14:textId="77777777" w:rsidR="00C2048B" w:rsidRPr="00C2048B" w:rsidRDefault="00C2048B" w:rsidP="00C2048B">
      <w:pPr>
        <w:ind w:left="450" w:hanging="450"/>
        <w:rPr>
          <w:sz w:val="22"/>
          <w:szCs w:val="22"/>
        </w:rPr>
      </w:pPr>
      <w:r w:rsidRPr="00C2048B">
        <w:rPr>
          <w:sz w:val="22"/>
          <w:szCs w:val="22"/>
        </w:rPr>
        <w:t>128  McNeil*, D.J., C.J. Fiss, A.D. Rodewald and J.L. Larkin.</w:t>
      </w:r>
      <w:r w:rsidR="00A924B5">
        <w:rPr>
          <w:sz w:val="22"/>
          <w:szCs w:val="22"/>
        </w:rPr>
        <w:t xml:space="preserve">  </w:t>
      </w:r>
      <w:r w:rsidR="00A924B5">
        <w:rPr>
          <w:i/>
          <w:sz w:val="22"/>
          <w:szCs w:val="22"/>
        </w:rPr>
        <w:t xml:space="preserve">In press.  </w:t>
      </w:r>
      <w:r w:rsidRPr="00C2048B">
        <w:rPr>
          <w:sz w:val="22"/>
          <w:szCs w:val="22"/>
        </w:rPr>
        <w:t xml:space="preserve"> Facultative polygamy influences post-fledging movements in a brood-splitting passerine.  Wilson Journal of Ornithology.</w:t>
      </w:r>
    </w:p>
    <w:p w14:paraId="6AC84AC1" w14:textId="77777777" w:rsidR="00C2048B" w:rsidRDefault="00C2048B" w:rsidP="00E7506A">
      <w:pPr>
        <w:ind w:left="450" w:hanging="450"/>
        <w:rPr>
          <w:sz w:val="22"/>
          <w:szCs w:val="22"/>
        </w:rPr>
      </w:pPr>
    </w:p>
    <w:p w14:paraId="20E8BC69" w14:textId="77777777" w:rsidR="00E7506A" w:rsidRDefault="00E7506A" w:rsidP="00E7506A">
      <w:pPr>
        <w:ind w:left="450" w:hanging="450"/>
        <w:rPr>
          <w:sz w:val="22"/>
          <w:szCs w:val="22"/>
        </w:rPr>
      </w:pPr>
      <w:r>
        <w:rPr>
          <w:sz w:val="22"/>
          <w:szCs w:val="22"/>
        </w:rPr>
        <w:t>12</w:t>
      </w:r>
      <w:r w:rsidR="000E7C2B">
        <w:rPr>
          <w:sz w:val="22"/>
          <w:szCs w:val="22"/>
        </w:rPr>
        <w:t>7</w:t>
      </w:r>
      <w:r>
        <w:rPr>
          <w:sz w:val="22"/>
          <w:szCs w:val="22"/>
        </w:rPr>
        <w:t xml:space="preserve">  </w:t>
      </w:r>
      <w:r w:rsidRPr="00E7506A">
        <w:rPr>
          <w:sz w:val="22"/>
          <w:szCs w:val="22"/>
        </w:rPr>
        <w:t>Soto</w:t>
      </w:r>
      <w:r w:rsidR="00AC4568">
        <w:rPr>
          <w:sz w:val="22"/>
          <w:szCs w:val="22"/>
        </w:rPr>
        <w:t>*</w:t>
      </w:r>
      <w:r w:rsidRPr="00E7506A">
        <w:rPr>
          <w:sz w:val="22"/>
          <w:szCs w:val="22"/>
        </w:rPr>
        <w:t xml:space="preserve">, G.E, P.M. Vergara, and A.D. Rodewald.  </w:t>
      </w:r>
      <w:r w:rsidR="00BC364E">
        <w:rPr>
          <w:sz w:val="22"/>
          <w:szCs w:val="22"/>
        </w:rPr>
        <w:t>2019</w:t>
      </w:r>
      <w:r>
        <w:rPr>
          <w:i/>
          <w:sz w:val="22"/>
          <w:szCs w:val="22"/>
        </w:rPr>
        <w:t xml:space="preserve">.  </w:t>
      </w:r>
      <w:r w:rsidRPr="00E7506A">
        <w:rPr>
          <w:sz w:val="22"/>
          <w:szCs w:val="22"/>
        </w:rPr>
        <w:t>The fruit of competition: seed dispersal by Magellanic woodpeckers in the threatened Valdivian Rainforest.  Ecology.</w:t>
      </w:r>
      <w:r w:rsidR="007F0E56">
        <w:rPr>
          <w:sz w:val="22"/>
          <w:szCs w:val="22"/>
        </w:rPr>
        <w:t xml:space="preserve"> </w:t>
      </w:r>
      <w:r w:rsidR="007F0E56" w:rsidRPr="007F0E56">
        <w:rPr>
          <w:sz w:val="22"/>
          <w:szCs w:val="22"/>
        </w:rPr>
        <w:t>https://doi.org/10.1002/ecy.2454</w:t>
      </w:r>
    </w:p>
    <w:p w14:paraId="1B90CA02" w14:textId="77777777" w:rsidR="000E7C2B" w:rsidRDefault="000E7C2B" w:rsidP="00E7506A">
      <w:pPr>
        <w:ind w:left="450" w:hanging="450"/>
        <w:rPr>
          <w:sz w:val="22"/>
          <w:szCs w:val="22"/>
        </w:rPr>
      </w:pPr>
    </w:p>
    <w:p w14:paraId="1CA27B9B" w14:textId="77777777" w:rsidR="000E7C2B" w:rsidRPr="00E7506A" w:rsidRDefault="000E7C2B" w:rsidP="00E7506A">
      <w:pPr>
        <w:ind w:left="450" w:hanging="450"/>
        <w:rPr>
          <w:sz w:val="22"/>
          <w:szCs w:val="22"/>
        </w:rPr>
      </w:pPr>
      <w:r>
        <w:rPr>
          <w:sz w:val="22"/>
          <w:szCs w:val="22"/>
        </w:rPr>
        <w:t xml:space="preserve">126   </w:t>
      </w:r>
      <w:r w:rsidRPr="000E7C2B">
        <w:rPr>
          <w:sz w:val="22"/>
          <w:szCs w:val="22"/>
        </w:rPr>
        <w:t xml:space="preserve">Fiss, C., D.J. McNeil*, F. Rodríguez, A.D., Rodewald, and J. Larkin.  </w:t>
      </w:r>
      <w:r w:rsidR="002B3EB6">
        <w:rPr>
          <w:i/>
          <w:sz w:val="22"/>
          <w:szCs w:val="22"/>
        </w:rPr>
        <w:t xml:space="preserve">In press.  </w:t>
      </w:r>
      <w:r w:rsidRPr="000E7C2B">
        <w:rPr>
          <w:sz w:val="22"/>
          <w:szCs w:val="22"/>
        </w:rPr>
        <w:t>Hail-induced nest failure and adult mortality in a declining ground-nesting forest songbird.  Wilson Journal of Ornithology</w:t>
      </w:r>
    </w:p>
    <w:p w14:paraId="206CAAB9" w14:textId="77777777" w:rsidR="00E7506A" w:rsidRDefault="00E7506A" w:rsidP="000E2F8A">
      <w:pPr>
        <w:pStyle w:val="ListParagraph"/>
        <w:ind w:left="450" w:hanging="450"/>
        <w:rPr>
          <w:sz w:val="22"/>
          <w:szCs w:val="22"/>
        </w:rPr>
      </w:pPr>
    </w:p>
    <w:p w14:paraId="03DE44A4" w14:textId="77777777" w:rsidR="000E2F8A" w:rsidRPr="000E2F8A" w:rsidRDefault="000E2F8A" w:rsidP="000E2F8A">
      <w:pPr>
        <w:pStyle w:val="ListParagraph"/>
        <w:ind w:left="450" w:hanging="450"/>
        <w:rPr>
          <w:sz w:val="22"/>
          <w:szCs w:val="22"/>
        </w:rPr>
      </w:pPr>
      <w:r>
        <w:rPr>
          <w:sz w:val="22"/>
          <w:szCs w:val="22"/>
        </w:rPr>
        <w:t xml:space="preserve">125  </w:t>
      </w:r>
      <w:r w:rsidRPr="000E2F8A">
        <w:rPr>
          <w:sz w:val="22"/>
          <w:szCs w:val="22"/>
        </w:rPr>
        <w:t xml:space="preserve">Isaksson, C., A.D. Rodewald, D. Gil.  </w:t>
      </w:r>
      <w:r w:rsidR="002765A3">
        <w:rPr>
          <w:sz w:val="22"/>
          <w:szCs w:val="22"/>
        </w:rPr>
        <w:t>2018</w:t>
      </w:r>
      <w:r>
        <w:rPr>
          <w:i/>
          <w:sz w:val="22"/>
          <w:szCs w:val="22"/>
        </w:rPr>
        <w:t xml:space="preserve">.  </w:t>
      </w:r>
      <w:r w:rsidRPr="000E2F8A">
        <w:rPr>
          <w:sz w:val="22"/>
          <w:szCs w:val="22"/>
        </w:rPr>
        <w:t>Behavioural and Ecological Consequences of Urban Life in Birds.  Frontiers in Ecology and Evolution, section Behavioral and Evolutionary Biology.</w:t>
      </w:r>
      <w:r w:rsidR="002765A3">
        <w:rPr>
          <w:sz w:val="22"/>
          <w:szCs w:val="22"/>
        </w:rPr>
        <w:t xml:space="preserve"> </w:t>
      </w:r>
      <w:r w:rsidR="00EF5610">
        <w:rPr>
          <w:sz w:val="22"/>
          <w:szCs w:val="22"/>
        </w:rPr>
        <w:t>Volume 6, article 50.</w:t>
      </w:r>
      <w:r w:rsidR="002765A3">
        <w:rPr>
          <w:sz w:val="22"/>
          <w:szCs w:val="22"/>
        </w:rPr>
        <w:t xml:space="preserve"> </w:t>
      </w:r>
      <w:r w:rsidR="002765A3" w:rsidRPr="002765A3">
        <w:rPr>
          <w:sz w:val="22"/>
          <w:szCs w:val="22"/>
        </w:rPr>
        <w:t>doi.org/10.3389/fevo.2018.00050</w:t>
      </w:r>
      <w:r w:rsidR="002765A3">
        <w:rPr>
          <w:sz w:val="22"/>
          <w:szCs w:val="22"/>
        </w:rPr>
        <w:t xml:space="preserve"> </w:t>
      </w:r>
    </w:p>
    <w:p w14:paraId="00FBFB5C" w14:textId="77777777" w:rsidR="000E2F8A" w:rsidRDefault="000E2F8A" w:rsidP="00A867B2">
      <w:pPr>
        <w:ind w:left="540" w:hanging="540"/>
        <w:rPr>
          <w:iCs/>
          <w:sz w:val="22"/>
          <w:szCs w:val="22"/>
        </w:rPr>
      </w:pPr>
    </w:p>
    <w:p w14:paraId="5DE6993D" w14:textId="77777777" w:rsidR="00A867B2" w:rsidRPr="00A867B2" w:rsidRDefault="00A867B2" w:rsidP="00A867B2">
      <w:pPr>
        <w:ind w:left="540" w:hanging="540"/>
        <w:rPr>
          <w:sz w:val="22"/>
          <w:szCs w:val="22"/>
        </w:rPr>
      </w:pPr>
      <w:r w:rsidRPr="00A867B2">
        <w:rPr>
          <w:iCs/>
          <w:sz w:val="22"/>
          <w:szCs w:val="22"/>
        </w:rPr>
        <w:t xml:space="preserve">124   </w:t>
      </w:r>
      <w:r w:rsidRPr="00A867B2">
        <w:rPr>
          <w:sz w:val="22"/>
          <w:szCs w:val="22"/>
        </w:rPr>
        <w:t>Swift*, R.S., A.D. Rodewald, N.</w:t>
      </w:r>
      <w:r w:rsidR="00307962">
        <w:rPr>
          <w:sz w:val="22"/>
          <w:szCs w:val="22"/>
        </w:rPr>
        <w:t>R.</w:t>
      </w:r>
      <w:r w:rsidRPr="00A867B2">
        <w:rPr>
          <w:sz w:val="22"/>
          <w:szCs w:val="22"/>
        </w:rPr>
        <w:t xml:space="preserve"> Senner. </w:t>
      </w:r>
      <w:r>
        <w:rPr>
          <w:sz w:val="22"/>
          <w:szCs w:val="22"/>
        </w:rPr>
        <w:t xml:space="preserve"> </w:t>
      </w:r>
      <w:r w:rsidR="00C07154">
        <w:rPr>
          <w:sz w:val="22"/>
          <w:szCs w:val="22"/>
        </w:rPr>
        <w:t>2018</w:t>
      </w:r>
      <w:r>
        <w:rPr>
          <w:i/>
          <w:sz w:val="22"/>
          <w:szCs w:val="22"/>
        </w:rPr>
        <w:t xml:space="preserve">. </w:t>
      </w:r>
      <w:r w:rsidRPr="00A867B2">
        <w:rPr>
          <w:sz w:val="22"/>
          <w:szCs w:val="22"/>
        </w:rPr>
        <w:t>Context-dependent costs and benefits of heterospecific associations.  Behavioral Ecology</w:t>
      </w:r>
      <w:r w:rsidR="00AC4BD2">
        <w:rPr>
          <w:sz w:val="22"/>
          <w:szCs w:val="22"/>
        </w:rPr>
        <w:t xml:space="preserve"> 29(4): 974-983</w:t>
      </w:r>
      <w:r w:rsidRPr="00A867B2">
        <w:rPr>
          <w:sz w:val="22"/>
          <w:szCs w:val="22"/>
        </w:rPr>
        <w:t>.</w:t>
      </w:r>
      <w:r w:rsidR="00C07154">
        <w:rPr>
          <w:sz w:val="22"/>
          <w:szCs w:val="22"/>
        </w:rPr>
        <w:t xml:space="preserve">  </w:t>
      </w:r>
      <w:r w:rsidR="00C07154" w:rsidRPr="00C07154">
        <w:rPr>
          <w:sz w:val="22"/>
          <w:szCs w:val="22"/>
        </w:rPr>
        <w:t>doi:10.1093/beheco/ary042</w:t>
      </w:r>
    </w:p>
    <w:p w14:paraId="7291A86D" w14:textId="77777777" w:rsidR="00A867B2" w:rsidRDefault="00A867B2" w:rsidP="00613F5B">
      <w:pPr>
        <w:ind w:left="450" w:hanging="450"/>
        <w:rPr>
          <w:iCs/>
          <w:sz w:val="22"/>
          <w:szCs w:val="22"/>
        </w:rPr>
      </w:pPr>
    </w:p>
    <w:p w14:paraId="58F75F26" w14:textId="77777777" w:rsidR="00613F5B" w:rsidRDefault="00A810A7" w:rsidP="00613F5B">
      <w:pPr>
        <w:ind w:left="450" w:hanging="450"/>
        <w:rPr>
          <w:sz w:val="22"/>
          <w:szCs w:val="22"/>
        </w:rPr>
      </w:pPr>
      <w:r w:rsidRPr="00A810A7">
        <w:rPr>
          <w:iCs/>
          <w:sz w:val="22"/>
          <w:szCs w:val="22"/>
        </w:rPr>
        <w:t>123</w:t>
      </w:r>
      <w:r w:rsidRPr="00A810A7">
        <w:rPr>
          <w:iCs/>
          <w:sz w:val="22"/>
          <w:szCs w:val="22"/>
        </w:rPr>
        <w:tab/>
      </w:r>
      <w:r w:rsidR="00613F5B" w:rsidRPr="00F81C8A">
        <w:rPr>
          <w:sz w:val="22"/>
          <w:szCs w:val="22"/>
        </w:rPr>
        <w:t xml:space="preserve">Sevillano-Rios, C.S. *, A.D. Rodewald, and L.V. Morales.  </w:t>
      </w:r>
      <w:r w:rsidR="00840C87">
        <w:rPr>
          <w:sz w:val="22"/>
          <w:szCs w:val="22"/>
        </w:rPr>
        <w:t>2018</w:t>
      </w:r>
      <w:r w:rsidR="00613F5B" w:rsidRPr="00F81C8A">
        <w:rPr>
          <w:i/>
          <w:sz w:val="22"/>
          <w:szCs w:val="22"/>
        </w:rPr>
        <w:t>.</w:t>
      </w:r>
      <w:r w:rsidR="00613F5B" w:rsidRPr="00F81C8A">
        <w:rPr>
          <w:sz w:val="22"/>
          <w:szCs w:val="22"/>
        </w:rPr>
        <w:t xml:space="preserve">  Ecología y conservación de las aves asociadas a Polylepis: ¿qué sabemos de ésta comunidad cada vez más vulnerable?  Ecologia Austral</w:t>
      </w:r>
      <w:r w:rsidR="00840C87">
        <w:rPr>
          <w:sz w:val="22"/>
          <w:szCs w:val="22"/>
        </w:rPr>
        <w:t xml:space="preserve"> 28:</w:t>
      </w:r>
      <w:r w:rsidR="00C86911">
        <w:rPr>
          <w:sz w:val="22"/>
          <w:szCs w:val="22"/>
        </w:rPr>
        <w:t>216-228</w:t>
      </w:r>
      <w:r w:rsidR="00613F5B" w:rsidRPr="00F81C8A">
        <w:rPr>
          <w:sz w:val="22"/>
          <w:szCs w:val="22"/>
        </w:rPr>
        <w:t>.</w:t>
      </w:r>
    </w:p>
    <w:p w14:paraId="250A10E5" w14:textId="77777777" w:rsidR="00613F5B" w:rsidRDefault="00613F5B" w:rsidP="00613F5B">
      <w:pPr>
        <w:ind w:left="450" w:hanging="450"/>
        <w:rPr>
          <w:sz w:val="22"/>
          <w:szCs w:val="22"/>
        </w:rPr>
      </w:pPr>
    </w:p>
    <w:p w14:paraId="0E36DDBD" w14:textId="77777777" w:rsidR="00613F5B" w:rsidRPr="00613F5B" w:rsidRDefault="00A0318A" w:rsidP="00613F5B">
      <w:pPr>
        <w:ind w:left="450" w:hanging="450"/>
        <w:rPr>
          <w:sz w:val="22"/>
          <w:szCs w:val="22"/>
        </w:rPr>
      </w:pPr>
      <w:r w:rsidRPr="00A0318A">
        <w:rPr>
          <w:iCs/>
          <w:sz w:val="22"/>
          <w:szCs w:val="22"/>
        </w:rPr>
        <w:t xml:space="preserve">122  </w:t>
      </w:r>
      <w:r w:rsidR="00613F5B" w:rsidRPr="00A810A7">
        <w:rPr>
          <w:sz w:val="22"/>
          <w:szCs w:val="22"/>
        </w:rPr>
        <w:t xml:space="preserve">Malpass, J.*, A.D. Rodewald, S.N. Matthews, L.J. Kearns*.  </w:t>
      </w:r>
      <w:r w:rsidR="00613F5B">
        <w:rPr>
          <w:sz w:val="22"/>
          <w:szCs w:val="22"/>
        </w:rPr>
        <w:t>2018</w:t>
      </w:r>
      <w:r w:rsidR="00613F5B">
        <w:rPr>
          <w:i/>
          <w:sz w:val="22"/>
          <w:szCs w:val="22"/>
        </w:rPr>
        <w:t xml:space="preserve">. </w:t>
      </w:r>
      <w:r w:rsidR="00613F5B" w:rsidRPr="00A810A7">
        <w:rPr>
          <w:sz w:val="22"/>
          <w:szCs w:val="22"/>
        </w:rPr>
        <w:t>Nest predators, but not nest survival, differ between adjacent urban habitats.  Urban Ecosystems.</w:t>
      </w:r>
      <w:r w:rsidR="00613F5B" w:rsidRPr="00E2065D">
        <w:t xml:space="preserve"> </w:t>
      </w:r>
      <w:r w:rsidR="00613F5B">
        <w:t xml:space="preserve"> </w:t>
      </w:r>
      <w:r w:rsidR="00613F5B" w:rsidRPr="00E2065D">
        <w:rPr>
          <w:sz w:val="22"/>
          <w:szCs w:val="22"/>
        </w:rPr>
        <w:t>doi.org/10.1007/s11252-017-0725-7</w:t>
      </w:r>
    </w:p>
    <w:p w14:paraId="69E54624" w14:textId="77777777" w:rsidR="00A0318A" w:rsidRPr="00A0318A" w:rsidRDefault="00A0318A" w:rsidP="00A0318A">
      <w:pPr>
        <w:ind w:left="450" w:hanging="450"/>
        <w:rPr>
          <w:sz w:val="22"/>
          <w:szCs w:val="22"/>
        </w:rPr>
      </w:pPr>
    </w:p>
    <w:p w14:paraId="1BC0D2E9" w14:textId="77777777" w:rsidR="00613F5B" w:rsidRPr="00D05867" w:rsidRDefault="00F81C8A" w:rsidP="00613F5B">
      <w:pPr>
        <w:ind w:left="450" w:hanging="450"/>
        <w:rPr>
          <w:sz w:val="22"/>
          <w:szCs w:val="22"/>
        </w:rPr>
      </w:pPr>
      <w:r w:rsidRPr="00F81C8A">
        <w:rPr>
          <w:iCs/>
          <w:sz w:val="22"/>
          <w:szCs w:val="22"/>
        </w:rPr>
        <w:t>121</w:t>
      </w:r>
      <w:r w:rsidRPr="00F81C8A">
        <w:rPr>
          <w:sz w:val="22"/>
          <w:szCs w:val="22"/>
        </w:rPr>
        <w:t xml:space="preserve"> </w:t>
      </w:r>
      <w:r>
        <w:rPr>
          <w:sz w:val="22"/>
          <w:szCs w:val="22"/>
        </w:rPr>
        <w:t xml:space="preserve"> </w:t>
      </w:r>
      <w:r w:rsidR="00613F5B" w:rsidRPr="00D05867">
        <w:rPr>
          <w:sz w:val="22"/>
          <w:szCs w:val="22"/>
        </w:rPr>
        <w:t xml:space="preserve">Hernández-Aguilera , J. N., M. I. Gómez , A.D. Rodewald, X. Rueda, C. Anunu, R. Bennett*, H.M. van Es.  </w:t>
      </w:r>
      <w:r w:rsidR="00613F5B">
        <w:rPr>
          <w:sz w:val="22"/>
          <w:szCs w:val="22"/>
        </w:rPr>
        <w:t>2018</w:t>
      </w:r>
      <w:r w:rsidR="00613F5B" w:rsidRPr="00D05867">
        <w:rPr>
          <w:i/>
          <w:sz w:val="22"/>
          <w:szCs w:val="22"/>
        </w:rPr>
        <w:t>.</w:t>
      </w:r>
      <w:r w:rsidR="00613F5B" w:rsidRPr="00D05867">
        <w:rPr>
          <w:sz w:val="22"/>
          <w:szCs w:val="22"/>
        </w:rPr>
        <w:t xml:space="preserve">  Quality as a driver of sustainable agricultural value chains: The case of the relationship coffee model.  Business Strategy and the Environment</w:t>
      </w:r>
      <w:r w:rsidR="00613F5B">
        <w:rPr>
          <w:sz w:val="22"/>
          <w:szCs w:val="22"/>
        </w:rPr>
        <w:t xml:space="preserve"> 27:179-198</w:t>
      </w:r>
      <w:r w:rsidR="00613F5B" w:rsidRPr="00D05867">
        <w:rPr>
          <w:sz w:val="22"/>
          <w:szCs w:val="22"/>
        </w:rPr>
        <w:t>.</w:t>
      </w:r>
      <w:r w:rsidR="00613F5B">
        <w:rPr>
          <w:sz w:val="22"/>
          <w:szCs w:val="22"/>
        </w:rPr>
        <w:t xml:space="preserve">  </w:t>
      </w:r>
      <w:r w:rsidR="00613F5B" w:rsidRPr="00D04AC5">
        <w:rPr>
          <w:sz w:val="22"/>
          <w:szCs w:val="22"/>
        </w:rPr>
        <w:t>10.1002/bse.2009</w:t>
      </w:r>
    </w:p>
    <w:p w14:paraId="4F67E379" w14:textId="77777777" w:rsidR="00F81C8A" w:rsidRDefault="00F81C8A" w:rsidP="0087053F">
      <w:pPr>
        <w:ind w:left="450" w:hanging="450"/>
        <w:rPr>
          <w:iCs/>
          <w:sz w:val="22"/>
          <w:szCs w:val="22"/>
        </w:rPr>
      </w:pPr>
    </w:p>
    <w:p w14:paraId="5F8E86F3" w14:textId="77777777" w:rsidR="00FB291F" w:rsidRDefault="0087053F" w:rsidP="0087053F">
      <w:pPr>
        <w:ind w:left="450" w:hanging="450"/>
        <w:rPr>
          <w:sz w:val="22"/>
          <w:szCs w:val="22"/>
        </w:rPr>
      </w:pPr>
      <w:r w:rsidRPr="0087053F">
        <w:rPr>
          <w:iCs/>
          <w:sz w:val="22"/>
          <w:szCs w:val="22"/>
        </w:rPr>
        <w:lastRenderedPageBreak/>
        <w:t xml:space="preserve">120  </w:t>
      </w:r>
      <w:r w:rsidR="00FB291F" w:rsidRPr="00402648">
        <w:rPr>
          <w:sz w:val="22"/>
          <w:szCs w:val="22"/>
        </w:rPr>
        <w:t xml:space="preserve">Rodewald, A.D. and P. Arcese.  </w:t>
      </w:r>
      <w:r w:rsidR="00FB291F" w:rsidRPr="0087053F">
        <w:rPr>
          <w:sz w:val="22"/>
          <w:szCs w:val="22"/>
        </w:rPr>
        <w:t>2017.</w:t>
      </w:r>
      <w:r w:rsidR="00FB291F" w:rsidRPr="0087053F">
        <w:t xml:space="preserve"> </w:t>
      </w:r>
      <w:r w:rsidR="00FB291F" w:rsidRPr="00402648">
        <w:rPr>
          <w:sz w:val="22"/>
          <w:szCs w:val="22"/>
        </w:rPr>
        <w:t>Reproductive contributions of cardinals are consistent with a hypothesis of relaxed selection in urban landscapes.</w:t>
      </w:r>
      <w:r w:rsidR="00FB291F">
        <w:rPr>
          <w:sz w:val="22"/>
          <w:szCs w:val="22"/>
        </w:rPr>
        <w:t xml:space="preserve">  </w:t>
      </w:r>
      <w:r w:rsidR="00FB291F" w:rsidRPr="00402648">
        <w:rPr>
          <w:sz w:val="22"/>
          <w:szCs w:val="22"/>
        </w:rPr>
        <w:t>Frontiers in Ecology and Evolution.</w:t>
      </w:r>
      <w:r w:rsidR="00FB291F">
        <w:rPr>
          <w:sz w:val="22"/>
          <w:szCs w:val="22"/>
        </w:rPr>
        <w:t xml:space="preserve"> Volume 5: article 77.  DOI:  </w:t>
      </w:r>
      <w:r w:rsidR="00FB291F" w:rsidRPr="0087053F">
        <w:rPr>
          <w:sz w:val="22"/>
          <w:szCs w:val="22"/>
        </w:rPr>
        <w:t>10.3389/fevo.2017.00077</w:t>
      </w:r>
    </w:p>
    <w:p w14:paraId="79DC0AFD" w14:textId="77777777" w:rsidR="0087053F" w:rsidRDefault="0087053F" w:rsidP="0087053F">
      <w:pPr>
        <w:suppressAutoHyphens/>
        <w:ind w:left="450" w:hanging="450"/>
        <w:rPr>
          <w:iCs/>
          <w:sz w:val="22"/>
          <w:szCs w:val="22"/>
        </w:rPr>
      </w:pPr>
    </w:p>
    <w:p w14:paraId="099E8FA3" w14:textId="77777777" w:rsidR="0087053F" w:rsidRPr="0087053F" w:rsidRDefault="0087053F" w:rsidP="0087053F">
      <w:pPr>
        <w:suppressAutoHyphens/>
        <w:ind w:left="450" w:hanging="450"/>
        <w:rPr>
          <w:sz w:val="22"/>
          <w:szCs w:val="22"/>
        </w:rPr>
      </w:pPr>
      <w:r w:rsidRPr="0087053F">
        <w:rPr>
          <w:iCs/>
          <w:sz w:val="22"/>
          <w:szCs w:val="22"/>
        </w:rPr>
        <w:t>119</w:t>
      </w:r>
      <w:r w:rsidRPr="0087053F">
        <w:rPr>
          <w:iCs/>
          <w:sz w:val="22"/>
          <w:szCs w:val="22"/>
        </w:rPr>
        <w:tab/>
      </w:r>
      <w:r w:rsidR="00B45FC3" w:rsidRPr="004F47BF">
        <w:rPr>
          <w:sz w:val="22"/>
          <w:szCs w:val="22"/>
        </w:rPr>
        <w:t xml:space="preserve">Kearns, L. J.* and A.D. Rodewald.  </w:t>
      </w:r>
      <w:r w:rsidR="003A0523">
        <w:rPr>
          <w:sz w:val="22"/>
          <w:szCs w:val="22"/>
        </w:rPr>
        <w:t>2017</w:t>
      </w:r>
      <w:r w:rsidR="00B45FC3" w:rsidRPr="004F47BF">
        <w:rPr>
          <w:i/>
          <w:sz w:val="22"/>
          <w:szCs w:val="22"/>
        </w:rPr>
        <w:t xml:space="preserve">.  </w:t>
      </w:r>
      <w:r w:rsidR="00B45FC3" w:rsidRPr="004F47BF">
        <w:rPr>
          <w:sz w:val="22"/>
          <w:szCs w:val="22"/>
        </w:rPr>
        <w:t>Does nest predator activity predict location and survival of songbird nests in urbanizing landscapes?  Condor</w:t>
      </w:r>
      <w:r w:rsidR="003A0523">
        <w:rPr>
          <w:sz w:val="22"/>
          <w:szCs w:val="22"/>
        </w:rPr>
        <w:t xml:space="preserve"> 119:745-760</w:t>
      </w:r>
      <w:r w:rsidR="00B45FC3" w:rsidRPr="004F47BF">
        <w:rPr>
          <w:sz w:val="22"/>
          <w:szCs w:val="22"/>
        </w:rPr>
        <w:t>.</w:t>
      </w:r>
    </w:p>
    <w:p w14:paraId="22F92048" w14:textId="77777777" w:rsidR="0087053F" w:rsidRDefault="0087053F" w:rsidP="00402648">
      <w:pPr>
        <w:ind w:left="450" w:hanging="450"/>
        <w:rPr>
          <w:iCs/>
          <w:sz w:val="22"/>
          <w:szCs w:val="22"/>
        </w:rPr>
      </w:pPr>
    </w:p>
    <w:p w14:paraId="4A58293F" w14:textId="77777777" w:rsidR="00B45FC3" w:rsidRPr="0087053F" w:rsidRDefault="0087053F" w:rsidP="00B45FC3">
      <w:pPr>
        <w:suppressAutoHyphens/>
        <w:ind w:left="450" w:hanging="450"/>
        <w:rPr>
          <w:sz w:val="22"/>
          <w:szCs w:val="22"/>
        </w:rPr>
      </w:pPr>
      <w:r>
        <w:rPr>
          <w:sz w:val="22"/>
          <w:szCs w:val="22"/>
        </w:rPr>
        <w:t>118</w:t>
      </w:r>
      <w:r>
        <w:rPr>
          <w:sz w:val="22"/>
          <w:szCs w:val="22"/>
        </w:rPr>
        <w:tab/>
      </w:r>
      <w:r w:rsidR="007C0963" w:rsidRPr="0087053F">
        <w:rPr>
          <w:sz w:val="22"/>
          <w:szCs w:val="22"/>
        </w:rPr>
        <w:t>Schuster, R.**, A.D. Rodewald, T.G. Martin,, K.A. Wilson,. E.A. Law, M. Watts , H.P. Possingham &amp; P. Arcese.  2017</w:t>
      </w:r>
      <w:r w:rsidR="007C0963" w:rsidRPr="0087053F">
        <w:rPr>
          <w:i/>
          <w:sz w:val="22"/>
          <w:szCs w:val="22"/>
        </w:rPr>
        <w:t>.</w:t>
      </w:r>
      <w:r w:rsidR="007C0963" w:rsidRPr="0087053F">
        <w:rPr>
          <w:sz w:val="22"/>
          <w:szCs w:val="22"/>
        </w:rPr>
        <w:t xml:space="preserve">  Tax-shifting and incentives for biodiversity conservation on private lands.  Conservation Letters.</w:t>
      </w:r>
      <w:r w:rsidR="007C0963" w:rsidRPr="0087053F">
        <w:t xml:space="preserve"> </w:t>
      </w:r>
      <w:r w:rsidR="007C0963">
        <w:rPr>
          <w:sz w:val="22"/>
          <w:szCs w:val="22"/>
        </w:rPr>
        <w:t>DOI</w:t>
      </w:r>
      <w:r w:rsidR="007C0963" w:rsidRPr="0087053F">
        <w:rPr>
          <w:sz w:val="22"/>
          <w:szCs w:val="22"/>
        </w:rPr>
        <w:t>: 10.1111/conl.12377</w:t>
      </w:r>
    </w:p>
    <w:p w14:paraId="33332D7B" w14:textId="77777777" w:rsidR="0087053F" w:rsidRDefault="0087053F" w:rsidP="00402648">
      <w:pPr>
        <w:ind w:left="450" w:hanging="450"/>
        <w:rPr>
          <w:iCs/>
          <w:sz w:val="22"/>
          <w:szCs w:val="22"/>
        </w:rPr>
      </w:pPr>
    </w:p>
    <w:p w14:paraId="4D64881F" w14:textId="77777777" w:rsidR="00FB291F" w:rsidRPr="00FB291F" w:rsidRDefault="0087053F" w:rsidP="00FB291F">
      <w:pPr>
        <w:ind w:left="450" w:hanging="450"/>
        <w:rPr>
          <w:sz w:val="22"/>
          <w:szCs w:val="22"/>
        </w:rPr>
      </w:pPr>
      <w:r w:rsidRPr="00FB291F">
        <w:rPr>
          <w:sz w:val="22"/>
          <w:szCs w:val="22"/>
        </w:rPr>
        <w:t xml:space="preserve">117  </w:t>
      </w:r>
      <w:r w:rsidR="00FB291F" w:rsidRPr="00FB291F">
        <w:rPr>
          <w:sz w:val="22"/>
          <w:szCs w:val="22"/>
        </w:rPr>
        <w:t>Swift, R.J.*, A.D. Rodewald, and N.R. Senner.  2017.  Breeding habitat of a declining shorebird in a changing environment.  Polar Biology.</w:t>
      </w:r>
      <w:r w:rsidR="00FB291F" w:rsidRPr="004174D4">
        <w:t xml:space="preserve"> </w:t>
      </w:r>
      <w:r w:rsidR="00FB291F" w:rsidRPr="00FB291F">
        <w:rPr>
          <w:sz w:val="22"/>
          <w:szCs w:val="22"/>
        </w:rPr>
        <w:t>DOI 10.1007/s00300-017-2101-8</w:t>
      </w:r>
    </w:p>
    <w:p w14:paraId="24C6EF32" w14:textId="77777777" w:rsidR="00402648" w:rsidRPr="00402648" w:rsidRDefault="00402648" w:rsidP="00402648">
      <w:pPr>
        <w:ind w:left="450" w:hanging="450"/>
        <w:rPr>
          <w:sz w:val="22"/>
          <w:szCs w:val="22"/>
        </w:rPr>
      </w:pPr>
    </w:p>
    <w:p w14:paraId="7ED31425" w14:textId="77777777" w:rsidR="0087053F" w:rsidRDefault="0087053F" w:rsidP="0087053F">
      <w:pPr>
        <w:ind w:left="450" w:hanging="450"/>
        <w:rPr>
          <w:sz w:val="22"/>
          <w:szCs w:val="22"/>
        </w:rPr>
      </w:pPr>
      <w:r>
        <w:rPr>
          <w:sz w:val="22"/>
          <w:szCs w:val="22"/>
        </w:rPr>
        <w:t xml:space="preserve">116  </w:t>
      </w:r>
      <w:r w:rsidR="00AA3FF2" w:rsidRPr="00AA3FF2">
        <w:rPr>
          <w:sz w:val="22"/>
          <w:szCs w:val="22"/>
        </w:rPr>
        <w:t xml:space="preserve">LaSorte, F., D.Fink, P.J. Blancher, A.D. Rodewald, V. Ruiz-Gutierrez, K.V. Rosenberg, W.M. Hochachka, P.H. Verburg, and S. Kelling.  </w:t>
      </w:r>
      <w:r>
        <w:rPr>
          <w:sz w:val="22"/>
          <w:szCs w:val="22"/>
        </w:rPr>
        <w:t>2017</w:t>
      </w:r>
      <w:r w:rsidR="00AA3FF2" w:rsidRPr="00AA3FF2">
        <w:rPr>
          <w:i/>
          <w:sz w:val="22"/>
          <w:szCs w:val="22"/>
        </w:rPr>
        <w:t>.</w:t>
      </w:r>
      <w:r w:rsidR="00AA3FF2" w:rsidRPr="00113051">
        <w:t xml:space="preserve"> </w:t>
      </w:r>
      <w:r w:rsidR="00AA3FF2" w:rsidRPr="00AA3FF2">
        <w:rPr>
          <w:sz w:val="22"/>
          <w:szCs w:val="22"/>
        </w:rPr>
        <w:t>Global change and the distributional dynamics of migratory bird populations wintering in Central America.  Global Change Biology.</w:t>
      </w:r>
      <w:r>
        <w:rPr>
          <w:sz w:val="22"/>
          <w:szCs w:val="22"/>
        </w:rPr>
        <w:t xml:space="preserve">  </w:t>
      </w:r>
      <w:r w:rsidRPr="0087053F">
        <w:rPr>
          <w:sz w:val="22"/>
          <w:szCs w:val="22"/>
        </w:rPr>
        <w:t>DOI: 10.1111/gcb.13794</w:t>
      </w:r>
    </w:p>
    <w:p w14:paraId="02B8DE7C" w14:textId="77777777" w:rsidR="0087053F" w:rsidRDefault="0087053F" w:rsidP="0087053F">
      <w:pPr>
        <w:ind w:left="450" w:hanging="450"/>
        <w:rPr>
          <w:sz w:val="22"/>
          <w:szCs w:val="22"/>
        </w:rPr>
      </w:pPr>
    </w:p>
    <w:p w14:paraId="093BE516" w14:textId="77777777" w:rsidR="00F95120" w:rsidRPr="0087053F" w:rsidRDefault="0087053F" w:rsidP="0087053F">
      <w:pPr>
        <w:ind w:left="450" w:hanging="450"/>
        <w:rPr>
          <w:sz w:val="22"/>
          <w:szCs w:val="22"/>
        </w:rPr>
      </w:pPr>
      <w:r>
        <w:rPr>
          <w:sz w:val="22"/>
          <w:szCs w:val="22"/>
        </w:rPr>
        <w:t xml:space="preserve">115  </w:t>
      </w:r>
      <w:r w:rsidR="007C0963" w:rsidRPr="0087053F">
        <w:rPr>
          <w:sz w:val="22"/>
          <w:szCs w:val="22"/>
        </w:rPr>
        <w:t xml:space="preserve">Narango, D.* and A.D. Rodewald.  </w:t>
      </w:r>
      <w:r w:rsidR="007C0963" w:rsidRPr="00B45FC3">
        <w:rPr>
          <w:sz w:val="22"/>
          <w:szCs w:val="22"/>
        </w:rPr>
        <w:t>2017.</w:t>
      </w:r>
      <w:r w:rsidR="007C0963" w:rsidRPr="0087053F">
        <w:rPr>
          <w:i/>
          <w:sz w:val="22"/>
          <w:szCs w:val="22"/>
        </w:rPr>
        <w:t xml:space="preserve">  </w:t>
      </w:r>
      <w:r w:rsidR="007C0963" w:rsidRPr="0087053F">
        <w:rPr>
          <w:sz w:val="22"/>
          <w:szCs w:val="22"/>
        </w:rPr>
        <w:t>Signal information of bird song changes in human-dominated landscapes.  Urban Ecosystems.</w:t>
      </w:r>
      <w:r w:rsidR="007C0963" w:rsidRPr="00B45FC3">
        <w:t xml:space="preserve"> </w:t>
      </w:r>
      <w:r w:rsidR="007C0963" w:rsidRPr="00B45FC3">
        <w:rPr>
          <w:sz w:val="22"/>
          <w:szCs w:val="22"/>
        </w:rPr>
        <w:t>DOI 10.1007/s11252-017-0698-6</w:t>
      </w:r>
    </w:p>
    <w:p w14:paraId="59D02CA6" w14:textId="77777777" w:rsidR="00F95120" w:rsidRDefault="00F95120" w:rsidP="005358C7">
      <w:pPr>
        <w:suppressAutoHyphens/>
        <w:ind w:left="360" w:hanging="360"/>
        <w:rPr>
          <w:i/>
          <w:iCs/>
          <w:sz w:val="22"/>
          <w:szCs w:val="22"/>
        </w:rPr>
      </w:pPr>
    </w:p>
    <w:p w14:paraId="224DBADB" w14:textId="77777777" w:rsidR="00803990" w:rsidRPr="00803990" w:rsidRDefault="00803990" w:rsidP="00803990">
      <w:pPr>
        <w:ind w:left="450" w:hanging="450"/>
        <w:rPr>
          <w:sz w:val="22"/>
          <w:szCs w:val="22"/>
        </w:rPr>
      </w:pPr>
      <w:r>
        <w:rPr>
          <w:sz w:val="22"/>
          <w:szCs w:val="22"/>
        </w:rPr>
        <w:t xml:space="preserve">114  </w:t>
      </w:r>
      <w:r w:rsidRPr="00803990">
        <w:rPr>
          <w:sz w:val="22"/>
          <w:szCs w:val="22"/>
        </w:rPr>
        <w:t xml:space="preserve">Sevillano-Rios, C.S. * and A.D. Rodewald.  </w:t>
      </w:r>
      <w:r w:rsidR="00B45FC3" w:rsidRPr="00B45FC3">
        <w:rPr>
          <w:sz w:val="22"/>
          <w:szCs w:val="22"/>
        </w:rPr>
        <w:t>2017</w:t>
      </w:r>
      <w:r w:rsidRPr="00B45FC3">
        <w:rPr>
          <w:sz w:val="22"/>
          <w:szCs w:val="22"/>
        </w:rPr>
        <w:t>.</w:t>
      </w:r>
      <w:r w:rsidRPr="00803990">
        <w:rPr>
          <w:i/>
          <w:sz w:val="22"/>
          <w:szCs w:val="22"/>
        </w:rPr>
        <w:t xml:space="preserve">  </w:t>
      </w:r>
      <w:r w:rsidR="003C7AF7">
        <w:rPr>
          <w:sz w:val="22"/>
          <w:szCs w:val="22"/>
        </w:rPr>
        <w:t>Avian community s</w:t>
      </w:r>
      <w:r w:rsidRPr="00803990">
        <w:rPr>
          <w:sz w:val="22"/>
          <w:szCs w:val="22"/>
        </w:rPr>
        <w:t xml:space="preserve">tructure and </w:t>
      </w:r>
      <w:r w:rsidR="003C7AF7">
        <w:rPr>
          <w:sz w:val="22"/>
          <w:szCs w:val="22"/>
        </w:rPr>
        <w:t>h</w:t>
      </w:r>
      <w:r w:rsidRPr="00803990">
        <w:rPr>
          <w:sz w:val="22"/>
          <w:szCs w:val="22"/>
        </w:rPr>
        <w:t xml:space="preserve">abitat </w:t>
      </w:r>
      <w:r w:rsidR="003C7AF7">
        <w:rPr>
          <w:sz w:val="22"/>
          <w:szCs w:val="22"/>
        </w:rPr>
        <w:t>us</w:t>
      </w:r>
      <w:r w:rsidRPr="00803990">
        <w:rPr>
          <w:sz w:val="22"/>
          <w:szCs w:val="22"/>
        </w:rPr>
        <w:t xml:space="preserve">e of </w:t>
      </w:r>
      <w:r w:rsidRPr="003C7AF7">
        <w:rPr>
          <w:i/>
          <w:sz w:val="22"/>
          <w:szCs w:val="22"/>
        </w:rPr>
        <w:t>Polylepis</w:t>
      </w:r>
      <w:r w:rsidR="003C7AF7">
        <w:rPr>
          <w:sz w:val="22"/>
          <w:szCs w:val="22"/>
        </w:rPr>
        <w:t xml:space="preserve"> f</w:t>
      </w:r>
      <w:r w:rsidRPr="00803990">
        <w:rPr>
          <w:sz w:val="22"/>
          <w:szCs w:val="22"/>
        </w:rPr>
        <w:t xml:space="preserve">orests </w:t>
      </w:r>
      <w:r w:rsidR="003C7AF7">
        <w:rPr>
          <w:sz w:val="22"/>
          <w:szCs w:val="22"/>
        </w:rPr>
        <w:t>a</w:t>
      </w:r>
      <w:r w:rsidRPr="00803990">
        <w:rPr>
          <w:sz w:val="22"/>
          <w:szCs w:val="22"/>
        </w:rPr>
        <w:t xml:space="preserve">long an </w:t>
      </w:r>
      <w:r w:rsidR="003C7AF7">
        <w:rPr>
          <w:sz w:val="22"/>
          <w:szCs w:val="22"/>
        </w:rPr>
        <w:t>elevation g</w:t>
      </w:r>
      <w:r w:rsidRPr="00803990">
        <w:rPr>
          <w:sz w:val="22"/>
          <w:szCs w:val="22"/>
        </w:rPr>
        <w:t xml:space="preserve">radient. </w:t>
      </w:r>
      <w:r w:rsidR="003C7AF7">
        <w:rPr>
          <w:sz w:val="22"/>
          <w:szCs w:val="22"/>
        </w:rPr>
        <w:t xml:space="preserve"> PeerJ 5:e3220; doi: 10.7717/peerj.3220</w:t>
      </w:r>
    </w:p>
    <w:p w14:paraId="1B0636F5" w14:textId="77777777" w:rsidR="00803990" w:rsidRPr="00F25511" w:rsidRDefault="00803990" w:rsidP="00803990">
      <w:pPr>
        <w:pStyle w:val="ListParagraph"/>
        <w:ind w:left="450" w:hanging="450"/>
        <w:rPr>
          <w:sz w:val="22"/>
          <w:szCs w:val="22"/>
        </w:rPr>
      </w:pPr>
    </w:p>
    <w:p w14:paraId="58770ED9" w14:textId="77777777" w:rsidR="00803990" w:rsidRPr="00803990" w:rsidRDefault="00803990" w:rsidP="00F53AE8">
      <w:pPr>
        <w:pStyle w:val="ListParagraph"/>
        <w:numPr>
          <w:ilvl w:val="0"/>
          <w:numId w:val="26"/>
        </w:numPr>
        <w:ind w:left="450" w:hanging="450"/>
        <w:rPr>
          <w:sz w:val="22"/>
          <w:szCs w:val="22"/>
        </w:rPr>
      </w:pPr>
      <w:r w:rsidRPr="00803990">
        <w:rPr>
          <w:sz w:val="22"/>
          <w:szCs w:val="22"/>
        </w:rPr>
        <w:t>Bennett, R E. *, S. Barker Swarthout, J. S. Bolsinger, A.D. Rodewald, K. V. Rosenberg,  and R. Rohrbaugh</w:t>
      </w:r>
      <w:r w:rsidRPr="007C0963">
        <w:rPr>
          <w:sz w:val="22"/>
          <w:szCs w:val="22"/>
        </w:rPr>
        <w:t xml:space="preserve">.  </w:t>
      </w:r>
      <w:r w:rsidR="00B45FC3" w:rsidRPr="007C0963">
        <w:rPr>
          <w:sz w:val="22"/>
          <w:szCs w:val="22"/>
        </w:rPr>
        <w:t>2017</w:t>
      </w:r>
      <w:r w:rsidRPr="007C0963">
        <w:rPr>
          <w:sz w:val="22"/>
          <w:szCs w:val="22"/>
        </w:rPr>
        <w:t>.  Extreme</w:t>
      </w:r>
      <w:r w:rsidRPr="00803990">
        <w:rPr>
          <w:sz w:val="22"/>
          <w:szCs w:val="22"/>
        </w:rPr>
        <w:t xml:space="preserve"> genetic similarity does not predict non-breeding strategies in two closely related warblers.  Journal of Field Ornithology.</w:t>
      </w:r>
      <w:r w:rsidR="000538BA">
        <w:rPr>
          <w:sz w:val="22"/>
          <w:szCs w:val="22"/>
        </w:rPr>
        <w:t xml:space="preserve">  (</w:t>
      </w:r>
      <w:r w:rsidR="000538BA" w:rsidRPr="000538BA">
        <w:rPr>
          <w:i/>
          <w:sz w:val="22"/>
          <w:szCs w:val="22"/>
        </w:rPr>
        <w:t>Received Best Student Paper</w:t>
      </w:r>
      <w:r w:rsidR="000538BA">
        <w:rPr>
          <w:sz w:val="22"/>
          <w:szCs w:val="22"/>
        </w:rPr>
        <w:t xml:space="preserve"> </w:t>
      </w:r>
      <w:r w:rsidR="000538BA" w:rsidRPr="000538BA">
        <w:rPr>
          <w:i/>
          <w:sz w:val="22"/>
          <w:szCs w:val="22"/>
        </w:rPr>
        <w:t>Award</w:t>
      </w:r>
      <w:r w:rsidR="000538BA">
        <w:rPr>
          <w:sz w:val="22"/>
          <w:szCs w:val="22"/>
        </w:rPr>
        <w:t>)</w:t>
      </w:r>
    </w:p>
    <w:p w14:paraId="6A817D5C" w14:textId="77777777" w:rsidR="00803990" w:rsidRPr="00CE3A20" w:rsidRDefault="00803990" w:rsidP="00803990">
      <w:pPr>
        <w:pStyle w:val="ListParagraph"/>
        <w:ind w:left="450" w:hanging="450"/>
        <w:rPr>
          <w:sz w:val="22"/>
          <w:szCs w:val="22"/>
        </w:rPr>
      </w:pPr>
    </w:p>
    <w:p w14:paraId="04B32D29" w14:textId="77777777" w:rsidR="00FB291F" w:rsidRPr="00FB291F" w:rsidRDefault="00FB291F" w:rsidP="00FB291F">
      <w:pPr>
        <w:pStyle w:val="ListParagraph"/>
        <w:numPr>
          <w:ilvl w:val="0"/>
          <w:numId w:val="27"/>
        </w:numPr>
        <w:rPr>
          <w:sz w:val="22"/>
          <w:szCs w:val="22"/>
        </w:rPr>
      </w:pPr>
      <w:r w:rsidRPr="00FB291F">
        <w:rPr>
          <w:sz w:val="22"/>
          <w:szCs w:val="22"/>
        </w:rPr>
        <w:t>Wood, E.M., S. B. Swarthout, W. M. Hochachka, R. W. Rohrbaugh, K. V. Rosenberg, and A.D. Rodewald.  2017</w:t>
      </w:r>
      <w:r w:rsidRPr="00FB291F">
        <w:rPr>
          <w:i/>
          <w:sz w:val="22"/>
          <w:szCs w:val="22"/>
        </w:rPr>
        <w:t xml:space="preserve">.  </w:t>
      </w:r>
      <w:r w:rsidRPr="00FB291F">
        <w:rPr>
          <w:sz w:val="22"/>
          <w:szCs w:val="22"/>
        </w:rPr>
        <w:t xml:space="preserve">An improved survey methodology for monitoring population trends of the Golden-winged Warbler and other patchily distributed birds.  Journal of Field Ornithology 88(4):387-398.  </w:t>
      </w:r>
    </w:p>
    <w:p w14:paraId="68D81F3C" w14:textId="77777777" w:rsidR="00803990" w:rsidRPr="00803990" w:rsidRDefault="00803990" w:rsidP="00803990">
      <w:pPr>
        <w:pStyle w:val="ListParagraph"/>
        <w:ind w:left="450"/>
        <w:rPr>
          <w:sz w:val="22"/>
          <w:szCs w:val="22"/>
        </w:rPr>
      </w:pPr>
    </w:p>
    <w:p w14:paraId="46333A7B" w14:textId="77777777" w:rsidR="00613F5B" w:rsidRPr="00F81C8A" w:rsidRDefault="0073207B" w:rsidP="00613F5B">
      <w:pPr>
        <w:ind w:left="450" w:hanging="450"/>
        <w:rPr>
          <w:sz w:val="22"/>
          <w:szCs w:val="22"/>
        </w:rPr>
      </w:pPr>
      <w:r w:rsidRPr="00CE461E">
        <w:rPr>
          <w:sz w:val="22"/>
          <w:szCs w:val="22"/>
        </w:rPr>
        <w:t>1</w:t>
      </w:r>
      <w:r w:rsidR="00CE461E">
        <w:rPr>
          <w:sz w:val="22"/>
          <w:szCs w:val="22"/>
        </w:rPr>
        <w:t>1</w:t>
      </w:r>
      <w:r w:rsidR="00A3318A">
        <w:rPr>
          <w:sz w:val="22"/>
          <w:szCs w:val="22"/>
        </w:rPr>
        <w:t>1</w:t>
      </w:r>
      <w:r w:rsidRPr="00CE461E">
        <w:rPr>
          <w:sz w:val="22"/>
          <w:szCs w:val="22"/>
        </w:rPr>
        <w:t xml:space="preserve">  </w:t>
      </w:r>
      <w:r w:rsidR="00613F5B">
        <w:rPr>
          <w:iCs/>
          <w:sz w:val="22"/>
          <w:szCs w:val="22"/>
        </w:rPr>
        <w:t xml:space="preserve">Vergara, P.M., L.O. </w:t>
      </w:r>
      <w:r w:rsidR="00613F5B" w:rsidRPr="00A0318A">
        <w:rPr>
          <w:sz w:val="22"/>
          <w:szCs w:val="22"/>
        </w:rPr>
        <w:t>Meneses, M. Saavedra, K. Norambuena, F.E. Diaz, A.D. Rodewald, A. Fierro</w:t>
      </w:r>
      <w:r w:rsidR="00613F5B">
        <w:rPr>
          <w:sz w:val="22"/>
          <w:szCs w:val="22"/>
        </w:rPr>
        <w:t>,</w:t>
      </w:r>
      <w:r w:rsidR="00613F5B" w:rsidRPr="00A0318A">
        <w:rPr>
          <w:sz w:val="22"/>
          <w:szCs w:val="22"/>
        </w:rPr>
        <w:t xml:space="preserve"> G.E. Soto*. </w:t>
      </w:r>
      <w:r w:rsidR="00613F5B">
        <w:rPr>
          <w:sz w:val="22"/>
          <w:szCs w:val="22"/>
        </w:rPr>
        <w:t>2017</w:t>
      </w:r>
      <w:r w:rsidR="00613F5B" w:rsidRPr="00A0318A">
        <w:rPr>
          <w:sz w:val="22"/>
          <w:szCs w:val="22"/>
        </w:rPr>
        <w:t>.  Magellanic Woodpeckers in three national parks of central-southern</w:t>
      </w:r>
      <w:r w:rsidR="00613F5B">
        <w:rPr>
          <w:sz w:val="22"/>
          <w:szCs w:val="22"/>
        </w:rPr>
        <w:t xml:space="preserve"> </w:t>
      </w:r>
      <w:r w:rsidR="00613F5B" w:rsidRPr="00A0318A">
        <w:rPr>
          <w:sz w:val="22"/>
          <w:szCs w:val="22"/>
        </w:rPr>
        <w:t>Chile: habitat effects and population variation over the last two decades</w:t>
      </w:r>
      <w:r w:rsidR="00613F5B">
        <w:rPr>
          <w:sz w:val="22"/>
          <w:szCs w:val="22"/>
        </w:rPr>
        <w:t xml:space="preserve">.  Avian Conservation and Ecology 12(2)  </w:t>
      </w:r>
      <w:r w:rsidR="00613F5B" w:rsidRPr="000D7F8C">
        <w:rPr>
          <w:sz w:val="22"/>
          <w:szCs w:val="22"/>
        </w:rPr>
        <w:t xml:space="preserve">DOI: 10.5751/ACE-01106-120215  </w:t>
      </w:r>
    </w:p>
    <w:p w14:paraId="365759ED" w14:textId="77777777" w:rsidR="00AC3E63" w:rsidRPr="00D05867" w:rsidRDefault="00AC3E63" w:rsidP="00AC3E63">
      <w:pPr>
        <w:ind w:left="450" w:hanging="450"/>
        <w:rPr>
          <w:sz w:val="22"/>
          <w:szCs w:val="22"/>
        </w:rPr>
      </w:pPr>
    </w:p>
    <w:p w14:paraId="50219963" w14:textId="77777777" w:rsidR="00A3318A" w:rsidRDefault="00CE461E" w:rsidP="00A3318A">
      <w:pPr>
        <w:ind w:left="450" w:hanging="450"/>
        <w:rPr>
          <w:sz w:val="22"/>
          <w:szCs w:val="22"/>
        </w:rPr>
      </w:pPr>
      <w:r>
        <w:rPr>
          <w:sz w:val="22"/>
          <w:szCs w:val="22"/>
        </w:rPr>
        <w:t>1</w:t>
      </w:r>
      <w:r w:rsidR="00A3318A">
        <w:rPr>
          <w:sz w:val="22"/>
          <w:szCs w:val="22"/>
        </w:rPr>
        <w:t>10</w:t>
      </w:r>
      <w:r>
        <w:rPr>
          <w:sz w:val="22"/>
          <w:szCs w:val="22"/>
        </w:rPr>
        <w:t xml:space="preserve">  </w:t>
      </w:r>
      <w:r w:rsidR="00C20C6E" w:rsidRPr="00803990">
        <w:rPr>
          <w:sz w:val="22"/>
          <w:szCs w:val="22"/>
        </w:rPr>
        <w:t xml:space="preserve">Swift*, R.J., A.D. Rodewald, and N.R. Senner.  </w:t>
      </w:r>
      <w:r w:rsidR="00C20C6E">
        <w:rPr>
          <w:sz w:val="22"/>
          <w:szCs w:val="22"/>
        </w:rPr>
        <w:t>2017</w:t>
      </w:r>
      <w:r w:rsidR="00C20C6E" w:rsidRPr="00803990">
        <w:rPr>
          <w:sz w:val="22"/>
          <w:szCs w:val="22"/>
        </w:rPr>
        <w:t>.  Environmental heterogeneity and biotic interactions as potential drivers of spatial patterning of shor</w:t>
      </w:r>
      <w:r w:rsidR="00C20C6E">
        <w:rPr>
          <w:sz w:val="22"/>
          <w:szCs w:val="22"/>
        </w:rPr>
        <w:t>ebird nests.  Landscape Ecology 32:1689-1703.</w:t>
      </w:r>
    </w:p>
    <w:p w14:paraId="34063EF6" w14:textId="77777777" w:rsidR="00A3318A" w:rsidRDefault="00A3318A" w:rsidP="00A3318A">
      <w:pPr>
        <w:ind w:left="450" w:hanging="450"/>
        <w:rPr>
          <w:sz w:val="22"/>
          <w:szCs w:val="22"/>
        </w:rPr>
      </w:pPr>
    </w:p>
    <w:p w14:paraId="6EAA2E98" w14:textId="77777777" w:rsidR="00AC3E63" w:rsidRDefault="00A3318A" w:rsidP="00AC3E63">
      <w:pPr>
        <w:ind w:left="450" w:hanging="450"/>
        <w:rPr>
          <w:sz w:val="22"/>
          <w:szCs w:val="22"/>
        </w:rPr>
      </w:pPr>
      <w:r>
        <w:rPr>
          <w:sz w:val="22"/>
          <w:szCs w:val="22"/>
        </w:rPr>
        <w:t xml:space="preserve">109  </w:t>
      </w:r>
      <w:r w:rsidR="00AC3E63" w:rsidRPr="00CE461E">
        <w:rPr>
          <w:sz w:val="22"/>
          <w:szCs w:val="22"/>
        </w:rPr>
        <w:t xml:space="preserve">Soto, G.E.*, C.G. Pérez-Hernández, I.J. Hahn, A.D. Rodewald, P.M. Vergara.  </w:t>
      </w:r>
      <w:r w:rsidR="00AC3E63">
        <w:rPr>
          <w:sz w:val="22"/>
          <w:szCs w:val="22"/>
        </w:rPr>
        <w:t>2017</w:t>
      </w:r>
      <w:r w:rsidR="00AC3E63" w:rsidRPr="00CE461E">
        <w:rPr>
          <w:i/>
          <w:sz w:val="22"/>
          <w:szCs w:val="22"/>
        </w:rPr>
        <w:t xml:space="preserve">.  </w:t>
      </w:r>
      <w:r w:rsidR="00AC3E63" w:rsidRPr="00CE461E">
        <w:rPr>
          <w:sz w:val="22"/>
          <w:szCs w:val="22"/>
        </w:rPr>
        <w:t>Tree senescence as a direct measure of habitat quality:  linking red-edge vegetation indices to space use by Magellanic Woodpeckers.</w:t>
      </w:r>
      <w:r w:rsidR="007C0963">
        <w:rPr>
          <w:sz w:val="22"/>
          <w:szCs w:val="22"/>
        </w:rPr>
        <w:t xml:space="preserve">  Remote Sensing of Environment 193:1-10.</w:t>
      </w:r>
      <w:r w:rsidR="007C0963" w:rsidRPr="007C0963">
        <w:t xml:space="preserve"> </w:t>
      </w:r>
      <w:r w:rsidR="007C0963" w:rsidRPr="007C0963">
        <w:rPr>
          <w:sz w:val="22"/>
          <w:szCs w:val="22"/>
        </w:rPr>
        <w:t>http://dx.doi.org/10.1016/j.rse.2017.02.018</w:t>
      </w:r>
    </w:p>
    <w:p w14:paraId="11CA6526" w14:textId="77777777" w:rsidR="002E42EC" w:rsidRPr="0073207B" w:rsidRDefault="002E42EC" w:rsidP="00490A12">
      <w:pPr>
        <w:ind w:left="450" w:hanging="450"/>
        <w:rPr>
          <w:i/>
          <w:sz w:val="22"/>
          <w:szCs w:val="22"/>
        </w:rPr>
      </w:pPr>
    </w:p>
    <w:p w14:paraId="1C9713E3" w14:textId="77777777" w:rsidR="00CE3A20" w:rsidRDefault="00490A12" w:rsidP="00490A12">
      <w:pPr>
        <w:ind w:left="450" w:hanging="450"/>
        <w:rPr>
          <w:sz w:val="22"/>
          <w:szCs w:val="22"/>
        </w:rPr>
      </w:pPr>
      <w:r w:rsidRPr="003E39FA">
        <w:rPr>
          <w:sz w:val="22"/>
          <w:szCs w:val="22"/>
        </w:rPr>
        <w:t xml:space="preserve">108 </w:t>
      </w:r>
      <w:r w:rsidR="00983CA1">
        <w:rPr>
          <w:sz w:val="22"/>
          <w:szCs w:val="22"/>
        </w:rPr>
        <w:t xml:space="preserve"> </w:t>
      </w:r>
      <w:r w:rsidR="00983CA1" w:rsidRPr="003E39FA">
        <w:rPr>
          <w:sz w:val="22"/>
          <w:szCs w:val="22"/>
        </w:rPr>
        <w:t xml:space="preserve">Malpass, J.*, A.D. Rodewald, S.N. Matthews.  </w:t>
      </w:r>
      <w:r w:rsidR="00983CA1">
        <w:rPr>
          <w:sz w:val="22"/>
          <w:szCs w:val="22"/>
        </w:rPr>
        <w:t>2017</w:t>
      </w:r>
      <w:r w:rsidR="00983CA1" w:rsidRPr="003E39FA">
        <w:rPr>
          <w:i/>
          <w:sz w:val="22"/>
          <w:szCs w:val="22"/>
        </w:rPr>
        <w:t>.</w:t>
      </w:r>
      <w:r w:rsidR="00983CA1" w:rsidRPr="003E39FA">
        <w:rPr>
          <w:sz w:val="22"/>
          <w:szCs w:val="22"/>
        </w:rPr>
        <w:t xml:space="preserve">  Scale-dependent effects of anthropogenic foods</w:t>
      </w:r>
      <w:r w:rsidR="00983CA1">
        <w:rPr>
          <w:sz w:val="22"/>
          <w:szCs w:val="22"/>
        </w:rPr>
        <w:t xml:space="preserve"> on predators and prey.  Condor 119:1-16.</w:t>
      </w:r>
      <w:r w:rsidR="00AC3E63">
        <w:rPr>
          <w:sz w:val="22"/>
          <w:szCs w:val="22"/>
        </w:rPr>
        <w:t xml:space="preserve"> </w:t>
      </w:r>
    </w:p>
    <w:p w14:paraId="6AE29DF7" w14:textId="77777777" w:rsidR="00AC3E63" w:rsidRPr="003E39FA" w:rsidRDefault="00AC3E63" w:rsidP="00490A12">
      <w:pPr>
        <w:ind w:left="450" w:hanging="450"/>
        <w:rPr>
          <w:sz w:val="22"/>
          <w:szCs w:val="22"/>
        </w:rPr>
      </w:pPr>
    </w:p>
    <w:p w14:paraId="12D2F6E8" w14:textId="77777777" w:rsidR="00AC3E63" w:rsidRDefault="00AF650B" w:rsidP="00AC3E63">
      <w:pPr>
        <w:ind w:left="450" w:hanging="450"/>
        <w:rPr>
          <w:sz w:val="22"/>
          <w:szCs w:val="22"/>
        </w:rPr>
      </w:pPr>
      <w:r w:rsidRPr="00CE461E">
        <w:rPr>
          <w:sz w:val="22"/>
          <w:szCs w:val="22"/>
        </w:rPr>
        <w:t>107</w:t>
      </w:r>
      <w:r w:rsidR="00AC3E63">
        <w:rPr>
          <w:sz w:val="22"/>
          <w:szCs w:val="22"/>
        </w:rPr>
        <w:t xml:space="preserve">  </w:t>
      </w:r>
      <w:r w:rsidR="00983CA1" w:rsidRPr="00D440B1">
        <w:rPr>
          <w:sz w:val="22"/>
          <w:szCs w:val="22"/>
        </w:rPr>
        <w:t xml:space="preserve">Rodewald, A.D.  </w:t>
      </w:r>
      <w:r w:rsidR="00983CA1">
        <w:rPr>
          <w:sz w:val="22"/>
          <w:szCs w:val="22"/>
        </w:rPr>
        <w:t>2016</w:t>
      </w:r>
      <w:r w:rsidR="00983CA1" w:rsidRPr="00D440B1">
        <w:rPr>
          <w:i/>
          <w:sz w:val="22"/>
          <w:szCs w:val="22"/>
        </w:rPr>
        <w:t xml:space="preserve">.  </w:t>
      </w:r>
      <w:r w:rsidR="00983CA1" w:rsidRPr="00D440B1">
        <w:rPr>
          <w:sz w:val="22"/>
          <w:szCs w:val="22"/>
        </w:rPr>
        <w:t>Beyond biology: the political and legal implications of</w:t>
      </w:r>
      <w:r w:rsidR="00983CA1">
        <w:rPr>
          <w:sz w:val="22"/>
          <w:szCs w:val="22"/>
        </w:rPr>
        <w:t xml:space="preserve"> “conservation reliance.”  Avian Conservation and Ecology </w:t>
      </w:r>
      <w:r w:rsidR="00983CA1" w:rsidRPr="00522B93">
        <w:rPr>
          <w:sz w:val="22"/>
          <w:szCs w:val="22"/>
        </w:rPr>
        <w:t>11 (2):13</w:t>
      </w:r>
      <w:r w:rsidR="00983CA1">
        <w:rPr>
          <w:sz w:val="22"/>
          <w:szCs w:val="22"/>
        </w:rPr>
        <w:t xml:space="preserve">.  </w:t>
      </w:r>
    </w:p>
    <w:p w14:paraId="4256E498" w14:textId="77777777" w:rsidR="00AF650B" w:rsidRPr="003E39FA" w:rsidRDefault="00AF650B" w:rsidP="00753D93">
      <w:pPr>
        <w:suppressAutoHyphens/>
        <w:ind w:left="450" w:hanging="450"/>
        <w:rPr>
          <w:iCs/>
          <w:sz w:val="22"/>
          <w:szCs w:val="22"/>
        </w:rPr>
      </w:pPr>
    </w:p>
    <w:p w14:paraId="1A8C6B8B" w14:textId="77777777" w:rsidR="00753D93" w:rsidRPr="003E39FA" w:rsidRDefault="00753D93" w:rsidP="00753D93">
      <w:pPr>
        <w:suppressAutoHyphens/>
        <w:ind w:left="450" w:hanging="450"/>
        <w:rPr>
          <w:sz w:val="22"/>
          <w:szCs w:val="22"/>
        </w:rPr>
      </w:pPr>
      <w:r w:rsidRPr="003E39FA">
        <w:rPr>
          <w:iCs/>
          <w:sz w:val="22"/>
          <w:szCs w:val="22"/>
        </w:rPr>
        <w:t xml:space="preserve">106 </w:t>
      </w:r>
      <w:r w:rsidRPr="003E39FA">
        <w:rPr>
          <w:sz w:val="22"/>
          <w:szCs w:val="22"/>
        </w:rPr>
        <w:t>Colorado, G.J.Z.</w:t>
      </w:r>
      <w:r w:rsidR="003E39FA" w:rsidRPr="003E39FA">
        <w:rPr>
          <w:sz w:val="22"/>
          <w:szCs w:val="22"/>
        </w:rPr>
        <w:t>*</w:t>
      </w:r>
      <w:r w:rsidRPr="003E39FA">
        <w:rPr>
          <w:sz w:val="22"/>
          <w:szCs w:val="22"/>
        </w:rPr>
        <w:t xml:space="preserve"> and A.D. Rodewald.  </w:t>
      </w:r>
      <w:r w:rsidR="00187E5D" w:rsidRPr="003E39FA">
        <w:rPr>
          <w:sz w:val="22"/>
          <w:szCs w:val="22"/>
        </w:rPr>
        <w:t xml:space="preserve">2016.  </w:t>
      </w:r>
      <w:r w:rsidRPr="003E39FA">
        <w:rPr>
          <w:sz w:val="22"/>
          <w:szCs w:val="22"/>
        </w:rPr>
        <w:t>Patterns of mass change in wintering Neotropical-Nearctic migratory birds in shaded monocultures in the Andes.  Agroforestry Systems.</w:t>
      </w:r>
      <w:r w:rsidR="00187E5D" w:rsidRPr="003E39FA">
        <w:t xml:space="preserve"> </w:t>
      </w:r>
      <w:r w:rsidR="00187E5D" w:rsidRPr="003E39FA">
        <w:rPr>
          <w:sz w:val="22"/>
          <w:szCs w:val="22"/>
        </w:rPr>
        <w:t>doi:10.1007/s10457-016-9989-9</w:t>
      </w:r>
    </w:p>
    <w:p w14:paraId="1806828C" w14:textId="77777777" w:rsidR="00753D93" w:rsidRPr="003E39FA" w:rsidRDefault="00753D93" w:rsidP="008E1AB7">
      <w:pPr>
        <w:ind w:left="540" w:hanging="540"/>
        <w:rPr>
          <w:iCs/>
          <w:sz w:val="22"/>
          <w:szCs w:val="22"/>
        </w:rPr>
      </w:pPr>
    </w:p>
    <w:p w14:paraId="4CCB0089" w14:textId="77777777" w:rsidR="008E1AB7" w:rsidRPr="003E39FA" w:rsidRDefault="008E1AB7" w:rsidP="008E1AB7">
      <w:pPr>
        <w:ind w:left="540" w:hanging="540"/>
        <w:rPr>
          <w:sz w:val="22"/>
        </w:rPr>
      </w:pPr>
      <w:r w:rsidRPr="003E39FA">
        <w:rPr>
          <w:iCs/>
          <w:sz w:val="22"/>
          <w:szCs w:val="22"/>
        </w:rPr>
        <w:t>105</w:t>
      </w:r>
      <w:r w:rsidRPr="003E39FA">
        <w:rPr>
          <w:sz w:val="22"/>
        </w:rPr>
        <w:t xml:space="preserve"> </w:t>
      </w:r>
      <w:r w:rsidR="00FC20C6" w:rsidRPr="003E39FA">
        <w:rPr>
          <w:sz w:val="22"/>
          <w:szCs w:val="22"/>
        </w:rPr>
        <w:t>Sullivan, BL, Phillips, T, Dayer, AA</w:t>
      </w:r>
      <w:r w:rsidR="003E39FA" w:rsidRPr="003E39FA">
        <w:rPr>
          <w:sz w:val="22"/>
          <w:szCs w:val="22"/>
        </w:rPr>
        <w:t>**</w:t>
      </w:r>
      <w:r w:rsidR="00FC20C6" w:rsidRPr="003E39FA">
        <w:rPr>
          <w:sz w:val="22"/>
          <w:szCs w:val="22"/>
        </w:rPr>
        <w:t xml:space="preserve">, Wood, CL, Farnworth, A, Iliff, MJ, Davies, IJ, Wiggins, A, Fink, D, Hochachka, W, Rodewald,  AD, Rosenberg, KV, Bonney, R, and Kelling, S. </w:t>
      </w:r>
      <w:r w:rsidR="00FC20C6" w:rsidRPr="00011E02">
        <w:rPr>
          <w:sz w:val="22"/>
          <w:szCs w:val="22"/>
        </w:rPr>
        <w:t xml:space="preserve"> </w:t>
      </w:r>
      <w:r w:rsidR="00011E02" w:rsidRPr="00011E02">
        <w:rPr>
          <w:sz w:val="22"/>
          <w:szCs w:val="22"/>
        </w:rPr>
        <w:t>2016</w:t>
      </w:r>
      <w:r w:rsidR="00FC20C6" w:rsidRPr="003E39FA">
        <w:rPr>
          <w:i/>
          <w:sz w:val="22"/>
          <w:szCs w:val="22"/>
        </w:rPr>
        <w:t>.</w:t>
      </w:r>
      <w:r w:rsidR="00FC20C6" w:rsidRPr="003E39FA">
        <w:rPr>
          <w:sz w:val="22"/>
          <w:szCs w:val="22"/>
        </w:rPr>
        <w:t xml:space="preserve"> Using open access observational data for conservation action:  a case study for birds.  Biological Conservation</w:t>
      </w:r>
      <w:r w:rsidRPr="003E39FA">
        <w:rPr>
          <w:sz w:val="22"/>
          <w:szCs w:val="22"/>
        </w:rPr>
        <w:t>.</w:t>
      </w:r>
      <w:r w:rsidR="00965148" w:rsidRPr="003E39FA">
        <w:rPr>
          <w:sz w:val="22"/>
          <w:szCs w:val="22"/>
        </w:rPr>
        <w:t xml:space="preserve">  http://dx.doi.org/10.1016/j.biocon.2016.04.031</w:t>
      </w:r>
    </w:p>
    <w:p w14:paraId="22E07325" w14:textId="77777777" w:rsidR="008E1AB7" w:rsidRPr="003E39FA" w:rsidRDefault="008E1AB7" w:rsidP="00127515">
      <w:pPr>
        <w:ind w:left="450" w:hanging="450"/>
        <w:rPr>
          <w:iCs/>
          <w:sz w:val="22"/>
          <w:szCs w:val="22"/>
        </w:rPr>
      </w:pPr>
    </w:p>
    <w:p w14:paraId="17AE1116" w14:textId="77777777" w:rsidR="00127515" w:rsidRPr="003E39FA" w:rsidRDefault="00127515" w:rsidP="00127515">
      <w:pPr>
        <w:ind w:left="450" w:hanging="450"/>
        <w:rPr>
          <w:sz w:val="22"/>
          <w:szCs w:val="22"/>
        </w:rPr>
      </w:pPr>
      <w:r w:rsidRPr="003E39FA">
        <w:rPr>
          <w:iCs/>
          <w:sz w:val="22"/>
          <w:szCs w:val="22"/>
        </w:rPr>
        <w:lastRenderedPageBreak/>
        <w:t xml:space="preserve">104 </w:t>
      </w:r>
      <w:r w:rsidR="00FC20C6" w:rsidRPr="003E39FA">
        <w:rPr>
          <w:sz w:val="22"/>
          <w:szCs w:val="22"/>
          <w:bdr w:val="none" w:sz="0" w:space="0" w:color="auto" w:frame="1"/>
        </w:rPr>
        <w:t>Wood, E. M</w:t>
      </w:r>
      <w:r w:rsidR="00FC20C6" w:rsidRPr="003E39FA">
        <w:rPr>
          <w:sz w:val="22"/>
          <w:szCs w:val="22"/>
        </w:rPr>
        <w:t>.</w:t>
      </w:r>
      <w:r w:rsidR="003E39FA" w:rsidRPr="003E39FA">
        <w:rPr>
          <w:sz w:val="22"/>
          <w:szCs w:val="22"/>
        </w:rPr>
        <w:t>**</w:t>
      </w:r>
      <w:r w:rsidR="00FC20C6" w:rsidRPr="003E39FA">
        <w:rPr>
          <w:sz w:val="22"/>
          <w:szCs w:val="22"/>
        </w:rPr>
        <w:t xml:space="preserve">, S. E. Barker, W. M. Hochachka, R. W. Rohrbaugh, K. V. Rosenberg, and A. D. Rodewald. </w:t>
      </w:r>
      <w:r w:rsidR="00187E5D" w:rsidRPr="003E39FA">
        <w:rPr>
          <w:sz w:val="22"/>
          <w:szCs w:val="22"/>
        </w:rPr>
        <w:t>2016.</w:t>
      </w:r>
      <w:r w:rsidR="00FC20C6" w:rsidRPr="003E39FA">
        <w:rPr>
          <w:i/>
          <w:sz w:val="22"/>
          <w:szCs w:val="22"/>
        </w:rPr>
        <w:t xml:space="preserve">  </w:t>
      </w:r>
      <w:r w:rsidR="00FC20C6" w:rsidRPr="003E39FA">
        <w:rPr>
          <w:sz w:val="22"/>
          <w:szCs w:val="22"/>
        </w:rPr>
        <w:t>Intermediate habitat associations by hybrids may facilitate genetic introgression in a songbird. Journal of Avian Biology.</w:t>
      </w:r>
      <w:r w:rsidR="00187E5D" w:rsidRPr="003E39FA">
        <w:rPr>
          <w:sz w:val="22"/>
          <w:szCs w:val="22"/>
        </w:rPr>
        <w:t xml:space="preserve"> DOI: 10.1111/jav.00771</w:t>
      </w:r>
    </w:p>
    <w:p w14:paraId="0BD226C7" w14:textId="77777777" w:rsidR="00127515" w:rsidRPr="003E39FA" w:rsidRDefault="00127515" w:rsidP="00B841D4">
      <w:pPr>
        <w:ind w:left="450" w:hanging="450"/>
        <w:rPr>
          <w:iCs/>
          <w:sz w:val="22"/>
          <w:szCs w:val="22"/>
        </w:rPr>
      </w:pPr>
    </w:p>
    <w:p w14:paraId="18265319" w14:textId="77777777" w:rsidR="00B841D4" w:rsidRPr="003E39FA" w:rsidRDefault="00B841D4" w:rsidP="00B841D4">
      <w:pPr>
        <w:ind w:left="450" w:hanging="450"/>
        <w:rPr>
          <w:sz w:val="22"/>
          <w:szCs w:val="22"/>
        </w:rPr>
      </w:pPr>
      <w:r w:rsidRPr="003E39FA">
        <w:rPr>
          <w:iCs/>
          <w:sz w:val="22"/>
          <w:szCs w:val="22"/>
        </w:rPr>
        <w:t xml:space="preserve">103  </w:t>
      </w:r>
      <w:r w:rsidRPr="003E39FA">
        <w:rPr>
          <w:sz w:val="22"/>
          <w:szCs w:val="22"/>
        </w:rPr>
        <w:t xml:space="preserve">Rodewald, A.D. and P. Arcese.  </w:t>
      </w:r>
      <w:r w:rsidR="00BB4BDD" w:rsidRPr="003E39FA">
        <w:rPr>
          <w:sz w:val="22"/>
          <w:szCs w:val="22"/>
        </w:rPr>
        <w:t>2016</w:t>
      </w:r>
      <w:r w:rsidRPr="003E39FA">
        <w:rPr>
          <w:i/>
          <w:sz w:val="22"/>
          <w:szCs w:val="22"/>
        </w:rPr>
        <w:t xml:space="preserve">.  </w:t>
      </w:r>
      <w:r w:rsidRPr="003E39FA">
        <w:rPr>
          <w:sz w:val="22"/>
          <w:szCs w:val="22"/>
        </w:rPr>
        <w:t>Direct and indirect interactions between landscape structure and invasive or overabundant species.  Current Landscape Ecology Reports.</w:t>
      </w:r>
      <w:r w:rsidR="00B11D59" w:rsidRPr="003E39FA">
        <w:rPr>
          <w:sz w:val="22"/>
          <w:szCs w:val="22"/>
        </w:rPr>
        <w:t xml:space="preserve"> DOI 10.1007/s40823-016-0004-y</w:t>
      </w:r>
    </w:p>
    <w:p w14:paraId="114E9F68" w14:textId="77777777" w:rsidR="00B841D4" w:rsidRPr="003E39FA" w:rsidRDefault="00B841D4" w:rsidP="00DA724F">
      <w:pPr>
        <w:ind w:left="450" w:hanging="450"/>
        <w:rPr>
          <w:iCs/>
          <w:sz w:val="22"/>
          <w:szCs w:val="22"/>
        </w:rPr>
      </w:pPr>
    </w:p>
    <w:p w14:paraId="10460A89" w14:textId="77777777" w:rsidR="00DA724F" w:rsidRPr="003E39FA" w:rsidRDefault="00DA724F" w:rsidP="00DA724F">
      <w:pPr>
        <w:ind w:left="450" w:hanging="450"/>
        <w:rPr>
          <w:sz w:val="22"/>
          <w:szCs w:val="22"/>
        </w:rPr>
      </w:pPr>
      <w:r w:rsidRPr="003E39FA">
        <w:rPr>
          <w:iCs/>
          <w:sz w:val="22"/>
          <w:szCs w:val="22"/>
        </w:rPr>
        <w:t>102</w:t>
      </w:r>
      <w:r w:rsidR="00FC20C6" w:rsidRPr="003E39FA">
        <w:rPr>
          <w:sz w:val="22"/>
          <w:szCs w:val="22"/>
        </w:rPr>
        <w:t xml:space="preserve"> </w:t>
      </w:r>
      <w:r w:rsidR="00FC20C6" w:rsidRPr="003E39FA">
        <w:rPr>
          <w:sz w:val="22"/>
        </w:rPr>
        <w:t>Dayer, A.</w:t>
      </w:r>
      <w:r w:rsidR="003E39FA" w:rsidRPr="003E39FA">
        <w:rPr>
          <w:sz w:val="22"/>
        </w:rPr>
        <w:t>**</w:t>
      </w:r>
      <w:r w:rsidR="00FC20C6" w:rsidRPr="003E39FA">
        <w:rPr>
          <w:sz w:val="22"/>
        </w:rPr>
        <w:t>, Ro</w:t>
      </w:r>
      <w:r w:rsidR="00FC20C6" w:rsidRPr="003E39FA">
        <w:rPr>
          <w:sz w:val="22"/>
          <w:szCs w:val="22"/>
        </w:rPr>
        <w:t>dewald, AD, Stedman, R., E. Cosbar</w:t>
      </w:r>
      <w:r w:rsidR="003E39FA" w:rsidRPr="003E39FA">
        <w:rPr>
          <w:sz w:val="22"/>
          <w:szCs w:val="22"/>
        </w:rPr>
        <w:t>***</w:t>
      </w:r>
      <w:r w:rsidR="00FC20C6" w:rsidRPr="003E39FA">
        <w:rPr>
          <w:sz w:val="22"/>
          <w:szCs w:val="22"/>
        </w:rPr>
        <w:t>, and EM Wood</w:t>
      </w:r>
      <w:r w:rsidR="003E39FA" w:rsidRPr="003E39FA">
        <w:rPr>
          <w:sz w:val="22"/>
          <w:szCs w:val="22"/>
        </w:rPr>
        <w:t>**</w:t>
      </w:r>
      <w:r w:rsidR="00FC20C6" w:rsidRPr="003E39FA">
        <w:rPr>
          <w:sz w:val="22"/>
          <w:szCs w:val="22"/>
        </w:rPr>
        <w:t>.  2016.</w:t>
      </w:r>
      <w:r w:rsidR="00FC20C6" w:rsidRPr="003E39FA">
        <w:rPr>
          <w:i/>
          <w:sz w:val="22"/>
          <w:szCs w:val="22"/>
        </w:rPr>
        <w:t xml:space="preserve">  </w:t>
      </w:r>
      <w:r w:rsidR="00FC20C6" w:rsidRPr="003E39FA">
        <w:rPr>
          <w:sz w:val="22"/>
          <w:szCs w:val="22"/>
        </w:rPr>
        <w:t>Wildlife Conservation and Private Protected Areas:  The Discrepancy between Land Trust Mission Statements and their Perceptions.  Environmental Management 58:359-364.</w:t>
      </w:r>
    </w:p>
    <w:p w14:paraId="6A0EF49F" w14:textId="77777777" w:rsidR="00DA724F" w:rsidRPr="003E39FA" w:rsidRDefault="00DA724F" w:rsidP="00C44769">
      <w:pPr>
        <w:ind w:left="450" w:hanging="450"/>
        <w:rPr>
          <w:iCs/>
          <w:sz w:val="22"/>
          <w:szCs w:val="22"/>
        </w:rPr>
      </w:pPr>
    </w:p>
    <w:p w14:paraId="5ACB6335" w14:textId="77777777" w:rsidR="00FC20C6" w:rsidRPr="003E39FA" w:rsidRDefault="00C44769" w:rsidP="00FC20C6">
      <w:pPr>
        <w:ind w:left="450" w:hanging="450"/>
        <w:rPr>
          <w:sz w:val="22"/>
          <w:szCs w:val="22"/>
        </w:rPr>
      </w:pPr>
      <w:r w:rsidRPr="003E39FA">
        <w:rPr>
          <w:iCs/>
          <w:sz w:val="22"/>
          <w:szCs w:val="22"/>
        </w:rPr>
        <w:t xml:space="preserve">101 </w:t>
      </w:r>
      <w:r w:rsidR="00FC20C6" w:rsidRPr="003E39FA">
        <w:rPr>
          <w:sz w:val="22"/>
          <w:szCs w:val="22"/>
        </w:rPr>
        <w:t>Vergara, P.M., G.E. Soto</w:t>
      </w:r>
      <w:r w:rsidR="003E39FA" w:rsidRPr="003E39FA">
        <w:rPr>
          <w:sz w:val="22"/>
          <w:szCs w:val="22"/>
        </w:rPr>
        <w:t>*</w:t>
      </w:r>
      <w:r w:rsidR="00FC20C6" w:rsidRPr="003E39FA">
        <w:rPr>
          <w:sz w:val="22"/>
          <w:szCs w:val="22"/>
        </w:rPr>
        <w:t>, D. Moreira-Arce, A.D. Rodewald, L.O. Menesese, and C.G. Perez-Hernandez.  2016</w:t>
      </w:r>
      <w:r w:rsidR="00FC20C6" w:rsidRPr="003E39FA">
        <w:rPr>
          <w:i/>
          <w:sz w:val="22"/>
          <w:szCs w:val="22"/>
        </w:rPr>
        <w:t>.</w:t>
      </w:r>
      <w:r w:rsidR="00FC20C6" w:rsidRPr="003E39FA">
        <w:rPr>
          <w:sz w:val="22"/>
          <w:szCs w:val="22"/>
        </w:rPr>
        <w:t xml:space="preserve">  Foraging behavior in Magellanic Woodpeckers is consistent with a multi-scale assessment of tree quality.  PLoS ONE 11(7):e0159096.</w:t>
      </w:r>
    </w:p>
    <w:p w14:paraId="47A9D43A" w14:textId="77777777" w:rsidR="00ED5D6B" w:rsidRPr="003E39FA" w:rsidRDefault="00ED5D6B" w:rsidP="005358C7">
      <w:pPr>
        <w:suppressAutoHyphens/>
        <w:ind w:left="360" w:hanging="360"/>
        <w:rPr>
          <w:iCs/>
          <w:sz w:val="22"/>
          <w:szCs w:val="22"/>
        </w:rPr>
      </w:pPr>
    </w:p>
    <w:p w14:paraId="593F8518" w14:textId="77777777" w:rsidR="00ED5D6B" w:rsidRPr="003E39FA" w:rsidRDefault="00ED5D6B" w:rsidP="00ED5D6B">
      <w:pPr>
        <w:ind w:left="450" w:hanging="450"/>
        <w:rPr>
          <w:smallCaps/>
          <w:sz w:val="22"/>
        </w:rPr>
      </w:pPr>
      <w:r w:rsidRPr="003E39FA">
        <w:rPr>
          <w:sz w:val="22"/>
          <w:szCs w:val="22"/>
        </w:rPr>
        <w:t xml:space="preserve">100 </w:t>
      </w:r>
      <w:r w:rsidRPr="003E39FA">
        <w:rPr>
          <w:sz w:val="22"/>
        </w:rPr>
        <w:t>Narango, D.L.</w:t>
      </w:r>
      <w:r w:rsidR="003E39FA" w:rsidRPr="003E39FA">
        <w:rPr>
          <w:sz w:val="22"/>
        </w:rPr>
        <w:t>*</w:t>
      </w:r>
      <w:r w:rsidRPr="003E39FA">
        <w:rPr>
          <w:sz w:val="22"/>
        </w:rPr>
        <w:t xml:space="preserve"> and A.D. Rodewald.  </w:t>
      </w:r>
      <w:r w:rsidR="0041155B" w:rsidRPr="003E39FA">
        <w:rPr>
          <w:sz w:val="22"/>
        </w:rPr>
        <w:t>2016</w:t>
      </w:r>
      <w:r w:rsidRPr="003E39FA">
        <w:rPr>
          <w:i/>
          <w:sz w:val="22"/>
        </w:rPr>
        <w:t>.</w:t>
      </w:r>
      <w:r w:rsidRPr="003E39FA">
        <w:rPr>
          <w:sz w:val="22"/>
        </w:rPr>
        <w:t xml:space="preserve">  Urban-associated drivers of song variation along a rural-urban gradient.  Behavioral Ecology</w:t>
      </w:r>
      <w:r w:rsidR="0041155B" w:rsidRPr="003E39FA">
        <w:rPr>
          <w:sz w:val="22"/>
        </w:rPr>
        <w:t xml:space="preserve"> 27:608-616.</w:t>
      </w:r>
    </w:p>
    <w:p w14:paraId="74E1C341" w14:textId="77777777" w:rsidR="00FB46FE" w:rsidRPr="003E39FA" w:rsidRDefault="00FB46FE" w:rsidP="00FB46FE">
      <w:pPr>
        <w:rPr>
          <w:sz w:val="22"/>
          <w:szCs w:val="22"/>
        </w:rPr>
      </w:pPr>
    </w:p>
    <w:p w14:paraId="140C9724" w14:textId="77777777" w:rsidR="003F045E" w:rsidRPr="003E39FA" w:rsidRDefault="003F045E" w:rsidP="003F770C">
      <w:pPr>
        <w:ind w:left="360" w:hanging="360"/>
        <w:rPr>
          <w:sz w:val="22"/>
        </w:rPr>
      </w:pPr>
      <w:r w:rsidRPr="003E39FA">
        <w:rPr>
          <w:sz w:val="22"/>
          <w:szCs w:val="22"/>
        </w:rPr>
        <w:t xml:space="preserve">99  </w:t>
      </w:r>
      <w:r w:rsidR="0041155B" w:rsidRPr="003E39FA">
        <w:rPr>
          <w:sz w:val="22"/>
        </w:rPr>
        <w:t>Thieme, J.L.</w:t>
      </w:r>
      <w:r w:rsidR="003E39FA" w:rsidRPr="003E39FA">
        <w:rPr>
          <w:sz w:val="22"/>
        </w:rPr>
        <w:t>*</w:t>
      </w:r>
      <w:r w:rsidR="0041155B" w:rsidRPr="003E39FA">
        <w:rPr>
          <w:sz w:val="22"/>
        </w:rPr>
        <w:t>, A.D. Rodewald, S.D. Gehrt, J. Brown, and C. Anchor.  201</w:t>
      </w:r>
      <w:r w:rsidR="0015222E" w:rsidRPr="003E39FA">
        <w:rPr>
          <w:sz w:val="22"/>
        </w:rPr>
        <w:t>5</w:t>
      </w:r>
      <w:r w:rsidR="0041155B" w:rsidRPr="003E39FA">
        <w:rPr>
          <w:i/>
          <w:sz w:val="22"/>
        </w:rPr>
        <w:t>.</w:t>
      </w:r>
      <w:r w:rsidR="0041155B" w:rsidRPr="003E39FA">
        <w:rPr>
          <w:sz w:val="22"/>
        </w:rPr>
        <w:t xml:space="preserve">  Linking grassland and early successional bird territory density to predator activity in urban parks.  Natural Areas Journal 35:515-532.</w:t>
      </w:r>
    </w:p>
    <w:p w14:paraId="420F03BD" w14:textId="77777777" w:rsidR="0041155B" w:rsidRPr="003E39FA" w:rsidRDefault="0041155B" w:rsidP="003F770C">
      <w:pPr>
        <w:ind w:left="360" w:hanging="360"/>
        <w:rPr>
          <w:sz w:val="22"/>
          <w:szCs w:val="22"/>
        </w:rPr>
      </w:pPr>
    </w:p>
    <w:p w14:paraId="550F4453" w14:textId="77777777" w:rsidR="0041155B" w:rsidRPr="003E39FA" w:rsidRDefault="0041155B" w:rsidP="00F53AE8">
      <w:pPr>
        <w:pStyle w:val="ListParagraph"/>
        <w:numPr>
          <w:ilvl w:val="0"/>
          <w:numId w:val="23"/>
        </w:numPr>
        <w:rPr>
          <w:sz w:val="22"/>
        </w:rPr>
      </w:pPr>
      <w:r w:rsidRPr="003E39FA">
        <w:rPr>
          <w:sz w:val="22"/>
          <w:szCs w:val="22"/>
        </w:rPr>
        <w:t>Rodewald, A.D., R.P. Rohr, M.A. Fortuna, and J. Bascompte.  2015.  Does removal of invasives restore ecological networks?  An experimental approach.  Biological Invasions 17:2139-2146.   DOI 10.1007/s10530-015-0866-7</w:t>
      </w:r>
    </w:p>
    <w:p w14:paraId="45BCF5C0" w14:textId="77777777" w:rsidR="00733ED3" w:rsidRPr="003E39FA" w:rsidRDefault="00733ED3" w:rsidP="00121EC5">
      <w:pPr>
        <w:suppressAutoHyphens/>
        <w:ind w:left="450" w:hanging="450"/>
        <w:rPr>
          <w:sz w:val="22"/>
          <w:szCs w:val="22"/>
        </w:rPr>
      </w:pPr>
    </w:p>
    <w:p w14:paraId="7D2C992B" w14:textId="77777777" w:rsidR="003F770C" w:rsidRPr="003E39FA" w:rsidRDefault="00733ED3" w:rsidP="003F770C">
      <w:pPr>
        <w:suppressAutoHyphens/>
        <w:ind w:left="450" w:hanging="450"/>
        <w:rPr>
          <w:sz w:val="22"/>
        </w:rPr>
      </w:pPr>
      <w:r w:rsidRPr="003E39FA">
        <w:rPr>
          <w:sz w:val="22"/>
          <w:szCs w:val="22"/>
        </w:rPr>
        <w:t xml:space="preserve">97    </w:t>
      </w:r>
      <w:r w:rsidR="00121EC5" w:rsidRPr="003E39FA">
        <w:rPr>
          <w:sz w:val="22"/>
          <w:szCs w:val="22"/>
        </w:rPr>
        <w:t>Colorado, G.J.Z.</w:t>
      </w:r>
      <w:r w:rsidR="003E39FA" w:rsidRPr="003E39FA">
        <w:rPr>
          <w:sz w:val="22"/>
          <w:szCs w:val="22"/>
        </w:rPr>
        <w:t>*</w:t>
      </w:r>
      <w:r w:rsidR="00121EC5" w:rsidRPr="003E39FA">
        <w:rPr>
          <w:sz w:val="22"/>
          <w:szCs w:val="22"/>
        </w:rPr>
        <w:t xml:space="preserve"> and A.D. Rodewald</w:t>
      </w:r>
      <w:r w:rsidR="003F770C" w:rsidRPr="003E39FA">
        <w:rPr>
          <w:sz w:val="22"/>
          <w:szCs w:val="22"/>
        </w:rPr>
        <w:t>.  2015.  Multiscale influence of deforestation and habitat alteration on Neotropical-Nearctic migratory birds and mixed species flocks in the Andes.  Biological Conservation 188:72-81.</w:t>
      </w:r>
    </w:p>
    <w:p w14:paraId="32FCFF55" w14:textId="77777777" w:rsidR="00121EC5" w:rsidRPr="003E39FA" w:rsidRDefault="00121EC5" w:rsidP="003F770C">
      <w:pPr>
        <w:suppressAutoHyphens/>
        <w:ind w:left="450" w:hanging="450"/>
        <w:rPr>
          <w:sz w:val="22"/>
        </w:rPr>
      </w:pPr>
    </w:p>
    <w:p w14:paraId="2EDC2B55" w14:textId="77777777" w:rsidR="00121EC5" w:rsidRPr="003E39FA" w:rsidRDefault="00121EC5" w:rsidP="00121EC5">
      <w:pPr>
        <w:ind w:left="450" w:hanging="450"/>
        <w:rPr>
          <w:sz w:val="22"/>
        </w:rPr>
      </w:pPr>
      <w:r w:rsidRPr="003E39FA">
        <w:rPr>
          <w:sz w:val="22"/>
        </w:rPr>
        <w:t xml:space="preserve">96    Boves, T.J., A.D. Rodewald, P.B. Wood, D.A. Buehler, J.L. Larkin, T.B. Wigley, P.D. Keyser.  </w:t>
      </w:r>
      <w:r w:rsidR="007969A2" w:rsidRPr="003E39FA">
        <w:rPr>
          <w:sz w:val="22"/>
        </w:rPr>
        <w:t>2015</w:t>
      </w:r>
      <w:r w:rsidRPr="003E39FA">
        <w:rPr>
          <w:sz w:val="22"/>
        </w:rPr>
        <w:t>.  Habitat quality from individual- and population-level perspectives and implications for management.  Wildlife Society Bulletin</w:t>
      </w:r>
      <w:r w:rsidR="007969A2" w:rsidRPr="003E39FA">
        <w:rPr>
          <w:sz w:val="22"/>
        </w:rPr>
        <w:t xml:space="preserve"> 39:443-448</w:t>
      </w:r>
      <w:r w:rsidRPr="003E39FA">
        <w:rPr>
          <w:sz w:val="22"/>
        </w:rPr>
        <w:t>.</w:t>
      </w:r>
    </w:p>
    <w:p w14:paraId="4F773258" w14:textId="77777777" w:rsidR="00121EC5" w:rsidRPr="003E39FA" w:rsidRDefault="00121EC5" w:rsidP="00121EC5">
      <w:pPr>
        <w:pStyle w:val="ListParagraph"/>
        <w:ind w:left="0"/>
        <w:rPr>
          <w:sz w:val="22"/>
        </w:rPr>
      </w:pPr>
    </w:p>
    <w:p w14:paraId="2AD34B56" w14:textId="77777777" w:rsidR="00121EC5" w:rsidRPr="003E39FA" w:rsidRDefault="00121EC5" w:rsidP="00A52C9C">
      <w:pPr>
        <w:tabs>
          <w:tab w:val="left" w:pos="360"/>
        </w:tabs>
        <w:ind w:left="360" w:hanging="360"/>
        <w:rPr>
          <w:sz w:val="22"/>
          <w:szCs w:val="22"/>
        </w:rPr>
      </w:pPr>
      <w:r w:rsidRPr="003E39FA">
        <w:rPr>
          <w:sz w:val="22"/>
        </w:rPr>
        <w:t xml:space="preserve">95   </w:t>
      </w:r>
      <w:r w:rsidRPr="003E39FA">
        <w:rPr>
          <w:sz w:val="22"/>
          <w:szCs w:val="22"/>
        </w:rPr>
        <w:t>Colorado, G. J. Z.</w:t>
      </w:r>
      <w:r w:rsidR="003E39FA" w:rsidRPr="003E39FA">
        <w:rPr>
          <w:sz w:val="22"/>
          <w:szCs w:val="22"/>
        </w:rPr>
        <w:t>*</w:t>
      </w:r>
      <w:r w:rsidRPr="003E39FA">
        <w:rPr>
          <w:sz w:val="22"/>
          <w:szCs w:val="22"/>
        </w:rPr>
        <w:t xml:space="preserve">  and A. D. Rodewald.  </w:t>
      </w:r>
      <w:r w:rsidR="000C0E84" w:rsidRPr="003E39FA">
        <w:rPr>
          <w:sz w:val="22"/>
          <w:szCs w:val="22"/>
        </w:rPr>
        <w:t>2015</w:t>
      </w:r>
      <w:r w:rsidRPr="003E39FA">
        <w:rPr>
          <w:i/>
          <w:sz w:val="22"/>
          <w:szCs w:val="22"/>
        </w:rPr>
        <w:t xml:space="preserve">.  </w:t>
      </w:r>
      <w:r w:rsidRPr="003E39FA">
        <w:rPr>
          <w:sz w:val="22"/>
          <w:szCs w:val="22"/>
        </w:rPr>
        <w:t xml:space="preserve">Assembly patterns of mixed-species flocks in the Andes. </w:t>
      </w:r>
      <w:r w:rsidR="000C0E84" w:rsidRPr="003E39FA">
        <w:rPr>
          <w:sz w:val="22"/>
          <w:szCs w:val="22"/>
        </w:rPr>
        <w:t xml:space="preserve"> Journal of Animal Ecology 84: 386-395.</w:t>
      </w:r>
    </w:p>
    <w:p w14:paraId="06FDF544" w14:textId="77777777" w:rsidR="00121EC5" w:rsidRPr="003E39FA" w:rsidRDefault="00121EC5" w:rsidP="00A52C9C">
      <w:pPr>
        <w:tabs>
          <w:tab w:val="left" w:pos="360"/>
        </w:tabs>
        <w:ind w:left="360" w:hanging="360"/>
        <w:rPr>
          <w:sz w:val="22"/>
          <w:szCs w:val="22"/>
        </w:rPr>
      </w:pPr>
    </w:p>
    <w:p w14:paraId="57B6EF11" w14:textId="77777777" w:rsidR="00121EC5" w:rsidRPr="003E39FA" w:rsidRDefault="00121EC5" w:rsidP="00121EC5">
      <w:pPr>
        <w:ind w:left="360" w:hanging="360"/>
        <w:rPr>
          <w:sz w:val="22"/>
        </w:rPr>
      </w:pPr>
      <w:r w:rsidRPr="003E39FA">
        <w:rPr>
          <w:sz w:val="22"/>
          <w:szCs w:val="22"/>
        </w:rPr>
        <w:t>94  LaSorte, F.A., D. Fink, W.M. Hochachka, J.L. Aycrigg, K.V. Rosenberg, A.D. Rodewald, N.E. Bruns,  A. Farnsworth, B.L. Sullivan, C. Wood, and S. Kelling.  2015</w:t>
      </w:r>
      <w:r w:rsidRPr="003E39FA">
        <w:rPr>
          <w:i/>
          <w:sz w:val="22"/>
          <w:szCs w:val="22"/>
        </w:rPr>
        <w:t>.</w:t>
      </w:r>
      <w:r w:rsidRPr="003E39FA">
        <w:rPr>
          <w:sz w:val="22"/>
          <w:szCs w:val="22"/>
        </w:rPr>
        <w:t xml:space="preserve">  Stewardship responsibilities on public lands and full life-cycle conservation of North American birds.  Ecological Applications 25(1):39-51.</w:t>
      </w:r>
    </w:p>
    <w:p w14:paraId="1FFE5650" w14:textId="77777777" w:rsidR="00F05E7E" w:rsidRPr="003E39FA" w:rsidRDefault="00F05E7E" w:rsidP="00FB46FE">
      <w:pPr>
        <w:rPr>
          <w:sz w:val="22"/>
          <w:szCs w:val="22"/>
        </w:rPr>
      </w:pPr>
    </w:p>
    <w:p w14:paraId="7B420D8E" w14:textId="77777777" w:rsidR="00121EC5" w:rsidRPr="003E39FA" w:rsidRDefault="00FB46FE" w:rsidP="00121EC5">
      <w:pPr>
        <w:tabs>
          <w:tab w:val="left" w:pos="360"/>
        </w:tabs>
        <w:ind w:left="360" w:hanging="360"/>
        <w:rPr>
          <w:sz w:val="22"/>
        </w:rPr>
      </w:pPr>
      <w:r w:rsidRPr="003E39FA">
        <w:rPr>
          <w:sz w:val="22"/>
          <w:szCs w:val="22"/>
        </w:rPr>
        <w:t>9</w:t>
      </w:r>
      <w:r w:rsidR="001919CE" w:rsidRPr="003E39FA">
        <w:rPr>
          <w:sz w:val="22"/>
          <w:szCs w:val="22"/>
        </w:rPr>
        <w:t xml:space="preserve">3  </w:t>
      </w:r>
      <w:r w:rsidR="00121EC5" w:rsidRPr="003E39FA">
        <w:rPr>
          <w:sz w:val="22"/>
        </w:rPr>
        <w:t>McDermott, M.</w:t>
      </w:r>
      <w:r w:rsidR="003E39FA" w:rsidRPr="003E39FA">
        <w:rPr>
          <w:sz w:val="22"/>
        </w:rPr>
        <w:t>*</w:t>
      </w:r>
      <w:r w:rsidR="00121EC5" w:rsidRPr="003E39FA">
        <w:rPr>
          <w:sz w:val="22"/>
        </w:rPr>
        <w:t>, A.D. Rodewald, S. N. Matthews.  2015</w:t>
      </w:r>
      <w:r w:rsidR="00121EC5" w:rsidRPr="003E39FA">
        <w:rPr>
          <w:i/>
          <w:sz w:val="22"/>
        </w:rPr>
        <w:t xml:space="preserve">. </w:t>
      </w:r>
      <w:r w:rsidR="00121EC5" w:rsidRPr="003E39FA">
        <w:rPr>
          <w:sz w:val="22"/>
        </w:rPr>
        <w:t xml:space="preserve"> Managing tropical agroforestry for conservation of flocking birds.  Agroforestry Systems.  DOI: 10.1007/s10457-014-9777-3.</w:t>
      </w:r>
    </w:p>
    <w:p w14:paraId="300F0044" w14:textId="77777777" w:rsidR="001919CE" w:rsidRPr="003E39FA" w:rsidRDefault="001919CE" w:rsidP="00FB46FE">
      <w:pPr>
        <w:ind w:left="360" w:hanging="360"/>
        <w:rPr>
          <w:sz w:val="22"/>
          <w:szCs w:val="22"/>
        </w:rPr>
      </w:pPr>
    </w:p>
    <w:p w14:paraId="4A89F7F6" w14:textId="77777777" w:rsidR="00FB46FE" w:rsidRPr="003E39FA" w:rsidRDefault="001919CE" w:rsidP="00FB46FE">
      <w:pPr>
        <w:ind w:left="360" w:hanging="360"/>
        <w:rPr>
          <w:sz w:val="22"/>
        </w:rPr>
      </w:pPr>
      <w:r w:rsidRPr="003E39FA">
        <w:rPr>
          <w:sz w:val="22"/>
          <w:szCs w:val="22"/>
        </w:rPr>
        <w:t xml:space="preserve">92 </w:t>
      </w:r>
      <w:r w:rsidRPr="003E39FA">
        <w:rPr>
          <w:sz w:val="22"/>
          <w:szCs w:val="22"/>
        </w:rPr>
        <w:tab/>
      </w:r>
      <w:r w:rsidR="00121EC5" w:rsidRPr="003E39FA">
        <w:rPr>
          <w:smallCaps/>
          <w:sz w:val="22"/>
          <w:szCs w:val="22"/>
        </w:rPr>
        <w:t>M</w:t>
      </w:r>
      <w:r w:rsidR="00121EC5" w:rsidRPr="003E39FA">
        <w:rPr>
          <w:sz w:val="22"/>
          <w:szCs w:val="22"/>
        </w:rPr>
        <w:t>alpass, J.</w:t>
      </w:r>
      <w:r w:rsidR="003E39FA" w:rsidRPr="003E39FA">
        <w:rPr>
          <w:sz w:val="22"/>
          <w:szCs w:val="22"/>
        </w:rPr>
        <w:t>*</w:t>
      </w:r>
      <w:r w:rsidR="00121EC5" w:rsidRPr="003E39FA">
        <w:rPr>
          <w:sz w:val="22"/>
          <w:szCs w:val="22"/>
        </w:rPr>
        <w:t>, A.D. Rodewald, and S. Matthews.  2015.  Trees and shrubs do not promote activity of nest predators in residential yards.  Landscape and Urban Planning 135:32-39</w:t>
      </w:r>
    </w:p>
    <w:p w14:paraId="29FA683E" w14:textId="77777777" w:rsidR="00FB46FE" w:rsidRPr="003E39FA" w:rsidRDefault="00FB46FE" w:rsidP="00FB46FE">
      <w:pPr>
        <w:ind w:left="360" w:hanging="360"/>
        <w:rPr>
          <w:sz w:val="22"/>
        </w:rPr>
      </w:pPr>
    </w:p>
    <w:p w14:paraId="067DDE21" w14:textId="77777777" w:rsidR="00FB5118" w:rsidRPr="003E39FA" w:rsidRDefault="00FB46FE" w:rsidP="00504DDE">
      <w:pPr>
        <w:ind w:left="360" w:hanging="360"/>
        <w:rPr>
          <w:sz w:val="22"/>
          <w:szCs w:val="22"/>
        </w:rPr>
      </w:pPr>
      <w:r w:rsidRPr="003E39FA">
        <w:rPr>
          <w:sz w:val="22"/>
          <w:szCs w:val="22"/>
        </w:rPr>
        <w:t xml:space="preserve">91 </w:t>
      </w:r>
      <w:r w:rsidRPr="003E39FA">
        <w:rPr>
          <w:sz w:val="22"/>
          <w:szCs w:val="22"/>
        </w:rPr>
        <w:tab/>
      </w:r>
      <w:r w:rsidR="00121EC5" w:rsidRPr="003E39FA">
        <w:rPr>
          <w:sz w:val="22"/>
        </w:rPr>
        <w:t>Padilla, B.J.</w:t>
      </w:r>
      <w:r w:rsidR="003E39FA" w:rsidRPr="003E39FA">
        <w:rPr>
          <w:sz w:val="22"/>
        </w:rPr>
        <w:t>*</w:t>
      </w:r>
      <w:r w:rsidR="00121EC5" w:rsidRPr="003E39FA">
        <w:rPr>
          <w:sz w:val="22"/>
        </w:rPr>
        <w:t xml:space="preserve"> and A.D. Rodewald.  2014.  Avian metapopulation dynamics in a fragmented urbanized landscape.  Urban Ecosystems. Doi</w:t>
      </w:r>
      <w:r w:rsidR="00121EC5" w:rsidRPr="003E39FA">
        <w:rPr>
          <w:sz w:val="22"/>
          <w:szCs w:val="22"/>
        </w:rPr>
        <w:t xml:space="preserve">: </w:t>
      </w:r>
      <w:r w:rsidR="00121EC5" w:rsidRPr="003E39FA">
        <w:rPr>
          <w:rStyle w:val="articledoi"/>
          <w:sz w:val="22"/>
          <w:szCs w:val="22"/>
        </w:rPr>
        <w:t>10.1007/s11252-014-0390-z</w:t>
      </w:r>
    </w:p>
    <w:p w14:paraId="25BF5608" w14:textId="77777777" w:rsidR="00FB5118" w:rsidRPr="003E39FA" w:rsidRDefault="00FB5118" w:rsidP="0022349B">
      <w:pPr>
        <w:ind w:left="360" w:hanging="360"/>
        <w:rPr>
          <w:sz w:val="22"/>
          <w:szCs w:val="22"/>
        </w:rPr>
      </w:pPr>
    </w:p>
    <w:p w14:paraId="385433AB" w14:textId="77777777" w:rsidR="005B5F3D" w:rsidRPr="003E39FA" w:rsidRDefault="00B34102" w:rsidP="005B5F3D">
      <w:pPr>
        <w:pStyle w:val="NoSpacing"/>
        <w:ind w:left="360" w:hanging="360"/>
        <w:rPr>
          <w:sz w:val="22"/>
          <w:szCs w:val="22"/>
        </w:rPr>
      </w:pPr>
      <w:r w:rsidRPr="003E39FA">
        <w:rPr>
          <w:sz w:val="22"/>
          <w:szCs w:val="22"/>
        </w:rPr>
        <w:t>90  Newell, F.L.</w:t>
      </w:r>
      <w:r w:rsidR="003E39FA" w:rsidRPr="003E39FA">
        <w:rPr>
          <w:sz w:val="22"/>
          <w:szCs w:val="22"/>
        </w:rPr>
        <w:t>*</w:t>
      </w:r>
      <w:r w:rsidRPr="003E39FA">
        <w:rPr>
          <w:sz w:val="22"/>
          <w:szCs w:val="22"/>
        </w:rPr>
        <w:t>, T.A. Beachy, A.D. Rodewald, C.G. Rengifo, I.J. Ausprey</w:t>
      </w:r>
      <w:r w:rsidR="003E39FA" w:rsidRPr="003E39FA">
        <w:rPr>
          <w:sz w:val="22"/>
          <w:szCs w:val="22"/>
        </w:rPr>
        <w:t>*</w:t>
      </w:r>
      <w:r w:rsidRPr="003E39FA">
        <w:rPr>
          <w:sz w:val="22"/>
          <w:szCs w:val="22"/>
        </w:rPr>
        <w:t>, and P.G. Rodewald.  2014</w:t>
      </w:r>
      <w:r w:rsidRPr="003E39FA">
        <w:rPr>
          <w:i/>
          <w:sz w:val="22"/>
          <w:szCs w:val="22"/>
        </w:rPr>
        <w:t>.</w:t>
      </w:r>
      <w:r w:rsidR="005B5F3D" w:rsidRPr="003E39FA">
        <w:rPr>
          <w:sz w:val="22"/>
          <w:szCs w:val="22"/>
        </w:rPr>
        <w:t xml:space="preserve"> Foraging behavior of Cerulean Warblers during the breeding and non-breeding seasons: evidence for the breeding currency hypothesis.  Journal of Field Ornithology</w:t>
      </w:r>
      <w:r w:rsidR="00DB2FA3" w:rsidRPr="003E39FA">
        <w:rPr>
          <w:sz w:val="22"/>
          <w:szCs w:val="22"/>
        </w:rPr>
        <w:t xml:space="preserve"> 85(3):310-320</w:t>
      </w:r>
      <w:r w:rsidR="005B5F3D" w:rsidRPr="003E39FA">
        <w:rPr>
          <w:sz w:val="22"/>
          <w:szCs w:val="22"/>
        </w:rPr>
        <w:t>.</w:t>
      </w:r>
    </w:p>
    <w:p w14:paraId="114EFAE5" w14:textId="77777777" w:rsidR="00B34102" w:rsidRPr="003E39FA" w:rsidRDefault="00B34102" w:rsidP="007607F5">
      <w:pPr>
        <w:ind w:left="360" w:hanging="360"/>
        <w:rPr>
          <w:sz w:val="22"/>
          <w:szCs w:val="22"/>
        </w:rPr>
      </w:pPr>
    </w:p>
    <w:p w14:paraId="1DFBD984" w14:textId="77777777" w:rsidR="007607F5" w:rsidRPr="003E39FA" w:rsidRDefault="007607F5" w:rsidP="007607F5">
      <w:pPr>
        <w:ind w:left="360" w:hanging="360"/>
        <w:rPr>
          <w:sz w:val="22"/>
          <w:szCs w:val="22"/>
        </w:rPr>
      </w:pPr>
      <w:r w:rsidRPr="003E39FA">
        <w:rPr>
          <w:sz w:val="22"/>
          <w:szCs w:val="22"/>
        </w:rPr>
        <w:t>8</w:t>
      </w:r>
      <w:r w:rsidR="00D1506A" w:rsidRPr="003E39FA">
        <w:rPr>
          <w:sz w:val="22"/>
          <w:szCs w:val="22"/>
        </w:rPr>
        <w:t>9</w:t>
      </w:r>
      <w:r w:rsidRPr="003E39FA">
        <w:rPr>
          <w:sz w:val="22"/>
          <w:szCs w:val="22"/>
        </w:rPr>
        <w:t xml:space="preserve"> </w:t>
      </w:r>
      <w:r w:rsidRPr="003E39FA">
        <w:rPr>
          <w:sz w:val="22"/>
          <w:szCs w:val="22"/>
        </w:rPr>
        <w:tab/>
        <w:t>Rodewald, A.D., R.P. Rohr, M.A. Fortuna, and J. Bascompte.  2014</w:t>
      </w:r>
      <w:r w:rsidRPr="003E39FA">
        <w:rPr>
          <w:i/>
          <w:sz w:val="22"/>
          <w:szCs w:val="22"/>
        </w:rPr>
        <w:t xml:space="preserve">.  </w:t>
      </w:r>
      <w:r w:rsidRPr="003E39FA">
        <w:rPr>
          <w:sz w:val="22"/>
          <w:szCs w:val="22"/>
        </w:rPr>
        <w:t>Community-level demographic consequences of anthropogenic disturbance:  an ecological network approach.  Journal of Animal Ecology.</w:t>
      </w:r>
      <w:r w:rsidR="00504DDE" w:rsidRPr="003E39FA">
        <w:rPr>
          <w:sz w:val="22"/>
          <w:szCs w:val="22"/>
        </w:rPr>
        <w:t xml:space="preserve">  doi: 10.1111/1365-2656.12224</w:t>
      </w:r>
    </w:p>
    <w:p w14:paraId="61D46AE0" w14:textId="77777777" w:rsidR="00D1506A" w:rsidRPr="003E39FA" w:rsidRDefault="00D1506A" w:rsidP="007607F5">
      <w:pPr>
        <w:ind w:left="360" w:hanging="360"/>
        <w:rPr>
          <w:sz w:val="22"/>
          <w:szCs w:val="22"/>
        </w:rPr>
      </w:pPr>
    </w:p>
    <w:p w14:paraId="2D150FFB" w14:textId="77777777" w:rsidR="00D1506A" w:rsidRPr="003E39FA" w:rsidRDefault="00D1506A" w:rsidP="007607F5">
      <w:pPr>
        <w:ind w:left="360" w:hanging="360"/>
        <w:rPr>
          <w:sz w:val="22"/>
          <w:szCs w:val="22"/>
        </w:rPr>
      </w:pPr>
      <w:r w:rsidRPr="003E39FA">
        <w:rPr>
          <w:sz w:val="22"/>
          <w:szCs w:val="22"/>
        </w:rPr>
        <w:t>88</w:t>
      </w:r>
      <w:r w:rsidRPr="003E39FA">
        <w:rPr>
          <w:sz w:val="22"/>
          <w:szCs w:val="22"/>
        </w:rPr>
        <w:tab/>
      </w:r>
      <w:r w:rsidR="00E71C6F" w:rsidRPr="003E39FA">
        <w:rPr>
          <w:sz w:val="22"/>
          <w:szCs w:val="22"/>
        </w:rPr>
        <w:t>McDermott, M. E.</w:t>
      </w:r>
      <w:r w:rsidR="003E39FA" w:rsidRPr="003E39FA">
        <w:rPr>
          <w:sz w:val="22"/>
          <w:szCs w:val="22"/>
        </w:rPr>
        <w:t>*</w:t>
      </w:r>
      <w:r w:rsidR="00E71C6F" w:rsidRPr="003E39FA">
        <w:rPr>
          <w:sz w:val="22"/>
          <w:szCs w:val="22"/>
        </w:rPr>
        <w:t xml:space="preserve"> and A.D. Rodewald.  2014.  Conservation value of silvopastures to Neotropical migrants in Andean forest flocks.  Biological Conservation</w:t>
      </w:r>
      <w:r w:rsidR="000A3947" w:rsidRPr="003E39FA">
        <w:rPr>
          <w:sz w:val="22"/>
          <w:szCs w:val="22"/>
        </w:rPr>
        <w:t xml:space="preserve"> 175:140-147.</w:t>
      </w:r>
    </w:p>
    <w:p w14:paraId="1C12ECA6" w14:textId="77777777" w:rsidR="007607F5" w:rsidRPr="003E39FA" w:rsidRDefault="007607F5" w:rsidP="007607F5">
      <w:pPr>
        <w:ind w:left="360" w:hanging="360"/>
        <w:rPr>
          <w:sz w:val="22"/>
          <w:szCs w:val="22"/>
        </w:rPr>
      </w:pPr>
    </w:p>
    <w:p w14:paraId="1D0D5554" w14:textId="77777777" w:rsidR="007607F5" w:rsidRPr="003E39FA" w:rsidRDefault="007607F5" w:rsidP="007607F5">
      <w:pPr>
        <w:ind w:left="360" w:hanging="360"/>
        <w:rPr>
          <w:sz w:val="22"/>
          <w:szCs w:val="22"/>
        </w:rPr>
      </w:pPr>
      <w:r w:rsidRPr="003E39FA">
        <w:rPr>
          <w:sz w:val="22"/>
          <w:szCs w:val="22"/>
        </w:rPr>
        <w:lastRenderedPageBreak/>
        <w:t xml:space="preserve">87  </w:t>
      </w:r>
      <w:r w:rsidRPr="003E39FA">
        <w:rPr>
          <w:sz w:val="22"/>
          <w:szCs w:val="22"/>
        </w:rPr>
        <w:tab/>
        <w:t>Rowse, L.M.</w:t>
      </w:r>
      <w:r w:rsidR="003E39FA" w:rsidRPr="003E39FA">
        <w:rPr>
          <w:sz w:val="22"/>
          <w:szCs w:val="22"/>
        </w:rPr>
        <w:t>*</w:t>
      </w:r>
      <w:r w:rsidRPr="003E39FA">
        <w:rPr>
          <w:sz w:val="22"/>
          <w:szCs w:val="22"/>
        </w:rPr>
        <w:t>, A.D., Rodewald, S.M.P. Sullivan.  2014.  Pathways and consequences of contaminant flux to Acadian flycatchers (</w:t>
      </w:r>
      <w:r w:rsidRPr="003E39FA">
        <w:rPr>
          <w:i/>
          <w:sz w:val="22"/>
          <w:szCs w:val="22"/>
        </w:rPr>
        <w:t>Empidonax virescens</w:t>
      </w:r>
      <w:r w:rsidRPr="003E39FA">
        <w:rPr>
          <w:sz w:val="22"/>
          <w:szCs w:val="22"/>
        </w:rPr>
        <w:t>) in urbanizing landscapes of Ohio, USA.  Science of the Total Environment 485-486: 461-467.</w:t>
      </w:r>
    </w:p>
    <w:p w14:paraId="238F33C3" w14:textId="77777777" w:rsidR="007607F5" w:rsidRPr="003E39FA" w:rsidRDefault="007607F5" w:rsidP="007607F5">
      <w:pPr>
        <w:pStyle w:val="ListParagraph"/>
        <w:ind w:left="360" w:hanging="360"/>
        <w:rPr>
          <w:sz w:val="22"/>
          <w:szCs w:val="22"/>
        </w:rPr>
      </w:pPr>
      <w:r w:rsidRPr="003E39FA">
        <w:rPr>
          <w:sz w:val="22"/>
          <w:szCs w:val="22"/>
        </w:rPr>
        <w:t xml:space="preserve"> </w:t>
      </w:r>
    </w:p>
    <w:p w14:paraId="47C174D0" w14:textId="77777777" w:rsidR="007607F5" w:rsidRPr="003E39FA" w:rsidRDefault="007607F5" w:rsidP="007607F5">
      <w:pPr>
        <w:ind w:left="360" w:hanging="360"/>
        <w:rPr>
          <w:sz w:val="22"/>
          <w:szCs w:val="22"/>
        </w:rPr>
      </w:pPr>
      <w:r w:rsidRPr="003E39FA">
        <w:rPr>
          <w:sz w:val="22"/>
          <w:szCs w:val="22"/>
        </w:rPr>
        <w:t>86</w:t>
      </w:r>
      <w:r w:rsidRPr="003E39FA">
        <w:rPr>
          <w:sz w:val="22"/>
          <w:szCs w:val="22"/>
        </w:rPr>
        <w:tab/>
        <w:t>LaSorte, F.A., D. Fink, W.M. Hochachka, A. Farnsworth, A.D. Rodewald, K.V. Rosenberg, B.L. Sullivan, C. Wood, and S. Kelling.  2014</w:t>
      </w:r>
      <w:r w:rsidRPr="003E39FA">
        <w:rPr>
          <w:i/>
          <w:sz w:val="22"/>
          <w:szCs w:val="22"/>
        </w:rPr>
        <w:t xml:space="preserve">.  </w:t>
      </w:r>
      <w:r w:rsidRPr="003E39FA">
        <w:rPr>
          <w:sz w:val="22"/>
          <w:szCs w:val="22"/>
        </w:rPr>
        <w:t>The role of atmospheric conditions in the seasonal dynamics of North American migration flyways.  Journal of Biogeography</w:t>
      </w:r>
      <w:r w:rsidR="004967EA" w:rsidRPr="003E39FA">
        <w:rPr>
          <w:sz w:val="22"/>
          <w:szCs w:val="22"/>
        </w:rPr>
        <w:t xml:space="preserve"> 41:1685-1696.</w:t>
      </w:r>
    </w:p>
    <w:p w14:paraId="63AB3982" w14:textId="77777777" w:rsidR="007607F5" w:rsidRPr="003E39FA" w:rsidRDefault="007607F5" w:rsidP="00561142">
      <w:pPr>
        <w:ind w:left="360" w:hanging="360"/>
        <w:rPr>
          <w:sz w:val="22"/>
          <w:szCs w:val="22"/>
        </w:rPr>
      </w:pPr>
    </w:p>
    <w:p w14:paraId="3ACA2A49" w14:textId="77777777" w:rsidR="00561142" w:rsidRPr="003E39FA" w:rsidRDefault="00561142" w:rsidP="00561142">
      <w:pPr>
        <w:ind w:left="360" w:hanging="360"/>
        <w:rPr>
          <w:sz w:val="22"/>
          <w:szCs w:val="22"/>
        </w:rPr>
      </w:pPr>
      <w:r w:rsidRPr="003E39FA">
        <w:rPr>
          <w:sz w:val="22"/>
          <w:szCs w:val="22"/>
        </w:rPr>
        <w:t>85  Newell, F.L.</w:t>
      </w:r>
      <w:r w:rsidR="003E39FA" w:rsidRPr="003E39FA">
        <w:rPr>
          <w:sz w:val="22"/>
          <w:szCs w:val="22"/>
        </w:rPr>
        <w:t>*</w:t>
      </w:r>
      <w:r w:rsidRPr="003E39FA">
        <w:rPr>
          <w:sz w:val="22"/>
          <w:szCs w:val="22"/>
        </w:rPr>
        <w:t>, T.A. Beachy, A.D. Rodewald, C.G. Rengifo, I.J. Ausprey</w:t>
      </w:r>
      <w:r w:rsidR="003E39FA" w:rsidRPr="003E39FA">
        <w:rPr>
          <w:sz w:val="22"/>
          <w:szCs w:val="22"/>
        </w:rPr>
        <w:t>*</w:t>
      </w:r>
      <w:r w:rsidRPr="003E39FA">
        <w:rPr>
          <w:sz w:val="22"/>
          <w:szCs w:val="22"/>
        </w:rPr>
        <w:t xml:space="preserve">, and P.G. Rodewald.  </w:t>
      </w:r>
      <w:r w:rsidR="00B1659F" w:rsidRPr="003E39FA">
        <w:rPr>
          <w:sz w:val="22"/>
          <w:szCs w:val="22"/>
        </w:rPr>
        <w:t>2014</w:t>
      </w:r>
      <w:r w:rsidRPr="003E39FA">
        <w:rPr>
          <w:sz w:val="22"/>
          <w:szCs w:val="22"/>
        </w:rPr>
        <w:t>.  Foraging behavior of migrant warblers in mixed-species flocks in Venezuelan shade coffee: interspecific differences, tree species selection, and effects of drought.  Journal of Field Ornithology</w:t>
      </w:r>
      <w:r w:rsidR="00B1659F" w:rsidRPr="003E39FA">
        <w:rPr>
          <w:sz w:val="22"/>
          <w:szCs w:val="22"/>
        </w:rPr>
        <w:t xml:space="preserve"> 85(2):134-151.</w:t>
      </w:r>
    </w:p>
    <w:p w14:paraId="78C5083C" w14:textId="77777777" w:rsidR="00561142" w:rsidRPr="003E39FA" w:rsidRDefault="00561142" w:rsidP="0022349B">
      <w:pPr>
        <w:ind w:left="360" w:hanging="360"/>
        <w:rPr>
          <w:sz w:val="22"/>
          <w:szCs w:val="22"/>
        </w:rPr>
      </w:pPr>
    </w:p>
    <w:p w14:paraId="39D9DE35" w14:textId="77777777" w:rsidR="001B42BC" w:rsidRPr="003E39FA" w:rsidRDefault="002025DB" w:rsidP="002025DB">
      <w:pPr>
        <w:pStyle w:val="ListParagraph"/>
        <w:numPr>
          <w:ilvl w:val="0"/>
          <w:numId w:val="22"/>
        </w:numPr>
        <w:rPr>
          <w:sz w:val="22"/>
          <w:szCs w:val="22"/>
        </w:rPr>
      </w:pPr>
      <w:r w:rsidRPr="002025DB">
        <w:rPr>
          <w:sz w:val="22"/>
          <w:szCs w:val="22"/>
        </w:rPr>
        <w:t xml:space="preserve">Sullivan, B.L. Aycrigg, J.L. Barry, J.H. Bonney, R.E. Bruns, N. Cooper, C.B. Damoulas, T., Dhondt, A.A. Dietrich, R. Farnsworth, A. Fink, D. Fitzpatrick J.W., Fredericks, T., Gerbracht , J. Gomes, C. Hochachka, W.M. Iliff, M.J.  Lagoze, C.  La Sorte, F. A. Merrifield, M. Morris, W. Phillips, T.B. Reynolds, M. Rodewald, A.D. Rosenberg, K.V. Trautmann, N.M. Wiggins, A. Winkler, D. Wong, WK Wood, C.L. Yu, J. Kelling, S.  </w:t>
      </w:r>
      <w:r w:rsidR="001B42BC" w:rsidRPr="002025DB">
        <w:rPr>
          <w:sz w:val="22"/>
          <w:szCs w:val="22"/>
        </w:rPr>
        <w:t xml:space="preserve"> </w:t>
      </w:r>
      <w:r w:rsidR="00D27E8A" w:rsidRPr="002025DB">
        <w:rPr>
          <w:sz w:val="22"/>
          <w:szCs w:val="22"/>
        </w:rPr>
        <w:t>2014</w:t>
      </w:r>
      <w:r w:rsidR="001B42BC" w:rsidRPr="002025DB">
        <w:rPr>
          <w:i/>
          <w:sz w:val="22"/>
          <w:szCs w:val="22"/>
        </w:rPr>
        <w:t>.</w:t>
      </w:r>
      <w:r w:rsidR="001B42BC" w:rsidRPr="003E39FA">
        <w:rPr>
          <w:sz w:val="22"/>
          <w:szCs w:val="22"/>
        </w:rPr>
        <w:t xml:space="preserve">  The eBird enterprise: an integrated approach to the development and application of citizen science.  Biological Conservation</w:t>
      </w:r>
      <w:r w:rsidR="00D27E8A" w:rsidRPr="003E39FA">
        <w:rPr>
          <w:sz w:val="22"/>
          <w:szCs w:val="22"/>
        </w:rPr>
        <w:t xml:space="preserve"> 169:31-40</w:t>
      </w:r>
      <w:r w:rsidR="001B42BC" w:rsidRPr="003E39FA">
        <w:rPr>
          <w:sz w:val="22"/>
          <w:szCs w:val="22"/>
        </w:rPr>
        <w:t>.</w:t>
      </w:r>
    </w:p>
    <w:p w14:paraId="762E6D32" w14:textId="77777777" w:rsidR="001B42BC" w:rsidRPr="003E39FA" w:rsidRDefault="001B42BC" w:rsidP="00F9050C">
      <w:pPr>
        <w:ind w:left="360" w:hanging="360"/>
        <w:rPr>
          <w:sz w:val="22"/>
          <w:szCs w:val="22"/>
        </w:rPr>
      </w:pPr>
    </w:p>
    <w:p w14:paraId="6E1FFE1D" w14:textId="77777777" w:rsidR="00F9050C" w:rsidRPr="003E39FA" w:rsidRDefault="00F9050C" w:rsidP="00F9050C">
      <w:pPr>
        <w:ind w:left="360" w:hanging="360"/>
        <w:rPr>
          <w:sz w:val="22"/>
          <w:szCs w:val="22"/>
        </w:rPr>
      </w:pPr>
      <w:r w:rsidRPr="003E39FA">
        <w:rPr>
          <w:sz w:val="22"/>
          <w:szCs w:val="22"/>
        </w:rPr>
        <w:t>83</w:t>
      </w:r>
      <w:r w:rsidRPr="003E39FA">
        <w:rPr>
          <w:sz w:val="22"/>
          <w:szCs w:val="22"/>
        </w:rPr>
        <w:tab/>
        <w:t xml:space="preserve">Boves, T.J., D.A. Buehler, P.B. Wood, A.D. Rodewald, J.L. Larkin, P.D. Keyser, and T.B. Wigley.  </w:t>
      </w:r>
      <w:r w:rsidR="0015465E" w:rsidRPr="003E39FA">
        <w:rPr>
          <w:sz w:val="22"/>
          <w:szCs w:val="22"/>
        </w:rPr>
        <w:t>2014</w:t>
      </w:r>
      <w:r w:rsidRPr="003E39FA">
        <w:rPr>
          <w:i/>
          <w:sz w:val="22"/>
          <w:szCs w:val="22"/>
        </w:rPr>
        <w:t xml:space="preserve">.  </w:t>
      </w:r>
      <w:r w:rsidRPr="003E39FA">
        <w:rPr>
          <w:sz w:val="22"/>
          <w:szCs w:val="22"/>
        </w:rPr>
        <w:t>Multiple plumage traits convey information about age and within-age-class qualities of a canopy-dwelling songbird, the Cerulean Warbler.  Auk</w:t>
      </w:r>
      <w:r w:rsidR="0015465E" w:rsidRPr="003E39FA">
        <w:rPr>
          <w:sz w:val="22"/>
          <w:szCs w:val="22"/>
        </w:rPr>
        <w:t xml:space="preserve"> 131:20-31.</w:t>
      </w:r>
    </w:p>
    <w:p w14:paraId="5C648E8D" w14:textId="77777777" w:rsidR="00F9050C" w:rsidRPr="003E39FA" w:rsidRDefault="00F9050C" w:rsidP="00DA76D3">
      <w:pPr>
        <w:ind w:left="450" w:hanging="450"/>
        <w:rPr>
          <w:sz w:val="22"/>
          <w:szCs w:val="22"/>
        </w:rPr>
      </w:pPr>
    </w:p>
    <w:p w14:paraId="18BDA658" w14:textId="77777777" w:rsidR="00DA76D3" w:rsidRPr="003E39FA" w:rsidRDefault="00F9050C" w:rsidP="00F9050C">
      <w:pPr>
        <w:ind w:left="360" w:hanging="360"/>
        <w:rPr>
          <w:sz w:val="22"/>
        </w:rPr>
      </w:pPr>
      <w:r w:rsidRPr="003E39FA">
        <w:rPr>
          <w:sz w:val="22"/>
          <w:szCs w:val="22"/>
        </w:rPr>
        <w:t xml:space="preserve">82  </w:t>
      </w:r>
      <w:r w:rsidR="00DA76D3" w:rsidRPr="003E39FA">
        <w:rPr>
          <w:sz w:val="22"/>
        </w:rPr>
        <w:t>Stoklosa, S.K.</w:t>
      </w:r>
      <w:r w:rsidR="003E39FA" w:rsidRPr="003E39FA">
        <w:rPr>
          <w:sz w:val="22"/>
        </w:rPr>
        <w:t>***</w:t>
      </w:r>
      <w:r w:rsidR="00DA76D3" w:rsidRPr="003E39FA">
        <w:rPr>
          <w:sz w:val="22"/>
        </w:rPr>
        <w:t>, L.J. Kearns</w:t>
      </w:r>
      <w:r w:rsidR="003E39FA" w:rsidRPr="003E39FA">
        <w:rPr>
          <w:sz w:val="22"/>
        </w:rPr>
        <w:t>*</w:t>
      </w:r>
      <w:r w:rsidR="00DA76D3" w:rsidRPr="003E39FA">
        <w:rPr>
          <w:sz w:val="22"/>
        </w:rPr>
        <w:t>, and A.D. Rodewald</w:t>
      </w:r>
      <w:r w:rsidR="00614547" w:rsidRPr="003E39FA">
        <w:rPr>
          <w:sz w:val="22"/>
        </w:rPr>
        <w:t>.  2014</w:t>
      </w:r>
      <w:r w:rsidR="00DA76D3" w:rsidRPr="003E39FA">
        <w:rPr>
          <w:i/>
          <w:sz w:val="22"/>
        </w:rPr>
        <w:t>.</w:t>
      </w:r>
      <w:r w:rsidR="00DA76D3" w:rsidRPr="003E39FA">
        <w:rPr>
          <w:sz w:val="22"/>
        </w:rPr>
        <w:t xml:space="preserve">  Risky edges:  temporal variation in brood parasitism of Northern Cardinals.</w:t>
      </w:r>
      <w:r w:rsidR="00614547" w:rsidRPr="003E39FA">
        <w:rPr>
          <w:sz w:val="22"/>
        </w:rPr>
        <w:t xml:space="preserve">  Wilson Journal of Ornithology.  126:94-97.</w:t>
      </w:r>
    </w:p>
    <w:p w14:paraId="3EA33FC2" w14:textId="77777777" w:rsidR="00DA76D3" w:rsidRPr="003E39FA" w:rsidRDefault="00DA76D3" w:rsidP="0022349B">
      <w:pPr>
        <w:ind w:left="360" w:hanging="360"/>
        <w:rPr>
          <w:sz w:val="22"/>
          <w:szCs w:val="22"/>
        </w:rPr>
      </w:pPr>
    </w:p>
    <w:p w14:paraId="17D1BB63" w14:textId="77777777" w:rsidR="00CE4625" w:rsidRPr="003E39FA" w:rsidRDefault="00CE4625" w:rsidP="0022349B">
      <w:pPr>
        <w:ind w:left="360" w:hanging="360"/>
        <w:rPr>
          <w:sz w:val="22"/>
          <w:szCs w:val="22"/>
        </w:rPr>
      </w:pPr>
      <w:r w:rsidRPr="003E39FA">
        <w:rPr>
          <w:sz w:val="22"/>
          <w:szCs w:val="22"/>
        </w:rPr>
        <w:t>81</w:t>
      </w:r>
      <w:r w:rsidRPr="003E39FA">
        <w:rPr>
          <w:sz w:val="22"/>
          <w:szCs w:val="22"/>
        </w:rPr>
        <w:tab/>
        <w:t>Sheehan, J., P.B. Wood, D.A. Buehler, P.D. Keyser, J.L. Larkin, A.D. Rodewald, T.B. Wigley, T.J. Boves, G.A. George, M.H. Bakermans</w:t>
      </w:r>
      <w:r w:rsidR="003E39FA" w:rsidRPr="003E39FA">
        <w:rPr>
          <w:sz w:val="22"/>
          <w:szCs w:val="22"/>
        </w:rPr>
        <w:t>*</w:t>
      </w:r>
      <w:r w:rsidRPr="003E39FA">
        <w:rPr>
          <w:sz w:val="22"/>
          <w:szCs w:val="22"/>
        </w:rPr>
        <w:t>, T.A. Beachy, A. Evans, M.E. McDermott</w:t>
      </w:r>
      <w:r w:rsidR="003E39FA" w:rsidRPr="003E39FA">
        <w:rPr>
          <w:sz w:val="22"/>
          <w:szCs w:val="22"/>
        </w:rPr>
        <w:t>*</w:t>
      </w:r>
      <w:r w:rsidRPr="003E39FA">
        <w:rPr>
          <w:sz w:val="22"/>
          <w:szCs w:val="22"/>
        </w:rPr>
        <w:t>, F.L. Newell</w:t>
      </w:r>
      <w:r w:rsidR="003E39FA" w:rsidRPr="003E39FA">
        <w:rPr>
          <w:sz w:val="22"/>
          <w:szCs w:val="22"/>
        </w:rPr>
        <w:t>*</w:t>
      </w:r>
      <w:r w:rsidRPr="003E39FA">
        <w:rPr>
          <w:sz w:val="22"/>
          <w:szCs w:val="22"/>
        </w:rPr>
        <w:t>, K.A. Perkins, and M. White.  201</w:t>
      </w:r>
      <w:r w:rsidR="00180D7C" w:rsidRPr="003E39FA">
        <w:rPr>
          <w:sz w:val="22"/>
          <w:szCs w:val="22"/>
        </w:rPr>
        <w:t>4</w:t>
      </w:r>
      <w:r w:rsidRPr="003E39FA">
        <w:rPr>
          <w:sz w:val="22"/>
          <w:szCs w:val="22"/>
        </w:rPr>
        <w:t xml:space="preserve">.  Avian response to timber harvesting applied experimentally to manage Cerulean Warbler breeding populations.  Forest Ecology and Management.  </w:t>
      </w:r>
      <w:r w:rsidR="00180D7C" w:rsidRPr="003E39FA">
        <w:rPr>
          <w:sz w:val="22"/>
          <w:szCs w:val="22"/>
        </w:rPr>
        <w:t>321:5-18</w:t>
      </w:r>
      <w:r w:rsidRPr="003E39FA">
        <w:rPr>
          <w:i/>
          <w:sz w:val="22"/>
          <w:szCs w:val="22"/>
        </w:rPr>
        <w:t>.</w:t>
      </w:r>
    </w:p>
    <w:p w14:paraId="640E8A7F" w14:textId="77777777" w:rsidR="00CE4625" w:rsidRPr="003E39FA" w:rsidRDefault="00CE4625" w:rsidP="0022349B">
      <w:pPr>
        <w:ind w:left="360" w:hanging="360"/>
        <w:rPr>
          <w:sz w:val="22"/>
          <w:szCs w:val="22"/>
        </w:rPr>
      </w:pPr>
    </w:p>
    <w:p w14:paraId="1CE4198F" w14:textId="77777777" w:rsidR="007909B0" w:rsidRPr="003E39FA" w:rsidRDefault="00D63C1C" w:rsidP="007909B0">
      <w:pPr>
        <w:suppressAutoHyphens/>
        <w:ind w:left="360" w:hanging="360"/>
        <w:rPr>
          <w:sz w:val="22"/>
          <w:szCs w:val="22"/>
        </w:rPr>
      </w:pPr>
      <w:r w:rsidRPr="003E39FA">
        <w:rPr>
          <w:sz w:val="22"/>
          <w:szCs w:val="22"/>
        </w:rPr>
        <w:t>80</w:t>
      </w:r>
      <w:r w:rsidR="007909B0" w:rsidRPr="003E39FA">
        <w:rPr>
          <w:sz w:val="22"/>
          <w:szCs w:val="22"/>
        </w:rPr>
        <w:t xml:space="preserve">   Lehnen, S. E.</w:t>
      </w:r>
      <w:r w:rsidR="003E39FA" w:rsidRPr="003E39FA">
        <w:rPr>
          <w:sz w:val="22"/>
          <w:szCs w:val="22"/>
        </w:rPr>
        <w:t>*</w:t>
      </w:r>
      <w:r w:rsidR="007909B0" w:rsidRPr="003E39FA">
        <w:rPr>
          <w:sz w:val="22"/>
          <w:szCs w:val="22"/>
        </w:rPr>
        <w:t xml:space="preserve"> and A. D. Rodewald</w:t>
      </w:r>
      <w:r w:rsidR="007F685F" w:rsidRPr="003E39FA">
        <w:rPr>
          <w:sz w:val="22"/>
          <w:szCs w:val="22"/>
        </w:rPr>
        <w:t>.  2013.</w:t>
      </w:r>
      <w:r w:rsidR="007909B0" w:rsidRPr="003E39FA">
        <w:rPr>
          <w:i/>
          <w:sz w:val="22"/>
          <w:szCs w:val="22"/>
        </w:rPr>
        <w:t xml:space="preserve">  </w:t>
      </w:r>
      <w:r w:rsidR="007909B0" w:rsidRPr="003E39FA">
        <w:rPr>
          <w:sz w:val="22"/>
          <w:szCs w:val="22"/>
        </w:rPr>
        <w:t>Daily and seasonal movements in a shrubland-obligate breeder in relation to mature forest edge habitat.</w:t>
      </w:r>
      <w:r w:rsidR="007F685F" w:rsidRPr="003E39FA">
        <w:rPr>
          <w:sz w:val="22"/>
          <w:szCs w:val="22"/>
        </w:rPr>
        <w:t xml:space="preserve">  Forest Ecology and Management 305:112-119.</w:t>
      </w:r>
    </w:p>
    <w:p w14:paraId="75B53A3E" w14:textId="77777777" w:rsidR="007909B0" w:rsidRPr="003E39FA" w:rsidRDefault="007909B0" w:rsidP="007909B0">
      <w:pPr>
        <w:suppressAutoHyphens/>
        <w:ind w:left="360" w:hanging="360"/>
        <w:rPr>
          <w:sz w:val="22"/>
          <w:szCs w:val="22"/>
        </w:rPr>
      </w:pPr>
    </w:p>
    <w:p w14:paraId="44885EAD" w14:textId="77777777" w:rsidR="007909B0" w:rsidRPr="003E39FA" w:rsidRDefault="00235462" w:rsidP="007909B0">
      <w:pPr>
        <w:suppressAutoHyphens/>
        <w:ind w:left="360" w:hanging="360"/>
        <w:rPr>
          <w:sz w:val="22"/>
          <w:szCs w:val="22"/>
        </w:rPr>
      </w:pPr>
      <w:r w:rsidRPr="003E39FA">
        <w:rPr>
          <w:sz w:val="22"/>
          <w:szCs w:val="22"/>
        </w:rPr>
        <w:t>7</w:t>
      </w:r>
      <w:r w:rsidR="00D63C1C" w:rsidRPr="003E39FA">
        <w:rPr>
          <w:sz w:val="22"/>
          <w:szCs w:val="22"/>
        </w:rPr>
        <w:t>9</w:t>
      </w:r>
      <w:r w:rsidR="007909B0" w:rsidRPr="003E39FA">
        <w:rPr>
          <w:sz w:val="22"/>
          <w:szCs w:val="22"/>
        </w:rPr>
        <w:t xml:space="preserve">   Newell, F.L.</w:t>
      </w:r>
      <w:r w:rsidR="003E39FA" w:rsidRPr="003E39FA">
        <w:rPr>
          <w:sz w:val="22"/>
          <w:szCs w:val="22"/>
        </w:rPr>
        <w:t xml:space="preserve"> *</w:t>
      </w:r>
      <w:r w:rsidR="007909B0" w:rsidRPr="003E39FA">
        <w:rPr>
          <w:sz w:val="22"/>
          <w:szCs w:val="22"/>
        </w:rPr>
        <w:t>,</w:t>
      </w:r>
      <w:r w:rsidR="007909B0" w:rsidRPr="003E39FA">
        <w:rPr>
          <w:bCs/>
          <w:sz w:val="22"/>
          <w:szCs w:val="22"/>
        </w:rPr>
        <w:t xml:space="preserve"> T.J. Boves,</w:t>
      </w:r>
      <w:r w:rsidR="007909B0" w:rsidRPr="003E39FA">
        <w:rPr>
          <w:sz w:val="22"/>
          <w:szCs w:val="22"/>
        </w:rPr>
        <w:t xml:space="preserve"> D.A. Buehler, T.A. Beachy, P.B. Wood, A.D. Rodewald, J.L. Larkin, P.D. Keyser, G.A. George, J. Sheehan, J. Mi</w:t>
      </w:r>
      <w:r w:rsidR="003E39FA" w:rsidRPr="003E39FA">
        <w:rPr>
          <w:sz w:val="22"/>
          <w:szCs w:val="22"/>
        </w:rPr>
        <w:t xml:space="preserve">zel, </w:t>
      </w:r>
      <w:r w:rsidR="007909B0" w:rsidRPr="003E39FA">
        <w:rPr>
          <w:sz w:val="22"/>
          <w:szCs w:val="22"/>
        </w:rPr>
        <w:t xml:space="preserve">and A. Evans.   </w:t>
      </w:r>
      <w:r w:rsidR="00297BB0" w:rsidRPr="003E39FA">
        <w:rPr>
          <w:sz w:val="22"/>
          <w:szCs w:val="22"/>
        </w:rPr>
        <w:t>2013.</w:t>
      </w:r>
      <w:r w:rsidR="007909B0" w:rsidRPr="003E39FA">
        <w:rPr>
          <w:sz w:val="22"/>
          <w:szCs w:val="22"/>
        </w:rPr>
        <w:t xml:space="preserve">  Comparison of point counts and territory mapping for detecting effects of forest management on songbirds. Journal of Field Ornithology</w:t>
      </w:r>
      <w:r w:rsidR="00297BB0" w:rsidRPr="003E39FA">
        <w:rPr>
          <w:sz w:val="22"/>
          <w:szCs w:val="22"/>
        </w:rPr>
        <w:t xml:space="preserve"> 84:270-286.</w:t>
      </w:r>
      <w:r w:rsidR="007909B0" w:rsidRPr="003E39FA">
        <w:rPr>
          <w:sz w:val="22"/>
          <w:szCs w:val="22"/>
        </w:rPr>
        <w:t xml:space="preserve"> </w:t>
      </w:r>
    </w:p>
    <w:p w14:paraId="3EA4D9F4" w14:textId="77777777" w:rsidR="007909B0" w:rsidRPr="003E39FA" w:rsidRDefault="007909B0" w:rsidP="007909B0">
      <w:pPr>
        <w:suppressAutoHyphens/>
        <w:ind w:left="360" w:hanging="360"/>
        <w:rPr>
          <w:sz w:val="22"/>
          <w:szCs w:val="22"/>
        </w:rPr>
      </w:pPr>
    </w:p>
    <w:p w14:paraId="554A4DF1" w14:textId="77777777" w:rsidR="00842258" w:rsidRPr="003E39FA" w:rsidRDefault="00235462" w:rsidP="00842258">
      <w:pPr>
        <w:tabs>
          <w:tab w:val="left" w:pos="360"/>
        </w:tabs>
        <w:suppressAutoHyphens/>
        <w:ind w:left="360" w:hanging="360"/>
        <w:rPr>
          <w:sz w:val="22"/>
          <w:szCs w:val="22"/>
        </w:rPr>
      </w:pPr>
      <w:r w:rsidRPr="003E39FA">
        <w:rPr>
          <w:sz w:val="22"/>
          <w:szCs w:val="22"/>
        </w:rPr>
        <w:t>7</w:t>
      </w:r>
      <w:r w:rsidR="00D63C1C" w:rsidRPr="003E39FA">
        <w:rPr>
          <w:sz w:val="22"/>
          <w:szCs w:val="22"/>
        </w:rPr>
        <w:t>8</w:t>
      </w:r>
      <w:r w:rsidR="00842258" w:rsidRPr="003E39FA">
        <w:rPr>
          <w:sz w:val="22"/>
          <w:szCs w:val="22"/>
        </w:rPr>
        <w:t xml:space="preserve">  Rodewald, A.D., L.J. Kearns</w:t>
      </w:r>
      <w:r w:rsidR="003E39FA" w:rsidRPr="003E39FA">
        <w:rPr>
          <w:sz w:val="22"/>
          <w:szCs w:val="22"/>
        </w:rPr>
        <w:t>*</w:t>
      </w:r>
      <w:r w:rsidR="00842258" w:rsidRPr="003E39FA">
        <w:rPr>
          <w:sz w:val="22"/>
          <w:szCs w:val="22"/>
        </w:rPr>
        <w:t>, and D.P. Shustack</w:t>
      </w:r>
      <w:r w:rsidR="003E39FA" w:rsidRPr="003E39FA">
        <w:rPr>
          <w:sz w:val="22"/>
          <w:szCs w:val="22"/>
        </w:rPr>
        <w:t>*</w:t>
      </w:r>
      <w:r w:rsidR="00842258" w:rsidRPr="003E39FA">
        <w:rPr>
          <w:sz w:val="22"/>
          <w:szCs w:val="22"/>
        </w:rPr>
        <w:t xml:space="preserve">.  </w:t>
      </w:r>
      <w:r w:rsidR="00932BCC" w:rsidRPr="003E39FA">
        <w:rPr>
          <w:sz w:val="22"/>
          <w:szCs w:val="22"/>
        </w:rPr>
        <w:t>2013</w:t>
      </w:r>
      <w:r w:rsidR="00842258" w:rsidRPr="003E39FA">
        <w:rPr>
          <w:i/>
          <w:sz w:val="22"/>
          <w:szCs w:val="22"/>
        </w:rPr>
        <w:t>.</w:t>
      </w:r>
      <w:r w:rsidR="00842258" w:rsidRPr="003E39FA">
        <w:rPr>
          <w:sz w:val="22"/>
          <w:szCs w:val="22"/>
        </w:rPr>
        <w:t xml:space="preserve">  Consequences of urbanizing landscapes to reproductive performance of birds in remnant fo</w:t>
      </w:r>
      <w:r w:rsidR="00932BCC" w:rsidRPr="003E39FA">
        <w:rPr>
          <w:sz w:val="22"/>
          <w:szCs w:val="22"/>
        </w:rPr>
        <w:t>rests.  Biological Conservation 160:32-39.</w:t>
      </w:r>
    </w:p>
    <w:p w14:paraId="1E9CEA66" w14:textId="77777777" w:rsidR="00842258" w:rsidRPr="003E39FA" w:rsidRDefault="00842258" w:rsidP="00842258">
      <w:pPr>
        <w:tabs>
          <w:tab w:val="left" w:pos="360"/>
        </w:tabs>
        <w:ind w:left="360" w:hanging="360"/>
        <w:rPr>
          <w:sz w:val="22"/>
          <w:szCs w:val="22"/>
        </w:rPr>
      </w:pPr>
    </w:p>
    <w:p w14:paraId="04D9085A" w14:textId="77777777" w:rsidR="00C31CD3" w:rsidRPr="003E39FA" w:rsidRDefault="00235462" w:rsidP="00DB159B">
      <w:pPr>
        <w:tabs>
          <w:tab w:val="left" w:pos="360"/>
        </w:tabs>
        <w:ind w:left="360" w:hanging="360"/>
        <w:rPr>
          <w:sz w:val="22"/>
          <w:szCs w:val="22"/>
        </w:rPr>
      </w:pPr>
      <w:r w:rsidRPr="003E39FA">
        <w:rPr>
          <w:sz w:val="22"/>
          <w:szCs w:val="22"/>
        </w:rPr>
        <w:t>7</w:t>
      </w:r>
      <w:r w:rsidR="00D63C1C" w:rsidRPr="003E39FA">
        <w:rPr>
          <w:sz w:val="22"/>
          <w:szCs w:val="22"/>
        </w:rPr>
        <w:t>7</w:t>
      </w:r>
      <w:r w:rsidR="00C31CD3" w:rsidRPr="003E39FA">
        <w:rPr>
          <w:sz w:val="22"/>
          <w:szCs w:val="22"/>
        </w:rPr>
        <w:t xml:space="preserve">  Newell, F.L.</w:t>
      </w:r>
      <w:r w:rsidR="003E39FA" w:rsidRPr="003E39FA">
        <w:rPr>
          <w:sz w:val="22"/>
          <w:szCs w:val="22"/>
        </w:rPr>
        <w:t xml:space="preserve"> *</w:t>
      </w:r>
      <w:r w:rsidR="00C31CD3" w:rsidRPr="003E39FA">
        <w:rPr>
          <w:sz w:val="22"/>
          <w:szCs w:val="22"/>
        </w:rPr>
        <w:t>, A. Haiman, D. Narango</w:t>
      </w:r>
      <w:r w:rsidR="003E39FA" w:rsidRPr="003E39FA">
        <w:rPr>
          <w:sz w:val="22"/>
          <w:szCs w:val="22"/>
        </w:rPr>
        <w:t>*</w:t>
      </w:r>
      <w:r w:rsidR="00C31CD3" w:rsidRPr="003E39FA">
        <w:rPr>
          <w:sz w:val="22"/>
          <w:szCs w:val="22"/>
        </w:rPr>
        <w:t xml:space="preserve">, J. Means, L.D. Leonhard, J. Philhower-Gillen, and A.D. Rodewald.  </w:t>
      </w:r>
      <w:r w:rsidR="0076541C" w:rsidRPr="003E39FA">
        <w:rPr>
          <w:sz w:val="22"/>
          <w:szCs w:val="22"/>
        </w:rPr>
        <w:t>2013.</w:t>
      </w:r>
      <w:r w:rsidR="00C31CD3" w:rsidRPr="003E39FA">
        <w:rPr>
          <w:sz w:val="22"/>
          <w:szCs w:val="22"/>
        </w:rPr>
        <w:t xml:space="preserve">  Occurrence of polygyny and double brooding in the Eastern Wood-Pewee.  Wilson Journal of Ornithology</w:t>
      </w:r>
      <w:r w:rsidR="0076541C" w:rsidRPr="003E39FA">
        <w:rPr>
          <w:sz w:val="22"/>
          <w:szCs w:val="22"/>
        </w:rPr>
        <w:t xml:space="preserve"> 125(</w:t>
      </w:r>
      <w:r w:rsidR="002B38BA" w:rsidRPr="003E39FA">
        <w:rPr>
          <w:sz w:val="22"/>
          <w:szCs w:val="22"/>
        </w:rPr>
        <w:t>2)</w:t>
      </w:r>
      <w:r w:rsidR="00C31CD3" w:rsidRPr="003E39FA">
        <w:rPr>
          <w:sz w:val="22"/>
          <w:szCs w:val="22"/>
        </w:rPr>
        <w:t>.</w:t>
      </w:r>
    </w:p>
    <w:p w14:paraId="15220824" w14:textId="77777777" w:rsidR="00C31CD3" w:rsidRPr="003E39FA" w:rsidRDefault="00C31CD3" w:rsidP="00DB159B">
      <w:pPr>
        <w:tabs>
          <w:tab w:val="left" w:pos="360"/>
        </w:tabs>
        <w:ind w:left="360" w:hanging="360"/>
        <w:rPr>
          <w:sz w:val="22"/>
          <w:szCs w:val="22"/>
        </w:rPr>
      </w:pPr>
    </w:p>
    <w:p w14:paraId="559EFD55" w14:textId="77777777" w:rsidR="00DB159B" w:rsidRPr="003E39FA" w:rsidRDefault="00235462" w:rsidP="00DB159B">
      <w:pPr>
        <w:tabs>
          <w:tab w:val="left" w:pos="360"/>
        </w:tabs>
        <w:ind w:left="360" w:hanging="360"/>
        <w:rPr>
          <w:sz w:val="22"/>
          <w:szCs w:val="22"/>
        </w:rPr>
      </w:pPr>
      <w:r w:rsidRPr="003E39FA">
        <w:rPr>
          <w:sz w:val="22"/>
          <w:szCs w:val="22"/>
        </w:rPr>
        <w:t>7</w:t>
      </w:r>
      <w:r w:rsidR="00D63C1C" w:rsidRPr="003E39FA">
        <w:rPr>
          <w:sz w:val="22"/>
          <w:szCs w:val="22"/>
        </w:rPr>
        <w:t>6</w:t>
      </w:r>
      <w:r w:rsidR="00DB159B" w:rsidRPr="003E39FA">
        <w:rPr>
          <w:sz w:val="22"/>
          <w:szCs w:val="22"/>
        </w:rPr>
        <w:t xml:space="preserve">  Boves, T.J., J. Sheehan, P.B. Wood, D.A. Buehler, P.D. Keyser, A.D. Rodewald, T.B. Wigley, J.L. Larkin, T.A. Beachy, M.H. Bakermans</w:t>
      </w:r>
      <w:r w:rsidR="003E39FA" w:rsidRPr="003E39FA">
        <w:rPr>
          <w:sz w:val="22"/>
          <w:szCs w:val="22"/>
        </w:rPr>
        <w:t>*</w:t>
      </w:r>
      <w:r w:rsidR="00DB159B" w:rsidRPr="003E39FA">
        <w:rPr>
          <w:sz w:val="22"/>
          <w:szCs w:val="22"/>
        </w:rPr>
        <w:t>, A. Evans, G.A. George, M.E. McDermott</w:t>
      </w:r>
      <w:r w:rsidR="003E39FA" w:rsidRPr="003E39FA">
        <w:rPr>
          <w:sz w:val="22"/>
          <w:szCs w:val="22"/>
        </w:rPr>
        <w:t>*</w:t>
      </w:r>
      <w:r w:rsidR="00DB159B" w:rsidRPr="003E39FA">
        <w:rPr>
          <w:sz w:val="22"/>
          <w:szCs w:val="22"/>
        </w:rPr>
        <w:t>, F.L. Newell</w:t>
      </w:r>
      <w:r w:rsidR="003E39FA" w:rsidRPr="003E39FA">
        <w:rPr>
          <w:sz w:val="22"/>
          <w:szCs w:val="22"/>
        </w:rPr>
        <w:t>*</w:t>
      </w:r>
      <w:r w:rsidR="00DB159B" w:rsidRPr="003E39FA">
        <w:rPr>
          <w:sz w:val="22"/>
          <w:szCs w:val="22"/>
        </w:rPr>
        <w:t xml:space="preserve">, K.A. Perkins, and M. White.  </w:t>
      </w:r>
      <w:r w:rsidR="003C41C3" w:rsidRPr="003E39FA">
        <w:rPr>
          <w:sz w:val="22"/>
          <w:szCs w:val="22"/>
        </w:rPr>
        <w:t>2013</w:t>
      </w:r>
      <w:r w:rsidR="00DB159B" w:rsidRPr="003E39FA">
        <w:rPr>
          <w:i/>
          <w:sz w:val="22"/>
          <w:szCs w:val="22"/>
        </w:rPr>
        <w:t xml:space="preserve">.  </w:t>
      </w:r>
      <w:r w:rsidR="00297BB0" w:rsidRPr="003E39FA">
        <w:rPr>
          <w:sz w:val="22"/>
          <w:szCs w:val="22"/>
        </w:rPr>
        <w:t>Emulating natural disturbances for declining late-successional species:  a case study of the consequences for Cerulean Warbler (</w:t>
      </w:r>
      <w:r w:rsidR="00297BB0" w:rsidRPr="003E39FA">
        <w:rPr>
          <w:i/>
          <w:sz w:val="22"/>
          <w:szCs w:val="22"/>
        </w:rPr>
        <w:t>Setophaga cerula</w:t>
      </w:r>
      <w:r w:rsidR="00297BB0" w:rsidRPr="003E39FA">
        <w:rPr>
          <w:sz w:val="22"/>
          <w:szCs w:val="22"/>
        </w:rPr>
        <w:t>).</w:t>
      </w:r>
      <w:r w:rsidR="00DB159B" w:rsidRPr="003E39FA">
        <w:rPr>
          <w:sz w:val="22"/>
          <w:szCs w:val="22"/>
        </w:rPr>
        <w:t xml:space="preserve">  PLoS One</w:t>
      </w:r>
      <w:r w:rsidR="003C41C3" w:rsidRPr="003E39FA">
        <w:rPr>
          <w:sz w:val="22"/>
          <w:szCs w:val="22"/>
        </w:rPr>
        <w:t xml:space="preserve"> 8(1): e52107</w:t>
      </w:r>
      <w:r w:rsidR="00DB159B" w:rsidRPr="003E39FA">
        <w:rPr>
          <w:sz w:val="22"/>
          <w:szCs w:val="22"/>
        </w:rPr>
        <w:t>.</w:t>
      </w:r>
    </w:p>
    <w:p w14:paraId="4F697ED1" w14:textId="77777777" w:rsidR="00DB159B" w:rsidRPr="003E39FA" w:rsidRDefault="00DB159B" w:rsidP="00C65C71">
      <w:pPr>
        <w:tabs>
          <w:tab w:val="left" w:pos="360"/>
        </w:tabs>
        <w:suppressAutoHyphens/>
        <w:ind w:left="360" w:hanging="360"/>
        <w:rPr>
          <w:sz w:val="22"/>
          <w:szCs w:val="22"/>
        </w:rPr>
      </w:pPr>
    </w:p>
    <w:p w14:paraId="1D330912" w14:textId="77777777" w:rsidR="008D0937" w:rsidRPr="003E39FA" w:rsidRDefault="00235462" w:rsidP="00C65C71">
      <w:pPr>
        <w:tabs>
          <w:tab w:val="left" w:pos="360"/>
        </w:tabs>
        <w:suppressAutoHyphens/>
        <w:ind w:left="360" w:hanging="360"/>
        <w:rPr>
          <w:sz w:val="22"/>
          <w:szCs w:val="22"/>
        </w:rPr>
      </w:pPr>
      <w:r w:rsidRPr="003E39FA">
        <w:rPr>
          <w:sz w:val="22"/>
          <w:szCs w:val="22"/>
        </w:rPr>
        <w:t>7</w:t>
      </w:r>
      <w:r w:rsidR="00D63C1C" w:rsidRPr="003E39FA">
        <w:rPr>
          <w:sz w:val="22"/>
          <w:szCs w:val="22"/>
        </w:rPr>
        <w:t>5</w:t>
      </w:r>
      <w:r w:rsidR="008D0937" w:rsidRPr="003E39FA">
        <w:rPr>
          <w:sz w:val="22"/>
          <w:szCs w:val="22"/>
        </w:rPr>
        <w:t xml:space="preserve">  Boves, T.J., D.A. Buehler, J. Sheehan, P.B. Wood, A.D. Rodewald, J.L. Larkin, P.D. Keyser, F.L. Newell, A. Evans, G.A. George, and T.B. Wigley.  </w:t>
      </w:r>
      <w:r w:rsidR="007B2B4D" w:rsidRPr="003E39FA">
        <w:rPr>
          <w:sz w:val="22"/>
          <w:szCs w:val="22"/>
        </w:rPr>
        <w:t>2013</w:t>
      </w:r>
      <w:r w:rsidR="008D0937" w:rsidRPr="003E39FA">
        <w:rPr>
          <w:i/>
          <w:sz w:val="22"/>
          <w:szCs w:val="22"/>
        </w:rPr>
        <w:t xml:space="preserve">.  </w:t>
      </w:r>
      <w:r w:rsidR="008D0937" w:rsidRPr="003E39FA">
        <w:rPr>
          <w:sz w:val="22"/>
          <w:szCs w:val="22"/>
        </w:rPr>
        <w:t>Spatial variation in habitat selection by Cerulean Warblers breeding throughout the Appalachian Moun</w:t>
      </w:r>
      <w:r w:rsidR="007B2B4D" w:rsidRPr="003E39FA">
        <w:rPr>
          <w:sz w:val="22"/>
          <w:szCs w:val="22"/>
        </w:rPr>
        <w:t>tains.  Auk 130:46-59.</w:t>
      </w:r>
    </w:p>
    <w:p w14:paraId="49EFB5A8" w14:textId="77777777" w:rsidR="008D0937" w:rsidRPr="003E39FA" w:rsidRDefault="008D0937" w:rsidP="00C65C71">
      <w:pPr>
        <w:tabs>
          <w:tab w:val="left" w:pos="360"/>
        </w:tabs>
        <w:suppressAutoHyphens/>
        <w:ind w:left="360" w:hanging="360"/>
        <w:rPr>
          <w:sz w:val="22"/>
          <w:szCs w:val="22"/>
        </w:rPr>
      </w:pPr>
    </w:p>
    <w:p w14:paraId="0C18B7C4" w14:textId="77777777" w:rsidR="00C65C71" w:rsidRPr="003E39FA" w:rsidRDefault="00C65C71" w:rsidP="00C65C71">
      <w:pPr>
        <w:tabs>
          <w:tab w:val="left" w:pos="360"/>
        </w:tabs>
        <w:suppressAutoHyphens/>
        <w:ind w:left="360" w:hanging="360"/>
        <w:rPr>
          <w:sz w:val="22"/>
          <w:szCs w:val="22"/>
        </w:rPr>
      </w:pPr>
      <w:r w:rsidRPr="003E39FA">
        <w:rPr>
          <w:sz w:val="22"/>
          <w:szCs w:val="22"/>
        </w:rPr>
        <w:t>7</w:t>
      </w:r>
      <w:r w:rsidR="00D63C1C" w:rsidRPr="003E39FA">
        <w:rPr>
          <w:sz w:val="22"/>
          <w:szCs w:val="22"/>
        </w:rPr>
        <w:t>4</w:t>
      </w:r>
      <w:r w:rsidRPr="003E39FA">
        <w:rPr>
          <w:sz w:val="22"/>
          <w:szCs w:val="22"/>
        </w:rPr>
        <w:t xml:space="preserve"> </w:t>
      </w:r>
      <w:r w:rsidRPr="003E39FA">
        <w:rPr>
          <w:sz w:val="22"/>
          <w:szCs w:val="22"/>
        </w:rPr>
        <w:tab/>
        <w:t>Vitz, A. C.</w:t>
      </w:r>
      <w:r w:rsidR="003E39FA" w:rsidRPr="003E39FA">
        <w:rPr>
          <w:sz w:val="22"/>
          <w:szCs w:val="22"/>
        </w:rPr>
        <w:t xml:space="preserve"> *</w:t>
      </w:r>
      <w:r w:rsidRPr="003E39FA">
        <w:rPr>
          <w:sz w:val="22"/>
          <w:szCs w:val="22"/>
        </w:rPr>
        <w:t xml:space="preserve"> and A. D. Rodewald.  </w:t>
      </w:r>
      <w:r w:rsidR="007B2B4D" w:rsidRPr="003E39FA">
        <w:rPr>
          <w:sz w:val="22"/>
          <w:szCs w:val="22"/>
        </w:rPr>
        <w:t>2013</w:t>
      </w:r>
      <w:r w:rsidRPr="003E39FA">
        <w:rPr>
          <w:i/>
          <w:sz w:val="22"/>
          <w:szCs w:val="22"/>
        </w:rPr>
        <w:t xml:space="preserve">.  </w:t>
      </w:r>
      <w:r w:rsidR="003A466F" w:rsidRPr="003E39FA">
        <w:rPr>
          <w:sz w:val="22"/>
          <w:szCs w:val="22"/>
        </w:rPr>
        <w:t>Behavioral and demographic consequences of access to early-successional habitat by juvenile ovenbirds</w:t>
      </w:r>
      <w:r w:rsidRPr="003E39FA">
        <w:rPr>
          <w:sz w:val="22"/>
          <w:szCs w:val="22"/>
        </w:rPr>
        <w:t xml:space="preserve">: </w:t>
      </w:r>
      <w:r w:rsidR="007B2B4D" w:rsidRPr="003E39FA">
        <w:rPr>
          <w:sz w:val="22"/>
          <w:szCs w:val="22"/>
        </w:rPr>
        <w:t xml:space="preserve"> an experimental approach.  Auk 130:21-29.</w:t>
      </w:r>
    </w:p>
    <w:p w14:paraId="2B4E837D" w14:textId="77777777" w:rsidR="00C65C71" w:rsidRPr="003E39FA" w:rsidRDefault="00C65C71" w:rsidP="007B55AF">
      <w:pPr>
        <w:suppressAutoHyphens/>
        <w:ind w:left="360" w:hanging="360"/>
        <w:rPr>
          <w:sz w:val="22"/>
          <w:szCs w:val="22"/>
        </w:rPr>
      </w:pPr>
    </w:p>
    <w:p w14:paraId="7E172F78" w14:textId="77777777" w:rsidR="007B55AF" w:rsidRPr="003E39FA" w:rsidRDefault="007B55AF" w:rsidP="007B55AF">
      <w:pPr>
        <w:suppressAutoHyphens/>
        <w:ind w:left="360" w:hanging="360"/>
        <w:rPr>
          <w:sz w:val="22"/>
          <w:szCs w:val="22"/>
        </w:rPr>
      </w:pPr>
      <w:r w:rsidRPr="003E39FA">
        <w:rPr>
          <w:sz w:val="22"/>
          <w:szCs w:val="22"/>
        </w:rPr>
        <w:t>7</w:t>
      </w:r>
      <w:r w:rsidR="00D63C1C" w:rsidRPr="003E39FA">
        <w:rPr>
          <w:sz w:val="22"/>
          <w:szCs w:val="22"/>
        </w:rPr>
        <w:t>3</w:t>
      </w:r>
      <w:r w:rsidRPr="003E39FA">
        <w:rPr>
          <w:sz w:val="22"/>
          <w:szCs w:val="22"/>
        </w:rPr>
        <w:t xml:space="preserve">   Ausprey, I.J.</w:t>
      </w:r>
      <w:r w:rsidR="003E39FA" w:rsidRPr="003E39FA">
        <w:rPr>
          <w:sz w:val="22"/>
          <w:szCs w:val="22"/>
        </w:rPr>
        <w:t xml:space="preserve"> *</w:t>
      </w:r>
      <w:r w:rsidRPr="003E39FA">
        <w:rPr>
          <w:sz w:val="22"/>
          <w:szCs w:val="22"/>
        </w:rPr>
        <w:t xml:space="preserve"> and A. D. Rodewald.  </w:t>
      </w:r>
      <w:r w:rsidR="00241C58" w:rsidRPr="003E39FA">
        <w:rPr>
          <w:sz w:val="22"/>
          <w:szCs w:val="22"/>
        </w:rPr>
        <w:t>2013</w:t>
      </w:r>
      <w:r w:rsidRPr="003E39FA">
        <w:rPr>
          <w:i/>
          <w:sz w:val="22"/>
          <w:szCs w:val="22"/>
        </w:rPr>
        <w:t xml:space="preserve">.  </w:t>
      </w:r>
      <w:r w:rsidRPr="003E39FA">
        <w:rPr>
          <w:sz w:val="22"/>
          <w:szCs w:val="22"/>
        </w:rPr>
        <w:t>Post-fledging dispersal timing and natal range size of two songbird species in an urbanizing landscape.  Condor</w:t>
      </w:r>
      <w:r w:rsidR="00241C58" w:rsidRPr="003E39FA">
        <w:rPr>
          <w:sz w:val="22"/>
          <w:szCs w:val="22"/>
        </w:rPr>
        <w:t xml:space="preserve"> 115:102-114</w:t>
      </w:r>
      <w:r w:rsidRPr="003E39FA">
        <w:rPr>
          <w:sz w:val="22"/>
          <w:szCs w:val="22"/>
        </w:rPr>
        <w:t>.</w:t>
      </w:r>
    </w:p>
    <w:p w14:paraId="5A84FF5C" w14:textId="77777777" w:rsidR="007B55AF" w:rsidRPr="003E39FA" w:rsidRDefault="007B55AF" w:rsidP="00DB2C00">
      <w:pPr>
        <w:ind w:left="360" w:hanging="360"/>
        <w:rPr>
          <w:sz w:val="22"/>
          <w:szCs w:val="22"/>
        </w:rPr>
      </w:pPr>
    </w:p>
    <w:p w14:paraId="3B45547F" w14:textId="77777777" w:rsidR="00DB2C00" w:rsidRPr="003E39FA" w:rsidRDefault="00235462" w:rsidP="00DB2C00">
      <w:pPr>
        <w:ind w:left="360" w:hanging="360"/>
        <w:rPr>
          <w:sz w:val="22"/>
          <w:szCs w:val="22"/>
        </w:rPr>
      </w:pPr>
      <w:r w:rsidRPr="003E39FA">
        <w:rPr>
          <w:sz w:val="22"/>
          <w:szCs w:val="22"/>
        </w:rPr>
        <w:lastRenderedPageBreak/>
        <w:t>7</w:t>
      </w:r>
      <w:r w:rsidR="00D63C1C" w:rsidRPr="003E39FA">
        <w:rPr>
          <w:sz w:val="22"/>
          <w:szCs w:val="22"/>
        </w:rPr>
        <w:t>2</w:t>
      </w:r>
      <w:r w:rsidR="00DB2C00" w:rsidRPr="003E39FA">
        <w:rPr>
          <w:sz w:val="22"/>
          <w:szCs w:val="22"/>
        </w:rPr>
        <w:tab/>
      </w:r>
      <w:r w:rsidR="00ED0C11" w:rsidRPr="003E39FA">
        <w:rPr>
          <w:sz w:val="22"/>
          <w:szCs w:val="22"/>
        </w:rPr>
        <w:t>Kearns, L.J.</w:t>
      </w:r>
      <w:r w:rsidR="003E39FA" w:rsidRPr="003E39FA">
        <w:rPr>
          <w:sz w:val="22"/>
          <w:szCs w:val="22"/>
        </w:rPr>
        <w:t xml:space="preserve"> *</w:t>
      </w:r>
      <w:r w:rsidR="00ED0C11" w:rsidRPr="003E39FA">
        <w:rPr>
          <w:sz w:val="22"/>
          <w:szCs w:val="22"/>
        </w:rPr>
        <w:t xml:space="preserve">  and A.D. Rodewald.  2013.</w:t>
      </w:r>
      <w:r w:rsidR="00ED0C11" w:rsidRPr="003E39FA">
        <w:rPr>
          <w:i/>
          <w:sz w:val="22"/>
          <w:szCs w:val="22"/>
        </w:rPr>
        <w:t xml:space="preserve">  </w:t>
      </w:r>
      <w:r w:rsidR="00ED0C11" w:rsidRPr="003E39FA">
        <w:rPr>
          <w:sz w:val="22"/>
          <w:szCs w:val="22"/>
        </w:rPr>
        <w:t>Within-season use of public and private information on predation risk in nest-site selection.  Journal of Ornithology 154:163-172.</w:t>
      </w:r>
    </w:p>
    <w:p w14:paraId="6DC77170" w14:textId="77777777" w:rsidR="00DB2C00" w:rsidRPr="003E39FA" w:rsidRDefault="00DB2C00" w:rsidP="0022349B">
      <w:pPr>
        <w:ind w:left="360" w:hanging="360"/>
        <w:rPr>
          <w:sz w:val="22"/>
          <w:szCs w:val="22"/>
        </w:rPr>
      </w:pPr>
    </w:p>
    <w:p w14:paraId="1757C5B5" w14:textId="77777777" w:rsidR="00ED0C11" w:rsidRPr="003E39FA" w:rsidRDefault="00D63C1C" w:rsidP="00ED0C11">
      <w:pPr>
        <w:ind w:left="360" w:hanging="360"/>
        <w:rPr>
          <w:sz w:val="22"/>
          <w:szCs w:val="22"/>
        </w:rPr>
      </w:pPr>
      <w:r w:rsidRPr="003E39FA">
        <w:rPr>
          <w:bCs/>
          <w:sz w:val="22"/>
          <w:szCs w:val="22"/>
        </w:rPr>
        <w:t>71</w:t>
      </w:r>
      <w:r w:rsidR="005E0674" w:rsidRPr="003E39FA">
        <w:rPr>
          <w:bCs/>
          <w:sz w:val="22"/>
          <w:szCs w:val="22"/>
        </w:rPr>
        <w:t xml:space="preserve">  </w:t>
      </w:r>
      <w:r w:rsidR="00ED0C11" w:rsidRPr="003E39FA">
        <w:rPr>
          <w:sz w:val="22"/>
          <w:szCs w:val="22"/>
        </w:rPr>
        <w:t>Sridhar, H., S. Umesh, R.A. Askins, J. C. Canales Delgadillo, C.C. Chen, D.E. Ewert, E. Goodale, W.K. Gram, P.J. Hart, K.A. Hobson, S.W. Kotagama, J. Knowlton, T.M. Lee, C.A. Munn, S. Nimnuan, B.Z. Nizam, G. Peron, V.V. Robin, A.D. Rodewald, P.G. Rodewald, R.L. Thomson, P. Trivedi, S.L. Van Wilgenburg, K. Shanker.  2012.</w:t>
      </w:r>
      <w:r w:rsidR="00ED0C11" w:rsidRPr="003E39FA">
        <w:rPr>
          <w:i/>
          <w:sz w:val="22"/>
          <w:szCs w:val="22"/>
        </w:rPr>
        <w:t xml:space="preserve">  </w:t>
      </w:r>
      <w:r w:rsidR="00297BB0" w:rsidRPr="003E39FA">
        <w:rPr>
          <w:sz w:val="22"/>
          <w:szCs w:val="22"/>
        </w:rPr>
        <w:t>P</w:t>
      </w:r>
      <w:r w:rsidR="00ED0C11" w:rsidRPr="003E39FA">
        <w:rPr>
          <w:sz w:val="22"/>
          <w:szCs w:val="22"/>
        </w:rPr>
        <w:t xml:space="preserve">ositive </w:t>
      </w:r>
      <w:r w:rsidR="00297BB0" w:rsidRPr="003E39FA">
        <w:rPr>
          <w:sz w:val="22"/>
          <w:szCs w:val="22"/>
        </w:rPr>
        <w:t xml:space="preserve">relationships between association strength and phenotypic similarity characterize the assembly of mixed-species bird flocks worldwide.  </w:t>
      </w:r>
      <w:r w:rsidR="00ED0C11" w:rsidRPr="003E39FA">
        <w:rPr>
          <w:sz w:val="22"/>
          <w:szCs w:val="22"/>
        </w:rPr>
        <w:t xml:space="preserve">American Naturalist 180:777-790.  (FEATURED IN </w:t>
      </w:r>
      <w:r w:rsidR="00ED0C11" w:rsidRPr="003E39FA">
        <w:rPr>
          <w:i/>
          <w:sz w:val="22"/>
          <w:szCs w:val="22"/>
        </w:rPr>
        <w:t>NATURE</w:t>
      </w:r>
      <w:r w:rsidR="00ED0C11" w:rsidRPr="003E39FA">
        <w:rPr>
          <w:sz w:val="22"/>
          <w:szCs w:val="22"/>
        </w:rPr>
        <w:t>)</w:t>
      </w:r>
    </w:p>
    <w:p w14:paraId="1D487983" w14:textId="77777777" w:rsidR="00B464A1" w:rsidRPr="003E39FA" w:rsidRDefault="00B464A1" w:rsidP="00ED0C11">
      <w:pPr>
        <w:ind w:left="360" w:hanging="360"/>
        <w:rPr>
          <w:sz w:val="22"/>
          <w:szCs w:val="22"/>
        </w:rPr>
      </w:pPr>
    </w:p>
    <w:p w14:paraId="006A5862" w14:textId="77777777" w:rsidR="00B464A1" w:rsidRPr="003E39FA" w:rsidRDefault="00B464A1" w:rsidP="00ED0C11">
      <w:pPr>
        <w:ind w:left="360" w:hanging="360"/>
        <w:rPr>
          <w:sz w:val="22"/>
          <w:szCs w:val="22"/>
        </w:rPr>
      </w:pPr>
      <w:r w:rsidRPr="003E39FA">
        <w:rPr>
          <w:sz w:val="22"/>
          <w:szCs w:val="22"/>
        </w:rPr>
        <w:t>70</w:t>
      </w:r>
      <w:r w:rsidRPr="003E39FA">
        <w:rPr>
          <w:sz w:val="22"/>
          <w:szCs w:val="22"/>
        </w:rPr>
        <w:tab/>
        <w:t>Colorado, G.J.</w:t>
      </w:r>
      <w:r w:rsidR="003E39FA" w:rsidRPr="003E39FA">
        <w:rPr>
          <w:sz w:val="22"/>
          <w:szCs w:val="22"/>
        </w:rPr>
        <w:t xml:space="preserve"> *</w:t>
      </w:r>
      <w:r w:rsidRPr="003E39FA">
        <w:rPr>
          <w:sz w:val="22"/>
          <w:szCs w:val="22"/>
        </w:rPr>
        <w:t>, P.B. Hamel, A.D. Rodewald, and D. Mehlman.  2012.  Advancing our understanding of the non-breeding distribution of Cerulean Warbler (</w:t>
      </w:r>
      <w:r w:rsidRPr="003E39FA">
        <w:rPr>
          <w:i/>
          <w:sz w:val="22"/>
          <w:szCs w:val="22"/>
        </w:rPr>
        <w:t>Setophaga cerulean</w:t>
      </w:r>
      <w:r w:rsidRPr="003E39FA">
        <w:rPr>
          <w:sz w:val="22"/>
          <w:szCs w:val="22"/>
        </w:rPr>
        <w:t>) in the Andes.  Ornitologia Neotropical 23:307-315.</w:t>
      </w:r>
    </w:p>
    <w:p w14:paraId="0ACD4726" w14:textId="77777777" w:rsidR="00672BB0" w:rsidRPr="003E39FA" w:rsidRDefault="00672BB0" w:rsidP="00ED0C11">
      <w:pPr>
        <w:ind w:left="360" w:hanging="360"/>
        <w:rPr>
          <w:sz w:val="22"/>
          <w:szCs w:val="22"/>
        </w:rPr>
      </w:pPr>
    </w:p>
    <w:p w14:paraId="002F4258" w14:textId="77777777" w:rsidR="00672BB0" w:rsidRPr="003E39FA" w:rsidRDefault="00672BB0" w:rsidP="00ED0C11">
      <w:pPr>
        <w:ind w:left="360" w:hanging="360"/>
        <w:rPr>
          <w:sz w:val="22"/>
          <w:szCs w:val="22"/>
        </w:rPr>
      </w:pPr>
      <w:r w:rsidRPr="003E39FA">
        <w:rPr>
          <w:sz w:val="22"/>
          <w:szCs w:val="22"/>
        </w:rPr>
        <w:t xml:space="preserve">69 </w:t>
      </w:r>
      <w:r w:rsidRPr="003E39FA">
        <w:rPr>
          <w:sz w:val="22"/>
          <w:szCs w:val="22"/>
        </w:rPr>
        <w:tab/>
        <w:t>Larkin, J.L., P.B. Wood, T.J. Boves, J. Sheehan, D.A. Buehler, P.D. Keyser, A.D. Rodewald, T.A. Beachy, M.H. Bakermans</w:t>
      </w:r>
      <w:r w:rsidR="003E39FA" w:rsidRPr="003E39FA">
        <w:rPr>
          <w:sz w:val="22"/>
          <w:szCs w:val="22"/>
        </w:rPr>
        <w:t>*</w:t>
      </w:r>
      <w:r w:rsidRPr="003E39FA">
        <w:rPr>
          <w:sz w:val="22"/>
          <w:szCs w:val="22"/>
        </w:rPr>
        <w:t>, A. Evans, G.A. George, M.E. McDermott</w:t>
      </w:r>
      <w:r w:rsidR="003E39FA" w:rsidRPr="003E39FA">
        <w:rPr>
          <w:sz w:val="22"/>
          <w:szCs w:val="22"/>
        </w:rPr>
        <w:t>*</w:t>
      </w:r>
      <w:r w:rsidRPr="003E39FA">
        <w:rPr>
          <w:sz w:val="22"/>
          <w:szCs w:val="22"/>
        </w:rPr>
        <w:t>, F.L. Newell</w:t>
      </w:r>
      <w:r w:rsidR="003E39FA" w:rsidRPr="003E39FA">
        <w:rPr>
          <w:sz w:val="22"/>
          <w:szCs w:val="22"/>
        </w:rPr>
        <w:t>*</w:t>
      </w:r>
      <w:r w:rsidRPr="003E39FA">
        <w:rPr>
          <w:sz w:val="22"/>
          <w:szCs w:val="22"/>
        </w:rPr>
        <w:t>, K.A. Perkins, M. White, and T.B. Wigley.  2012.  Breeding season concerns and response to forest management:  can forest management produce more breeding birds?  Ornitologia Neotropical 23:283-287.</w:t>
      </w:r>
    </w:p>
    <w:p w14:paraId="3010D82A" w14:textId="77777777" w:rsidR="00235462" w:rsidRPr="003E39FA" w:rsidRDefault="00235462" w:rsidP="00ED0C11">
      <w:pPr>
        <w:ind w:left="360" w:hanging="360"/>
        <w:rPr>
          <w:sz w:val="22"/>
          <w:szCs w:val="22"/>
        </w:rPr>
      </w:pPr>
    </w:p>
    <w:p w14:paraId="11418935" w14:textId="77777777" w:rsidR="00235462" w:rsidRPr="003E39FA" w:rsidRDefault="00235462" w:rsidP="00ED0C11">
      <w:pPr>
        <w:ind w:left="360" w:hanging="360"/>
        <w:rPr>
          <w:sz w:val="22"/>
          <w:szCs w:val="22"/>
        </w:rPr>
      </w:pPr>
      <w:r w:rsidRPr="003E39FA">
        <w:rPr>
          <w:sz w:val="22"/>
          <w:szCs w:val="22"/>
        </w:rPr>
        <w:t>68  Smith, B.W., J. Botero, J.L. Larkin, A.D. Rodewald, P.B. Wood, P.N. Angel, and S.E. Eggerund.  2012.  Integrating conservation management, species protection, and economic viability into sustainable land use practices for the Cerulean Warbler (</w:t>
      </w:r>
      <w:r w:rsidRPr="003E39FA">
        <w:rPr>
          <w:i/>
          <w:sz w:val="22"/>
          <w:szCs w:val="22"/>
        </w:rPr>
        <w:t>Setophaga cerulean</w:t>
      </w:r>
      <w:r w:rsidRPr="003E39FA">
        <w:rPr>
          <w:sz w:val="22"/>
          <w:szCs w:val="22"/>
        </w:rPr>
        <w:t>) in the Appalachian and Northern Andes mountains.  Ornitologia Neotropical 23: 329-334.</w:t>
      </w:r>
    </w:p>
    <w:p w14:paraId="1A397A7B" w14:textId="77777777" w:rsidR="005E0674" w:rsidRPr="003E39FA" w:rsidRDefault="005E0674" w:rsidP="009F6516">
      <w:pPr>
        <w:ind w:left="360" w:hanging="360"/>
        <w:rPr>
          <w:bCs/>
          <w:sz w:val="22"/>
          <w:szCs w:val="22"/>
        </w:rPr>
      </w:pPr>
    </w:p>
    <w:p w14:paraId="2A1C6FB4" w14:textId="77777777" w:rsidR="009F6516" w:rsidRPr="003E39FA" w:rsidRDefault="009F6516" w:rsidP="009F6516">
      <w:pPr>
        <w:ind w:left="360" w:hanging="360"/>
        <w:rPr>
          <w:sz w:val="22"/>
          <w:szCs w:val="22"/>
        </w:rPr>
      </w:pPr>
      <w:r w:rsidRPr="003E39FA">
        <w:rPr>
          <w:bCs/>
          <w:sz w:val="22"/>
          <w:szCs w:val="22"/>
        </w:rPr>
        <w:t xml:space="preserve">67 </w:t>
      </w:r>
      <w:r w:rsidRPr="003E39FA">
        <w:rPr>
          <w:bCs/>
          <w:sz w:val="22"/>
          <w:szCs w:val="22"/>
        </w:rPr>
        <w:tab/>
        <w:t>Slager, D.L., M.E. McDermott</w:t>
      </w:r>
      <w:r w:rsidR="003E39FA" w:rsidRPr="003E39FA">
        <w:rPr>
          <w:sz w:val="22"/>
          <w:szCs w:val="22"/>
        </w:rPr>
        <w:t>*</w:t>
      </w:r>
      <w:r w:rsidRPr="003E39FA">
        <w:rPr>
          <w:bCs/>
          <w:sz w:val="22"/>
          <w:szCs w:val="22"/>
        </w:rPr>
        <w:t xml:space="preserve">., and A.D. Rodewald.  </w:t>
      </w:r>
      <w:r w:rsidR="00FE6F1F" w:rsidRPr="003E39FA">
        <w:rPr>
          <w:bCs/>
          <w:sz w:val="22"/>
          <w:szCs w:val="22"/>
        </w:rPr>
        <w:t>2012</w:t>
      </w:r>
      <w:r w:rsidRPr="003E39FA">
        <w:rPr>
          <w:bCs/>
          <w:i/>
          <w:sz w:val="22"/>
          <w:szCs w:val="22"/>
        </w:rPr>
        <w:t>.</w:t>
      </w:r>
      <w:r w:rsidRPr="003E39FA">
        <w:rPr>
          <w:bCs/>
          <w:sz w:val="22"/>
          <w:szCs w:val="22"/>
        </w:rPr>
        <w:t xml:space="preserve">  Kleptoparasitism of nesting material at a Red-faced Spinetail nest site.  Wilson Journal of Ornithology</w:t>
      </w:r>
      <w:r w:rsidR="00FE6F1F" w:rsidRPr="003E39FA">
        <w:rPr>
          <w:bCs/>
          <w:sz w:val="22"/>
          <w:szCs w:val="22"/>
        </w:rPr>
        <w:t xml:space="preserve"> 124:812-814</w:t>
      </w:r>
      <w:r w:rsidRPr="003E39FA">
        <w:rPr>
          <w:bCs/>
          <w:sz w:val="22"/>
          <w:szCs w:val="22"/>
        </w:rPr>
        <w:t>.</w:t>
      </w:r>
    </w:p>
    <w:p w14:paraId="1FF61243" w14:textId="77777777" w:rsidR="009F6516" w:rsidRPr="003E39FA" w:rsidRDefault="009F6516" w:rsidP="0022349B">
      <w:pPr>
        <w:ind w:left="360" w:hanging="360"/>
        <w:rPr>
          <w:sz w:val="22"/>
          <w:szCs w:val="22"/>
        </w:rPr>
      </w:pPr>
    </w:p>
    <w:p w14:paraId="3E276992" w14:textId="77777777" w:rsidR="0022349B" w:rsidRPr="003E39FA" w:rsidRDefault="0022349B" w:rsidP="0022349B">
      <w:pPr>
        <w:ind w:left="360" w:hanging="360"/>
        <w:rPr>
          <w:sz w:val="22"/>
          <w:szCs w:val="22"/>
        </w:rPr>
      </w:pPr>
      <w:r w:rsidRPr="003E39FA">
        <w:rPr>
          <w:sz w:val="22"/>
          <w:szCs w:val="22"/>
        </w:rPr>
        <w:t>66</w:t>
      </w:r>
      <w:r w:rsidRPr="003E39FA">
        <w:rPr>
          <w:sz w:val="22"/>
          <w:szCs w:val="22"/>
        </w:rPr>
        <w:tab/>
      </w:r>
      <w:r w:rsidR="006F0EF7" w:rsidRPr="003E39FA">
        <w:rPr>
          <w:sz w:val="22"/>
          <w:szCs w:val="22"/>
        </w:rPr>
        <w:t>Bakermans, M.H.</w:t>
      </w:r>
      <w:r w:rsidR="003E39FA" w:rsidRPr="003E39FA">
        <w:rPr>
          <w:sz w:val="22"/>
          <w:szCs w:val="22"/>
        </w:rPr>
        <w:t xml:space="preserve"> *</w:t>
      </w:r>
      <w:r w:rsidR="006F0EF7" w:rsidRPr="003E39FA">
        <w:rPr>
          <w:sz w:val="22"/>
          <w:szCs w:val="22"/>
        </w:rPr>
        <w:t>, A.D. Rodewald, and A.C. Vitz</w:t>
      </w:r>
      <w:r w:rsidR="003E39FA" w:rsidRPr="003E39FA">
        <w:rPr>
          <w:sz w:val="22"/>
          <w:szCs w:val="22"/>
        </w:rPr>
        <w:t>*</w:t>
      </w:r>
      <w:r w:rsidR="006F0EF7" w:rsidRPr="003E39FA">
        <w:rPr>
          <w:sz w:val="22"/>
          <w:szCs w:val="22"/>
        </w:rPr>
        <w:t xml:space="preserve">.  </w:t>
      </w:r>
      <w:r w:rsidR="00E2265C" w:rsidRPr="003E39FA">
        <w:rPr>
          <w:sz w:val="22"/>
          <w:szCs w:val="22"/>
        </w:rPr>
        <w:t>2012</w:t>
      </w:r>
      <w:r w:rsidR="006F0EF7" w:rsidRPr="003E39FA">
        <w:rPr>
          <w:i/>
          <w:sz w:val="22"/>
          <w:szCs w:val="22"/>
        </w:rPr>
        <w:t xml:space="preserve">.  </w:t>
      </w:r>
      <w:r w:rsidR="00E2265C" w:rsidRPr="003E39FA">
        <w:rPr>
          <w:sz w:val="22"/>
          <w:szCs w:val="22"/>
        </w:rPr>
        <w:t>Influence</w:t>
      </w:r>
      <w:r w:rsidR="006F0EF7" w:rsidRPr="003E39FA">
        <w:rPr>
          <w:sz w:val="22"/>
          <w:szCs w:val="22"/>
        </w:rPr>
        <w:t xml:space="preserve"> of forest structure on density and nesting success of mature forest birds in managed landscapes. </w:t>
      </w:r>
      <w:r w:rsidR="00E2265C" w:rsidRPr="003E39FA">
        <w:rPr>
          <w:sz w:val="22"/>
          <w:szCs w:val="22"/>
        </w:rPr>
        <w:t xml:space="preserve"> Journal of Wildlife Management 76:1225-1234.</w:t>
      </w:r>
    </w:p>
    <w:p w14:paraId="0909E457" w14:textId="77777777" w:rsidR="001A2342" w:rsidRPr="003E39FA" w:rsidRDefault="001A2342" w:rsidP="001A2342">
      <w:pPr>
        <w:suppressAutoHyphens/>
        <w:ind w:left="360" w:hanging="360"/>
        <w:rPr>
          <w:sz w:val="22"/>
          <w:szCs w:val="22"/>
        </w:rPr>
      </w:pPr>
    </w:p>
    <w:p w14:paraId="5B8994C0" w14:textId="77777777" w:rsidR="006F0EF7" w:rsidRPr="003E39FA" w:rsidRDefault="00DA777D" w:rsidP="006F0EF7">
      <w:pPr>
        <w:ind w:left="360" w:hanging="360"/>
        <w:rPr>
          <w:sz w:val="22"/>
          <w:szCs w:val="22"/>
        </w:rPr>
      </w:pPr>
      <w:r w:rsidRPr="003E39FA">
        <w:rPr>
          <w:sz w:val="22"/>
          <w:szCs w:val="22"/>
        </w:rPr>
        <w:t xml:space="preserve">65 </w:t>
      </w:r>
      <w:r w:rsidR="002419CE" w:rsidRPr="003E39FA">
        <w:rPr>
          <w:sz w:val="22"/>
          <w:szCs w:val="22"/>
        </w:rPr>
        <w:tab/>
      </w:r>
      <w:r w:rsidR="006F0EF7" w:rsidRPr="003E39FA">
        <w:rPr>
          <w:sz w:val="22"/>
          <w:szCs w:val="22"/>
        </w:rPr>
        <w:t xml:space="preserve">Sullivan, M. and A.D. Rodewald.  2012. Ecological dimensions of aquatic-to-terrestrial contaminant fluxes: implications to science and society.  Environmental Toxicology and Chemistry 6:1175-1183.  </w:t>
      </w:r>
    </w:p>
    <w:p w14:paraId="481C7DF7" w14:textId="77777777" w:rsidR="00195450" w:rsidRPr="003E39FA" w:rsidRDefault="00195450" w:rsidP="00DA777D">
      <w:pPr>
        <w:ind w:left="360" w:hanging="360"/>
        <w:rPr>
          <w:sz w:val="22"/>
          <w:szCs w:val="22"/>
        </w:rPr>
      </w:pPr>
    </w:p>
    <w:p w14:paraId="08193C02" w14:textId="77777777" w:rsidR="00195450" w:rsidRPr="003E39FA" w:rsidRDefault="00F2673F" w:rsidP="00195450">
      <w:pPr>
        <w:ind w:left="360" w:hanging="360"/>
        <w:rPr>
          <w:sz w:val="22"/>
          <w:szCs w:val="22"/>
        </w:rPr>
      </w:pPr>
      <w:r w:rsidRPr="003E39FA">
        <w:rPr>
          <w:sz w:val="22"/>
          <w:szCs w:val="22"/>
        </w:rPr>
        <w:t xml:space="preserve">64   </w:t>
      </w:r>
      <w:r w:rsidR="00195450" w:rsidRPr="003E39FA">
        <w:rPr>
          <w:sz w:val="22"/>
          <w:szCs w:val="22"/>
        </w:rPr>
        <w:t>Rodewald, A. D.  2012</w:t>
      </w:r>
      <w:r w:rsidR="00195450" w:rsidRPr="003E39FA">
        <w:rPr>
          <w:i/>
          <w:sz w:val="22"/>
          <w:szCs w:val="22"/>
        </w:rPr>
        <w:t xml:space="preserve">. </w:t>
      </w:r>
      <w:r w:rsidR="00195450" w:rsidRPr="003E39FA">
        <w:rPr>
          <w:sz w:val="22"/>
          <w:szCs w:val="22"/>
        </w:rPr>
        <w:t xml:space="preserve">Evaluating factors that guide avian community response to urbanization.  Pages 71-92 in </w:t>
      </w:r>
      <w:r w:rsidR="00195450" w:rsidRPr="003E39FA">
        <w:rPr>
          <w:i/>
          <w:sz w:val="22"/>
          <w:szCs w:val="22"/>
        </w:rPr>
        <w:t xml:space="preserve">Urban Bird Ecology &amp; Conservation </w:t>
      </w:r>
      <w:r w:rsidR="00195450" w:rsidRPr="003E39FA">
        <w:rPr>
          <w:sz w:val="22"/>
          <w:szCs w:val="22"/>
        </w:rPr>
        <w:t>(C.A. Lepczyk and P.S. Warren, editors), Studies in Avian Biology No. 45.</w:t>
      </w:r>
    </w:p>
    <w:p w14:paraId="4B1FD2F2" w14:textId="77777777" w:rsidR="00BF02D4" w:rsidRPr="003E39FA" w:rsidRDefault="00BF02D4" w:rsidP="00701D36">
      <w:pPr>
        <w:ind w:left="360" w:hanging="360"/>
        <w:rPr>
          <w:sz w:val="22"/>
          <w:szCs w:val="22"/>
        </w:rPr>
      </w:pPr>
    </w:p>
    <w:p w14:paraId="1EEC6CED" w14:textId="77777777" w:rsidR="00F2673F" w:rsidRPr="003E39FA" w:rsidRDefault="00BF02D4" w:rsidP="00701D36">
      <w:pPr>
        <w:ind w:left="360" w:hanging="360"/>
        <w:rPr>
          <w:sz w:val="22"/>
          <w:szCs w:val="22"/>
        </w:rPr>
      </w:pPr>
      <w:r w:rsidRPr="003E39FA">
        <w:rPr>
          <w:sz w:val="22"/>
          <w:szCs w:val="22"/>
        </w:rPr>
        <w:t xml:space="preserve">63   </w:t>
      </w:r>
      <w:r w:rsidR="001A7483" w:rsidRPr="003E39FA">
        <w:rPr>
          <w:sz w:val="22"/>
          <w:szCs w:val="22"/>
        </w:rPr>
        <w:t>Newell, F. L.</w:t>
      </w:r>
      <w:r w:rsidR="003E39FA" w:rsidRPr="003E39FA">
        <w:rPr>
          <w:sz w:val="22"/>
          <w:szCs w:val="22"/>
        </w:rPr>
        <w:t xml:space="preserve"> *</w:t>
      </w:r>
      <w:r w:rsidR="001A7483" w:rsidRPr="003E39FA">
        <w:rPr>
          <w:sz w:val="22"/>
          <w:szCs w:val="22"/>
        </w:rPr>
        <w:t xml:space="preserve"> and A. D. Rodewald.  2012</w:t>
      </w:r>
      <w:r w:rsidR="001A7483" w:rsidRPr="003E39FA">
        <w:rPr>
          <w:i/>
          <w:sz w:val="22"/>
          <w:szCs w:val="22"/>
        </w:rPr>
        <w:t xml:space="preserve">.  </w:t>
      </w:r>
      <w:r w:rsidR="001A7483" w:rsidRPr="003E39FA">
        <w:rPr>
          <w:sz w:val="22"/>
          <w:szCs w:val="22"/>
        </w:rPr>
        <w:t>Management for oak regeneration: Short-term effects on the bird community and suitability of shelterwood harvests for canopy songbirds.  Journal of Wildlife Management 76:.683-693.</w:t>
      </w:r>
    </w:p>
    <w:p w14:paraId="6F1B7FDC" w14:textId="77777777" w:rsidR="00F2673F" w:rsidRPr="003E39FA" w:rsidRDefault="00F2673F" w:rsidP="00701D36">
      <w:pPr>
        <w:ind w:left="360" w:hanging="360"/>
        <w:rPr>
          <w:sz w:val="22"/>
          <w:szCs w:val="22"/>
        </w:rPr>
      </w:pPr>
    </w:p>
    <w:p w14:paraId="0D050ADE" w14:textId="77777777" w:rsidR="00701D36" w:rsidRPr="003E39FA" w:rsidRDefault="00701D36" w:rsidP="00701D36">
      <w:pPr>
        <w:ind w:left="360" w:hanging="360"/>
        <w:rPr>
          <w:sz w:val="22"/>
          <w:szCs w:val="22"/>
        </w:rPr>
      </w:pPr>
      <w:r w:rsidRPr="003E39FA">
        <w:rPr>
          <w:sz w:val="22"/>
          <w:szCs w:val="22"/>
        </w:rPr>
        <w:t>6</w:t>
      </w:r>
      <w:r w:rsidR="00BF02D4" w:rsidRPr="003E39FA">
        <w:rPr>
          <w:sz w:val="22"/>
          <w:szCs w:val="22"/>
        </w:rPr>
        <w:t>2</w:t>
      </w:r>
      <w:r w:rsidRPr="003E39FA">
        <w:rPr>
          <w:sz w:val="22"/>
          <w:szCs w:val="22"/>
        </w:rPr>
        <w:tab/>
        <w:t>Vitz, A. C.</w:t>
      </w:r>
      <w:r w:rsidR="003E39FA" w:rsidRPr="003E39FA">
        <w:rPr>
          <w:sz w:val="22"/>
          <w:szCs w:val="22"/>
        </w:rPr>
        <w:t xml:space="preserve"> *</w:t>
      </w:r>
      <w:r w:rsidRPr="003E39FA">
        <w:rPr>
          <w:sz w:val="22"/>
          <w:szCs w:val="22"/>
        </w:rPr>
        <w:t xml:space="preserve"> and A. D. Rodewald.  </w:t>
      </w:r>
      <w:r w:rsidR="00BF02D4" w:rsidRPr="003E39FA">
        <w:rPr>
          <w:sz w:val="22"/>
          <w:szCs w:val="22"/>
        </w:rPr>
        <w:t>2012</w:t>
      </w:r>
      <w:r w:rsidRPr="003E39FA">
        <w:rPr>
          <w:i/>
          <w:sz w:val="22"/>
          <w:szCs w:val="22"/>
        </w:rPr>
        <w:t>.</w:t>
      </w:r>
      <w:r w:rsidRPr="003E39FA">
        <w:rPr>
          <w:sz w:val="22"/>
          <w:szCs w:val="22"/>
        </w:rPr>
        <w:t xml:space="preserve">  </w:t>
      </w:r>
      <w:r w:rsidR="00BF02D4" w:rsidRPr="003E39FA">
        <w:rPr>
          <w:sz w:val="22"/>
          <w:szCs w:val="22"/>
        </w:rPr>
        <w:t>Using stable isotopes to investigate the dietary trophic level of fledgling songbirds</w:t>
      </w:r>
      <w:r w:rsidRPr="003E39FA">
        <w:rPr>
          <w:sz w:val="22"/>
          <w:szCs w:val="22"/>
        </w:rPr>
        <w:t>.  Journal of Field Ornithology</w:t>
      </w:r>
      <w:r w:rsidR="00BF02D4" w:rsidRPr="003E39FA">
        <w:rPr>
          <w:sz w:val="22"/>
          <w:szCs w:val="22"/>
        </w:rPr>
        <w:t xml:space="preserve"> 83:73-84</w:t>
      </w:r>
      <w:r w:rsidRPr="003E39FA">
        <w:rPr>
          <w:sz w:val="22"/>
          <w:szCs w:val="22"/>
        </w:rPr>
        <w:t>.</w:t>
      </w:r>
    </w:p>
    <w:p w14:paraId="157EA883" w14:textId="77777777" w:rsidR="00701D36" w:rsidRPr="003E39FA" w:rsidRDefault="00701D36" w:rsidP="00701D36">
      <w:pPr>
        <w:suppressAutoHyphens/>
        <w:ind w:left="360" w:hanging="360"/>
        <w:rPr>
          <w:sz w:val="22"/>
          <w:szCs w:val="22"/>
        </w:rPr>
      </w:pPr>
    </w:p>
    <w:p w14:paraId="37137678" w14:textId="77777777" w:rsidR="00314CB1" w:rsidRPr="003E39FA" w:rsidRDefault="00765917" w:rsidP="00CE6379">
      <w:pPr>
        <w:tabs>
          <w:tab w:val="left" w:pos="360"/>
        </w:tabs>
        <w:ind w:left="360" w:hanging="360"/>
        <w:rPr>
          <w:sz w:val="22"/>
          <w:szCs w:val="22"/>
        </w:rPr>
      </w:pPr>
      <w:r w:rsidRPr="003E39FA">
        <w:rPr>
          <w:sz w:val="22"/>
          <w:szCs w:val="22"/>
        </w:rPr>
        <w:t>61</w:t>
      </w:r>
      <w:r w:rsidRPr="003E39FA">
        <w:rPr>
          <w:sz w:val="22"/>
          <w:szCs w:val="22"/>
        </w:rPr>
        <w:tab/>
      </w:r>
      <w:r w:rsidR="00314CB1" w:rsidRPr="003E39FA">
        <w:rPr>
          <w:sz w:val="22"/>
          <w:szCs w:val="22"/>
        </w:rPr>
        <w:t>Rodewald, A. D</w:t>
      </w:r>
      <w:r w:rsidR="00D248F7" w:rsidRPr="003E39FA">
        <w:rPr>
          <w:sz w:val="22"/>
          <w:szCs w:val="22"/>
        </w:rPr>
        <w:t>.  2012</w:t>
      </w:r>
      <w:r w:rsidR="00314CB1" w:rsidRPr="003E39FA">
        <w:rPr>
          <w:sz w:val="22"/>
          <w:szCs w:val="22"/>
        </w:rPr>
        <w:t>.  Spreading messages about invasive</w:t>
      </w:r>
      <w:r w:rsidR="00D248F7" w:rsidRPr="003E39FA">
        <w:rPr>
          <w:sz w:val="22"/>
          <w:szCs w:val="22"/>
        </w:rPr>
        <w:t>s.  Diversity and Distributions 18:97-99.</w:t>
      </w:r>
      <w:r w:rsidR="00314CB1" w:rsidRPr="003E39FA">
        <w:rPr>
          <w:sz w:val="22"/>
          <w:szCs w:val="22"/>
        </w:rPr>
        <w:t xml:space="preserve"> </w:t>
      </w:r>
    </w:p>
    <w:p w14:paraId="00B49B03" w14:textId="77777777" w:rsidR="00314CB1" w:rsidRPr="003E39FA" w:rsidRDefault="00314CB1" w:rsidP="00CE6379">
      <w:pPr>
        <w:tabs>
          <w:tab w:val="left" w:pos="360"/>
        </w:tabs>
        <w:ind w:left="360" w:hanging="360"/>
        <w:rPr>
          <w:sz w:val="22"/>
          <w:szCs w:val="22"/>
        </w:rPr>
      </w:pPr>
    </w:p>
    <w:p w14:paraId="2BAB6528" w14:textId="77777777" w:rsidR="00F34195" w:rsidRPr="003E39FA" w:rsidRDefault="00CE6379" w:rsidP="00CE6379">
      <w:pPr>
        <w:tabs>
          <w:tab w:val="left" w:pos="360"/>
        </w:tabs>
        <w:ind w:left="360" w:hanging="360"/>
        <w:rPr>
          <w:sz w:val="22"/>
          <w:szCs w:val="22"/>
        </w:rPr>
      </w:pPr>
      <w:r w:rsidRPr="003E39FA">
        <w:rPr>
          <w:sz w:val="22"/>
          <w:szCs w:val="22"/>
        </w:rPr>
        <w:t>60</w:t>
      </w:r>
      <w:r w:rsidR="00765917" w:rsidRPr="003E39FA">
        <w:rPr>
          <w:sz w:val="22"/>
          <w:szCs w:val="22"/>
        </w:rPr>
        <w:tab/>
      </w:r>
      <w:r w:rsidR="00E011D3" w:rsidRPr="003E39FA">
        <w:rPr>
          <w:sz w:val="22"/>
          <w:szCs w:val="22"/>
        </w:rPr>
        <w:t>Bakermans, M.H.</w:t>
      </w:r>
      <w:r w:rsidR="003E39FA" w:rsidRPr="003E39FA">
        <w:rPr>
          <w:sz w:val="22"/>
          <w:szCs w:val="22"/>
        </w:rPr>
        <w:t xml:space="preserve"> *</w:t>
      </w:r>
      <w:r w:rsidR="00E011D3" w:rsidRPr="003E39FA">
        <w:rPr>
          <w:sz w:val="22"/>
          <w:szCs w:val="22"/>
        </w:rPr>
        <w:t>, A.D. Rodewald, A.C. Vitz</w:t>
      </w:r>
      <w:r w:rsidR="003E39FA" w:rsidRPr="003E39FA">
        <w:rPr>
          <w:sz w:val="22"/>
          <w:szCs w:val="22"/>
        </w:rPr>
        <w:t>*</w:t>
      </w:r>
      <w:r w:rsidR="00E011D3" w:rsidRPr="003E39FA">
        <w:rPr>
          <w:sz w:val="22"/>
          <w:szCs w:val="22"/>
        </w:rPr>
        <w:t>, and C. Rengifo.  2012</w:t>
      </w:r>
      <w:r w:rsidR="00E011D3" w:rsidRPr="003E39FA">
        <w:rPr>
          <w:i/>
          <w:sz w:val="22"/>
          <w:szCs w:val="22"/>
        </w:rPr>
        <w:t xml:space="preserve">.  </w:t>
      </w:r>
      <w:r w:rsidR="00E011D3" w:rsidRPr="003E39FA">
        <w:rPr>
          <w:sz w:val="22"/>
          <w:szCs w:val="22"/>
        </w:rPr>
        <w:t xml:space="preserve">Migratory bird use of shade coffee:  the role of structural and floristic features.  Agroforestry Systems 85:85-94.  </w:t>
      </w:r>
      <w:r w:rsidR="00E011D3" w:rsidRPr="003E39FA">
        <w:rPr>
          <w:rStyle w:val="label"/>
          <w:sz w:val="22"/>
          <w:szCs w:val="22"/>
        </w:rPr>
        <w:t>DOI:</w:t>
      </w:r>
      <w:r w:rsidR="00E011D3" w:rsidRPr="003E39FA">
        <w:rPr>
          <w:rStyle w:val="doi"/>
          <w:sz w:val="22"/>
          <w:szCs w:val="22"/>
        </w:rPr>
        <w:t xml:space="preserve"> </w:t>
      </w:r>
      <w:r w:rsidR="00E011D3" w:rsidRPr="003E39FA">
        <w:rPr>
          <w:rStyle w:val="value"/>
          <w:sz w:val="22"/>
          <w:szCs w:val="22"/>
        </w:rPr>
        <w:t>10.1007/s10457-011-9389-0</w:t>
      </w:r>
      <w:r w:rsidR="00E011D3" w:rsidRPr="003E39FA">
        <w:rPr>
          <w:sz w:val="22"/>
          <w:szCs w:val="22"/>
        </w:rPr>
        <w:t>.</w:t>
      </w:r>
    </w:p>
    <w:p w14:paraId="695489AB" w14:textId="77777777" w:rsidR="00F34195" w:rsidRPr="003E39FA" w:rsidRDefault="00F34195" w:rsidP="00CE6379">
      <w:pPr>
        <w:pStyle w:val="PlainText"/>
        <w:tabs>
          <w:tab w:val="left" w:pos="360"/>
        </w:tabs>
        <w:ind w:left="360" w:hanging="360"/>
        <w:rPr>
          <w:rFonts w:ascii="Times New Roman" w:hAnsi="Times New Roman"/>
          <w:sz w:val="22"/>
          <w:szCs w:val="22"/>
        </w:rPr>
      </w:pPr>
    </w:p>
    <w:p w14:paraId="6B325E2A" w14:textId="77777777" w:rsidR="00921E26" w:rsidRPr="003E39FA" w:rsidRDefault="00765917" w:rsidP="00CE6379">
      <w:pPr>
        <w:pStyle w:val="PlainText"/>
        <w:tabs>
          <w:tab w:val="left" w:pos="360"/>
        </w:tabs>
        <w:ind w:left="360" w:hanging="360"/>
        <w:rPr>
          <w:rFonts w:ascii="Times New Roman" w:hAnsi="Times New Roman"/>
          <w:sz w:val="22"/>
          <w:szCs w:val="22"/>
        </w:rPr>
      </w:pPr>
      <w:r w:rsidRPr="003E39FA">
        <w:rPr>
          <w:rFonts w:ascii="Times New Roman" w:hAnsi="Times New Roman"/>
          <w:sz w:val="22"/>
          <w:szCs w:val="22"/>
        </w:rPr>
        <w:t>59</w:t>
      </w:r>
      <w:r w:rsidRPr="003E39FA">
        <w:rPr>
          <w:rFonts w:ascii="Times New Roman" w:hAnsi="Times New Roman"/>
          <w:sz w:val="22"/>
          <w:szCs w:val="22"/>
        </w:rPr>
        <w:tab/>
      </w:r>
      <w:r w:rsidR="001A7483" w:rsidRPr="003E39FA">
        <w:rPr>
          <w:rFonts w:ascii="Times New Roman" w:hAnsi="Times New Roman"/>
          <w:sz w:val="22"/>
          <w:szCs w:val="22"/>
        </w:rPr>
        <w:t>Dodd, L.E., M.J. Lacki, E.R. Brizke, D.A. Buehler, P.D. Keyser, J.L. Larkin, A.D. Rodewald, T.B. Wigley, P.B. Wood, and L.K. Rieske.  2012.  Forest structure affects trophic linkages: how silvicultural disturbance impacts bats and their insect prey. Forest Ecology and Management 267:262-270.</w:t>
      </w:r>
    </w:p>
    <w:p w14:paraId="06536F24" w14:textId="77777777" w:rsidR="00921E26" w:rsidRPr="003E39FA" w:rsidRDefault="00921E26" w:rsidP="00CE6379">
      <w:pPr>
        <w:tabs>
          <w:tab w:val="left" w:pos="360"/>
        </w:tabs>
        <w:suppressAutoHyphens/>
        <w:ind w:left="360" w:hanging="360"/>
        <w:rPr>
          <w:sz w:val="22"/>
          <w:szCs w:val="22"/>
        </w:rPr>
      </w:pPr>
    </w:p>
    <w:p w14:paraId="49DB718C" w14:textId="77777777" w:rsidR="009517DB" w:rsidRPr="003E39FA" w:rsidRDefault="00765917" w:rsidP="00CE6379">
      <w:pPr>
        <w:tabs>
          <w:tab w:val="left" w:pos="360"/>
        </w:tabs>
        <w:ind w:left="360" w:hanging="360"/>
        <w:rPr>
          <w:sz w:val="22"/>
          <w:szCs w:val="22"/>
        </w:rPr>
      </w:pPr>
      <w:r w:rsidRPr="003E39FA">
        <w:rPr>
          <w:sz w:val="22"/>
          <w:szCs w:val="22"/>
        </w:rPr>
        <w:t>58</w:t>
      </w:r>
      <w:r w:rsidRPr="003E39FA">
        <w:rPr>
          <w:sz w:val="22"/>
          <w:szCs w:val="22"/>
        </w:rPr>
        <w:tab/>
      </w:r>
      <w:r w:rsidR="00E011D3" w:rsidRPr="003E39FA">
        <w:rPr>
          <w:sz w:val="22"/>
          <w:szCs w:val="22"/>
        </w:rPr>
        <w:t>Rodewald, A. D. and L. J. Kearns</w:t>
      </w:r>
      <w:r w:rsidR="003E39FA" w:rsidRPr="003E39FA">
        <w:rPr>
          <w:sz w:val="22"/>
          <w:szCs w:val="22"/>
        </w:rPr>
        <w:t>*</w:t>
      </w:r>
      <w:r w:rsidR="00E011D3" w:rsidRPr="003E39FA">
        <w:rPr>
          <w:sz w:val="22"/>
          <w:szCs w:val="22"/>
        </w:rPr>
        <w:t>.  2011.  Shifts in dominant nest predators along a rural-to-urban landscape gradient.  Condor 113:899-906.</w:t>
      </w:r>
    </w:p>
    <w:p w14:paraId="029FEDEA" w14:textId="77777777" w:rsidR="009517DB" w:rsidRPr="00402648" w:rsidRDefault="009517DB" w:rsidP="00CE6379">
      <w:pPr>
        <w:tabs>
          <w:tab w:val="left" w:pos="360"/>
        </w:tabs>
        <w:suppressAutoHyphens/>
        <w:ind w:left="360" w:hanging="360"/>
        <w:rPr>
          <w:sz w:val="22"/>
          <w:szCs w:val="22"/>
        </w:rPr>
      </w:pPr>
    </w:p>
    <w:p w14:paraId="4C76EC9E" w14:textId="77777777" w:rsidR="001A7483" w:rsidRPr="003E39FA" w:rsidRDefault="00765917" w:rsidP="001A7483">
      <w:pPr>
        <w:pStyle w:val="PlainText"/>
        <w:tabs>
          <w:tab w:val="left" w:pos="360"/>
        </w:tabs>
        <w:ind w:left="360" w:hanging="360"/>
        <w:rPr>
          <w:rFonts w:ascii="Times New Roman" w:hAnsi="Times New Roman"/>
          <w:sz w:val="22"/>
          <w:szCs w:val="22"/>
        </w:rPr>
      </w:pPr>
      <w:r w:rsidRPr="00402648">
        <w:rPr>
          <w:rFonts w:ascii="Times New Roman" w:hAnsi="Times New Roman"/>
          <w:sz w:val="22"/>
          <w:szCs w:val="22"/>
        </w:rPr>
        <w:t>57</w:t>
      </w:r>
      <w:r w:rsidRPr="00402648">
        <w:rPr>
          <w:rFonts w:ascii="Times New Roman" w:hAnsi="Times New Roman"/>
          <w:sz w:val="22"/>
          <w:szCs w:val="22"/>
        </w:rPr>
        <w:tab/>
      </w:r>
      <w:r w:rsidR="001A7483" w:rsidRPr="003E39FA">
        <w:rPr>
          <w:rFonts w:ascii="Times New Roman" w:hAnsi="Times New Roman"/>
          <w:sz w:val="22"/>
          <w:szCs w:val="22"/>
        </w:rPr>
        <w:t>Rodewald, A. D., D. P. Shustack</w:t>
      </w:r>
      <w:r w:rsidR="003E39FA" w:rsidRPr="003E39FA">
        <w:rPr>
          <w:sz w:val="22"/>
          <w:szCs w:val="22"/>
        </w:rPr>
        <w:t>*</w:t>
      </w:r>
      <w:r w:rsidR="001A7483" w:rsidRPr="003E39FA">
        <w:rPr>
          <w:rFonts w:ascii="Times New Roman" w:hAnsi="Times New Roman"/>
          <w:sz w:val="22"/>
          <w:szCs w:val="22"/>
        </w:rPr>
        <w:t>, and T. M. Jones</w:t>
      </w:r>
      <w:r w:rsidR="003E39FA" w:rsidRPr="003E39FA">
        <w:rPr>
          <w:rFonts w:ascii="Times New Roman" w:hAnsi="Times New Roman"/>
          <w:sz w:val="22"/>
          <w:szCs w:val="22"/>
          <w:lang w:val="en-US"/>
        </w:rPr>
        <w:t>***</w:t>
      </w:r>
      <w:r w:rsidR="001A7483" w:rsidRPr="003E39FA">
        <w:rPr>
          <w:rFonts w:ascii="Times New Roman" w:hAnsi="Times New Roman"/>
          <w:sz w:val="22"/>
          <w:szCs w:val="22"/>
        </w:rPr>
        <w:t>.  2011</w:t>
      </w:r>
      <w:r w:rsidR="001A7483" w:rsidRPr="003E39FA">
        <w:rPr>
          <w:rFonts w:ascii="Times New Roman" w:hAnsi="Times New Roman"/>
          <w:i/>
          <w:sz w:val="22"/>
          <w:szCs w:val="22"/>
        </w:rPr>
        <w:t xml:space="preserve">. </w:t>
      </w:r>
      <w:r w:rsidR="001A7483" w:rsidRPr="003E39FA">
        <w:rPr>
          <w:rFonts w:ascii="Times New Roman" w:hAnsi="Times New Roman"/>
          <w:sz w:val="22"/>
          <w:szCs w:val="22"/>
        </w:rPr>
        <w:t xml:space="preserve"> Dynamic selective environments and evolutionary traps in human-dominated landscapes.  Ecology 92:1781-1788.</w:t>
      </w:r>
    </w:p>
    <w:p w14:paraId="0960559A" w14:textId="77777777" w:rsidR="00507FC4" w:rsidRPr="003E39FA" w:rsidRDefault="00507FC4" w:rsidP="00CE6379">
      <w:pPr>
        <w:pStyle w:val="ListParagraph"/>
        <w:tabs>
          <w:tab w:val="left" w:pos="360"/>
        </w:tabs>
        <w:ind w:left="360" w:hanging="360"/>
        <w:rPr>
          <w:sz w:val="22"/>
          <w:szCs w:val="22"/>
        </w:rPr>
      </w:pPr>
    </w:p>
    <w:p w14:paraId="4FC0A426" w14:textId="77777777" w:rsidR="00507FC4" w:rsidRPr="003E39FA" w:rsidRDefault="00765917" w:rsidP="00CE6379">
      <w:pPr>
        <w:tabs>
          <w:tab w:val="left" w:pos="360"/>
        </w:tabs>
        <w:suppressAutoHyphens/>
        <w:ind w:left="360" w:hanging="360"/>
        <w:rPr>
          <w:bCs/>
          <w:sz w:val="22"/>
          <w:szCs w:val="22"/>
        </w:rPr>
      </w:pPr>
      <w:r w:rsidRPr="003E39FA">
        <w:rPr>
          <w:sz w:val="22"/>
          <w:szCs w:val="22"/>
        </w:rPr>
        <w:t>56</w:t>
      </w:r>
      <w:r w:rsidRPr="003E39FA">
        <w:rPr>
          <w:sz w:val="22"/>
          <w:szCs w:val="22"/>
        </w:rPr>
        <w:tab/>
      </w:r>
      <w:r w:rsidR="00507FC4" w:rsidRPr="003E39FA">
        <w:rPr>
          <w:sz w:val="22"/>
          <w:szCs w:val="22"/>
        </w:rPr>
        <w:t>Fullam-Seger, K.</w:t>
      </w:r>
      <w:r w:rsidR="003E39FA" w:rsidRPr="003E39FA">
        <w:rPr>
          <w:sz w:val="22"/>
          <w:szCs w:val="22"/>
        </w:rPr>
        <w:t>***</w:t>
      </w:r>
      <w:r w:rsidR="00507FC4" w:rsidRPr="003E39FA">
        <w:rPr>
          <w:sz w:val="22"/>
          <w:szCs w:val="22"/>
        </w:rPr>
        <w:t xml:space="preserve">, A. D. Rodewald, and J. Soha.  </w:t>
      </w:r>
      <w:r w:rsidR="000D5287" w:rsidRPr="003E39FA">
        <w:rPr>
          <w:sz w:val="22"/>
          <w:szCs w:val="22"/>
        </w:rPr>
        <w:t>2011.</w:t>
      </w:r>
      <w:r w:rsidR="00507FC4" w:rsidRPr="003E39FA">
        <w:rPr>
          <w:sz w:val="22"/>
          <w:szCs w:val="22"/>
        </w:rPr>
        <w:t xml:space="preserve">  Avian bioacoustics in urbanizing landscapes:  relationships between urban noise and bird song.  </w:t>
      </w:r>
      <w:r w:rsidR="000D5287" w:rsidRPr="003E39FA">
        <w:rPr>
          <w:sz w:val="22"/>
          <w:szCs w:val="22"/>
        </w:rPr>
        <w:t>Bioacoustics 20(3):267-276</w:t>
      </w:r>
    </w:p>
    <w:p w14:paraId="2C663048" w14:textId="77777777" w:rsidR="00ED38FA" w:rsidRPr="003E39FA" w:rsidRDefault="00ED38FA" w:rsidP="00CE6379">
      <w:pPr>
        <w:pStyle w:val="ListParagraph"/>
        <w:tabs>
          <w:tab w:val="left" w:pos="360"/>
        </w:tabs>
        <w:ind w:left="360" w:hanging="360"/>
        <w:rPr>
          <w:bCs/>
          <w:sz w:val="22"/>
          <w:szCs w:val="22"/>
        </w:rPr>
      </w:pPr>
    </w:p>
    <w:p w14:paraId="6756F1E7" w14:textId="77777777" w:rsidR="00DA3452" w:rsidRPr="003E39FA" w:rsidRDefault="00765917" w:rsidP="00CE6379">
      <w:pPr>
        <w:tabs>
          <w:tab w:val="left" w:pos="360"/>
        </w:tabs>
        <w:suppressAutoHyphens/>
        <w:ind w:left="360" w:hanging="360"/>
        <w:rPr>
          <w:sz w:val="22"/>
          <w:szCs w:val="22"/>
        </w:rPr>
      </w:pPr>
      <w:r w:rsidRPr="003E39FA">
        <w:rPr>
          <w:sz w:val="22"/>
          <w:szCs w:val="22"/>
        </w:rPr>
        <w:lastRenderedPageBreak/>
        <w:t>55</w:t>
      </w:r>
      <w:r w:rsidRPr="003E39FA">
        <w:rPr>
          <w:sz w:val="22"/>
          <w:szCs w:val="22"/>
        </w:rPr>
        <w:tab/>
      </w:r>
      <w:r w:rsidR="00DA3452" w:rsidRPr="003E39FA">
        <w:rPr>
          <w:sz w:val="22"/>
          <w:szCs w:val="22"/>
        </w:rPr>
        <w:t>Newell, F. L.</w:t>
      </w:r>
      <w:r w:rsidR="003E39FA" w:rsidRPr="003E39FA">
        <w:rPr>
          <w:sz w:val="22"/>
          <w:szCs w:val="22"/>
        </w:rPr>
        <w:t xml:space="preserve"> *</w:t>
      </w:r>
      <w:r w:rsidR="00DA3452" w:rsidRPr="003E39FA">
        <w:rPr>
          <w:sz w:val="22"/>
          <w:szCs w:val="22"/>
        </w:rPr>
        <w:t xml:space="preserve"> and A. D. Rodewald.  2011</w:t>
      </w:r>
      <w:r w:rsidR="00DA3452" w:rsidRPr="003E39FA">
        <w:rPr>
          <w:i/>
          <w:sz w:val="22"/>
          <w:szCs w:val="22"/>
        </w:rPr>
        <w:t xml:space="preserve">.  </w:t>
      </w:r>
      <w:r w:rsidR="00DA3452" w:rsidRPr="003E39FA">
        <w:rPr>
          <w:sz w:val="22"/>
          <w:szCs w:val="22"/>
        </w:rPr>
        <w:t>Role of topography, canopy structure, and floristics in nest-site selection and nesting success of canopy songbirds.  Forest Ecology and Management 262:739-749.</w:t>
      </w:r>
    </w:p>
    <w:p w14:paraId="0D8B0A28" w14:textId="77777777" w:rsidR="00DA3452" w:rsidRPr="003E39FA" w:rsidRDefault="00DA3452" w:rsidP="00CE6379">
      <w:pPr>
        <w:tabs>
          <w:tab w:val="left" w:pos="360"/>
        </w:tabs>
        <w:suppressAutoHyphens/>
        <w:ind w:left="360" w:hanging="360"/>
        <w:rPr>
          <w:sz w:val="22"/>
          <w:szCs w:val="22"/>
        </w:rPr>
      </w:pPr>
    </w:p>
    <w:p w14:paraId="2A114ED7" w14:textId="77777777" w:rsidR="00ED38FA" w:rsidRPr="003E39FA" w:rsidRDefault="00765917" w:rsidP="00CE6379">
      <w:pPr>
        <w:tabs>
          <w:tab w:val="left" w:pos="360"/>
        </w:tabs>
        <w:suppressAutoHyphens/>
        <w:ind w:left="360" w:hanging="360"/>
        <w:rPr>
          <w:sz w:val="22"/>
          <w:szCs w:val="22"/>
        </w:rPr>
      </w:pPr>
      <w:r w:rsidRPr="003E39FA">
        <w:rPr>
          <w:sz w:val="22"/>
          <w:szCs w:val="22"/>
        </w:rPr>
        <w:t>54</w:t>
      </w:r>
      <w:r w:rsidRPr="003E39FA">
        <w:rPr>
          <w:sz w:val="22"/>
          <w:szCs w:val="22"/>
        </w:rPr>
        <w:tab/>
      </w:r>
      <w:r w:rsidR="00ED38FA" w:rsidRPr="003E39FA">
        <w:rPr>
          <w:sz w:val="22"/>
          <w:szCs w:val="22"/>
        </w:rPr>
        <w:t>Vitz, A. C.</w:t>
      </w:r>
      <w:r w:rsidR="003E39FA" w:rsidRPr="003E39FA">
        <w:rPr>
          <w:sz w:val="22"/>
          <w:szCs w:val="22"/>
        </w:rPr>
        <w:t xml:space="preserve"> *</w:t>
      </w:r>
      <w:r w:rsidR="00ED38FA" w:rsidRPr="003E39FA">
        <w:rPr>
          <w:sz w:val="22"/>
          <w:szCs w:val="22"/>
        </w:rPr>
        <w:t xml:space="preserve"> and A. D. Rodewald.  2011.  Survival in the thicket:  Dense vegetation promotes survival of post-fledging songbirds. Condor 113:400-411.</w:t>
      </w:r>
    </w:p>
    <w:p w14:paraId="750A4B52" w14:textId="77777777" w:rsidR="0003094C" w:rsidRPr="003E39FA" w:rsidRDefault="0003094C" w:rsidP="00CE6379">
      <w:pPr>
        <w:pStyle w:val="ListParagraph"/>
        <w:tabs>
          <w:tab w:val="left" w:pos="360"/>
        </w:tabs>
        <w:ind w:left="360" w:hanging="360"/>
        <w:rPr>
          <w:bCs/>
          <w:sz w:val="22"/>
          <w:szCs w:val="22"/>
        </w:rPr>
      </w:pPr>
    </w:p>
    <w:p w14:paraId="26F871FE" w14:textId="77777777" w:rsidR="0003094C" w:rsidRPr="003E39FA" w:rsidRDefault="00765917" w:rsidP="00CE6379">
      <w:pPr>
        <w:tabs>
          <w:tab w:val="left" w:pos="360"/>
        </w:tabs>
        <w:suppressAutoHyphens/>
        <w:ind w:left="360" w:hanging="360"/>
        <w:rPr>
          <w:sz w:val="22"/>
          <w:szCs w:val="22"/>
        </w:rPr>
      </w:pPr>
      <w:r w:rsidRPr="003E39FA">
        <w:rPr>
          <w:sz w:val="22"/>
          <w:szCs w:val="22"/>
        </w:rPr>
        <w:t>53</w:t>
      </w:r>
      <w:r w:rsidRPr="003E39FA">
        <w:rPr>
          <w:sz w:val="22"/>
          <w:szCs w:val="22"/>
        </w:rPr>
        <w:tab/>
      </w:r>
      <w:r w:rsidR="0003094C" w:rsidRPr="003E39FA">
        <w:rPr>
          <w:sz w:val="22"/>
          <w:szCs w:val="22"/>
        </w:rPr>
        <w:t>Shustack, D.P.</w:t>
      </w:r>
      <w:r w:rsidR="003E39FA" w:rsidRPr="003E39FA">
        <w:rPr>
          <w:sz w:val="22"/>
          <w:szCs w:val="22"/>
        </w:rPr>
        <w:t xml:space="preserve"> *</w:t>
      </w:r>
      <w:r w:rsidR="0003094C" w:rsidRPr="003E39FA">
        <w:rPr>
          <w:sz w:val="22"/>
          <w:szCs w:val="22"/>
        </w:rPr>
        <w:t xml:space="preserve"> and A.D. Rodewald.  2011.  Nest predation reduces benefit to early clutch initiation in an urbanizing landscape.  Journal of Avian Biology 42:204-209.</w:t>
      </w:r>
    </w:p>
    <w:p w14:paraId="2439D1A6" w14:textId="77777777" w:rsidR="000D1610" w:rsidRPr="003E39FA" w:rsidRDefault="000D1610" w:rsidP="00CE6379">
      <w:pPr>
        <w:tabs>
          <w:tab w:val="left" w:pos="360"/>
        </w:tabs>
        <w:suppressAutoHyphens/>
        <w:ind w:left="360" w:hanging="360"/>
        <w:rPr>
          <w:sz w:val="22"/>
          <w:szCs w:val="22"/>
        </w:rPr>
      </w:pPr>
    </w:p>
    <w:p w14:paraId="592CA5DE" w14:textId="77777777" w:rsidR="00943684" w:rsidRPr="003E39FA" w:rsidRDefault="00765917" w:rsidP="00CE6379">
      <w:pPr>
        <w:tabs>
          <w:tab w:val="left" w:pos="360"/>
        </w:tabs>
        <w:suppressAutoHyphens/>
        <w:ind w:left="360" w:hanging="360"/>
        <w:rPr>
          <w:sz w:val="22"/>
          <w:szCs w:val="22"/>
        </w:rPr>
      </w:pPr>
      <w:r w:rsidRPr="003E39FA">
        <w:rPr>
          <w:sz w:val="22"/>
          <w:szCs w:val="22"/>
        </w:rPr>
        <w:t>52</w:t>
      </w:r>
      <w:r w:rsidRPr="003E39FA">
        <w:rPr>
          <w:sz w:val="22"/>
          <w:szCs w:val="22"/>
        </w:rPr>
        <w:tab/>
      </w:r>
      <w:r w:rsidR="00376314" w:rsidRPr="003E39FA">
        <w:rPr>
          <w:sz w:val="22"/>
          <w:szCs w:val="22"/>
        </w:rPr>
        <w:t>Rodewald, A. D., L. J. Kearns</w:t>
      </w:r>
      <w:r w:rsidR="003E39FA" w:rsidRPr="003E39FA">
        <w:rPr>
          <w:sz w:val="22"/>
          <w:szCs w:val="22"/>
        </w:rPr>
        <w:t>*</w:t>
      </w:r>
      <w:r w:rsidR="00376314" w:rsidRPr="003E39FA">
        <w:rPr>
          <w:sz w:val="22"/>
          <w:szCs w:val="22"/>
        </w:rPr>
        <w:t>, and D. P. Shustack</w:t>
      </w:r>
      <w:r w:rsidR="003E39FA" w:rsidRPr="003E39FA">
        <w:rPr>
          <w:sz w:val="22"/>
          <w:szCs w:val="22"/>
        </w:rPr>
        <w:t>*</w:t>
      </w:r>
      <w:r w:rsidR="00376314" w:rsidRPr="003E39FA">
        <w:rPr>
          <w:sz w:val="22"/>
          <w:szCs w:val="22"/>
        </w:rPr>
        <w:t xml:space="preserve">.  </w:t>
      </w:r>
      <w:r w:rsidR="007A49FD" w:rsidRPr="003E39FA">
        <w:rPr>
          <w:sz w:val="22"/>
          <w:szCs w:val="22"/>
        </w:rPr>
        <w:t>2011</w:t>
      </w:r>
      <w:r w:rsidR="00376314" w:rsidRPr="003E39FA">
        <w:rPr>
          <w:i/>
          <w:sz w:val="22"/>
          <w:szCs w:val="22"/>
        </w:rPr>
        <w:t xml:space="preserve">.  </w:t>
      </w:r>
      <w:r w:rsidR="00376314" w:rsidRPr="003E39FA">
        <w:rPr>
          <w:sz w:val="22"/>
          <w:szCs w:val="22"/>
        </w:rPr>
        <w:t>Anthropogenic resources decouple predator-prey relation</w:t>
      </w:r>
      <w:r w:rsidR="007A49FD" w:rsidRPr="003E39FA">
        <w:rPr>
          <w:sz w:val="22"/>
          <w:szCs w:val="22"/>
        </w:rPr>
        <w:t>ships.  Ecological Applications 21:936-943.</w:t>
      </w:r>
    </w:p>
    <w:p w14:paraId="20E42A50" w14:textId="77777777" w:rsidR="00943684" w:rsidRPr="003E39FA" w:rsidRDefault="00943684" w:rsidP="00CE6379">
      <w:pPr>
        <w:pStyle w:val="ListParagraph"/>
        <w:tabs>
          <w:tab w:val="left" w:pos="360"/>
        </w:tabs>
        <w:ind w:left="360" w:hanging="360"/>
        <w:rPr>
          <w:sz w:val="22"/>
          <w:szCs w:val="22"/>
        </w:rPr>
      </w:pPr>
    </w:p>
    <w:p w14:paraId="6C3811C8" w14:textId="77777777" w:rsidR="00943684" w:rsidRPr="003E39FA" w:rsidRDefault="00765917" w:rsidP="00CE6379">
      <w:pPr>
        <w:tabs>
          <w:tab w:val="left" w:pos="360"/>
        </w:tabs>
        <w:suppressAutoHyphens/>
        <w:ind w:left="360" w:hanging="360"/>
        <w:rPr>
          <w:sz w:val="22"/>
          <w:szCs w:val="22"/>
        </w:rPr>
      </w:pPr>
      <w:r w:rsidRPr="003E39FA">
        <w:rPr>
          <w:sz w:val="22"/>
          <w:szCs w:val="22"/>
        </w:rPr>
        <w:t>51</w:t>
      </w:r>
      <w:r w:rsidRPr="003E39FA">
        <w:rPr>
          <w:sz w:val="22"/>
          <w:szCs w:val="22"/>
        </w:rPr>
        <w:tab/>
      </w:r>
      <w:r w:rsidR="00943684" w:rsidRPr="003E39FA">
        <w:rPr>
          <w:sz w:val="22"/>
          <w:szCs w:val="22"/>
        </w:rPr>
        <w:t>Ausprey, I.</w:t>
      </w:r>
      <w:r w:rsidR="003E39FA" w:rsidRPr="003E39FA">
        <w:rPr>
          <w:sz w:val="22"/>
          <w:szCs w:val="22"/>
        </w:rPr>
        <w:t xml:space="preserve"> *</w:t>
      </w:r>
      <w:r w:rsidR="00943684" w:rsidRPr="003E39FA">
        <w:rPr>
          <w:sz w:val="22"/>
          <w:szCs w:val="22"/>
        </w:rPr>
        <w:t xml:space="preserve"> and A.D. Rodewald.  </w:t>
      </w:r>
      <w:r w:rsidR="003B2B41" w:rsidRPr="003E39FA">
        <w:rPr>
          <w:sz w:val="22"/>
          <w:szCs w:val="22"/>
        </w:rPr>
        <w:t>2011</w:t>
      </w:r>
      <w:r w:rsidR="00943684" w:rsidRPr="003E39FA">
        <w:rPr>
          <w:sz w:val="22"/>
          <w:szCs w:val="22"/>
        </w:rPr>
        <w:t>.  Post-fledging survivorship and habitat selection across a rural-to</w:t>
      </w:r>
      <w:r w:rsidR="003B2B41" w:rsidRPr="003E39FA">
        <w:rPr>
          <w:sz w:val="22"/>
          <w:szCs w:val="22"/>
        </w:rPr>
        <w:t>-urban landscape gradient.  Auk 128:293-302.</w:t>
      </w:r>
    </w:p>
    <w:p w14:paraId="3E0F13E0" w14:textId="77777777" w:rsidR="0060490E" w:rsidRPr="003E39FA" w:rsidRDefault="0060490E" w:rsidP="00CE6379">
      <w:pPr>
        <w:tabs>
          <w:tab w:val="left" w:pos="360"/>
        </w:tabs>
        <w:suppressAutoHyphens/>
        <w:ind w:left="360" w:hanging="360"/>
        <w:rPr>
          <w:sz w:val="22"/>
          <w:szCs w:val="22"/>
        </w:rPr>
      </w:pPr>
    </w:p>
    <w:p w14:paraId="637A59B4" w14:textId="77777777" w:rsidR="00D1098E" w:rsidRPr="003E39FA" w:rsidRDefault="00765917" w:rsidP="00CE6379">
      <w:pPr>
        <w:tabs>
          <w:tab w:val="left" w:pos="360"/>
        </w:tabs>
        <w:ind w:left="360" w:hanging="360"/>
        <w:rPr>
          <w:sz w:val="22"/>
          <w:szCs w:val="22"/>
        </w:rPr>
      </w:pPr>
      <w:r w:rsidRPr="003E39FA">
        <w:rPr>
          <w:bCs/>
          <w:sz w:val="22"/>
          <w:szCs w:val="22"/>
        </w:rPr>
        <w:t>50</w:t>
      </w:r>
      <w:r w:rsidRPr="003E39FA">
        <w:rPr>
          <w:bCs/>
          <w:sz w:val="22"/>
          <w:szCs w:val="22"/>
        </w:rPr>
        <w:tab/>
      </w:r>
      <w:r w:rsidR="00D1098E" w:rsidRPr="003E39FA">
        <w:rPr>
          <w:bCs/>
          <w:sz w:val="22"/>
          <w:szCs w:val="22"/>
        </w:rPr>
        <w:t>Shustack, D. P.</w:t>
      </w:r>
      <w:r w:rsidR="003E39FA" w:rsidRPr="003E39FA">
        <w:rPr>
          <w:sz w:val="22"/>
          <w:szCs w:val="22"/>
        </w:rPr>
        <w:t xml:space="preserve"> *</w:t>
      </w:r>
      <w:r w:rsidR="00D1098E" w:rsidRPr="003E39FA">
        <w:rPr>
          <w:bCs/>
          <w:sz w:val="22"/>
          <w:szCs w:val="22"/>
        </w:rPr>
        <w:t xml:space="preserve"> and A. D. Rodewald.  </w:t>
      </w:r>
      <w:r w:rsidR="00764E0A" w:rsidRPr="003E39FA">
        <w:rPr>
          <w:bCs/>
          <w:sz w:val="22"/>
          <w:szCs w:val="22"/>
        </w:rPr>
        <w:t>2010</w:t>
      </w:r>
      <w:r w:rsidR="00D1098E" w:rsidRPr="003E39FA">
        <w:rPr>
          <w:bCs/>
          <w:i/>
          <w:sz w:val="22"/>
          <w:szCs w:val="22"/>
        </w:rPr>
        <w:t>.</w:t>
      </w:r>
      <w:r w:rsidR="00D1098E" w:rsidRPr="003E39FA">
        <w:rPr>
          <w:bCs/>
          <w:sz w:val="22"/>
          <w:szCs w:val="22"/>
        </w:rPr>
        <w:t xml:space="preserve">  </w:t>
      </w:r>
      <w:r w:rsidR="00D1098E" w:rsidRPr="003E39FA">
        <w:rPr>
          <w:sz w:val="22"/>
          <w:szCs w:val="22"/>
        </w:rPr>
        <w:t>A method for detecting undervalued resources with application to breeding birds. Ecological Applications</w:t>
      </w:r>
      <w:r w:rsidR="00764E0A" w:rsidRPr="003E39FA">
        <w:rPr>
          <w:sz w:val="22"/>
          <w:szCs w:val="22"/>
        </w:rPr>
        <w:t xml:space="preserve"> 20:2047-2057</w:t>
      </w:r>
      <w:r w:rsidR="00D1098E" w:rsidRPr="003E39FA">
        <w:rPr>
          <w:sz w:val="22"/>
          <w:szCs w:val="22"/>
        </w:rPr>
        <w:t>.</w:t>
      </w:r>
    </w:p>
    <w:p w14:paraId="67D04CB8" w14:textId="77777777" w:rsidR="00D1098E" w:rsidRPr="003E39FA" w:rsidRDefault="00D1098E" w:rsidP="00CE6379">
      <w:pPr>
        <w:tabs>
          <w:tab w:val="left" w:pos="360"/>
        </w:tabs>
        <w:suppressAutoHyphens/>
        <w:ind w:left="360" w:hanging="360"/>
        <w:rPr>
          <w:sz w:val="22"/>
          <w:szCs w:val="22"/>
        </w:rPr>
      </w:pPr>
    </w:p>
    <w:p w14:paraId="3D1C1220" w14:textId="77777777" w:rsidR="009D7536" w:rsidRPr="003E39FA" w:rsidRDefault="00765917" w:rsidP="00CE6379">
      <w:pPr>
        <w:tabs>
          <w:tab w:val="left" w:pos="360"/>
        </w:tabs>
        <w:suppressAutoHyphens/>
        <w:ind w:left="360" w:hanging="360"/>
        <w:rPr>
          <w:bCs/>
          <w:sz w:val="22"/>
          <w:szCs w:val="22"/>
        </w:rPr>
      </w:pPr>
      <w:r w:rsidRPr="003E39FA">
        <w:rPr>
          <w:sz w:val="22"/>
          <w:szCs w:val="22"/>
        </w:rPr>
        <w:t>49</w:t>
      </w:r>
      <w:r w:rsidRPr="003E39FA">
        <w:rPr>
          <w:sz w:val="22"/>
          <w:szCs w:val="22"/>
        </w:rPr>
        <w:tab/>
      </w:r>
      <w:r w:rsidR="009D7536" w:rsidRPr="003E39FA">
        <w:rPr>
          <w:sz w:val="22"/>
          <w:szCs w:val="22"/>
        </w:rPr>
        <w:t>Graves, B. M.</w:t>
      </w:r>
      <w:r w:rsidR="003E39FA" w:rsidRPr="003E39FA">
        <w:rPr>
          <w:sz w:val="22"/>
          <w:szCs w:val="22"/>
        </w:rPr>
        <w:t xml:space="preserve"> *</w:t>
      </w:r>
      <w:r w:rsidR="009D7536" w:rsidRPr="003E39FA">
        <w:rPr>
          <w:sz w:val="22"/>
          <w:szCs w:val="22"/>
        </w:rPr>
        <w:t xml:space="preserve">, A. D. Rodewald, and S. D. Hull.  </w:t>
      </w:r>
      <w:r w:rsidR="00C31708" w:rsidRPr="003E39FA">
        <w:rPr>
          <w:bCs/>
          <w:sz w:val="22"/>
          <w:szCs w:val="22"/>
        </w:rPr>
        <w:t>2010</w:t>
      </w:r>
      <w:r w:rsidR="009D7536" w:rsidRPr="003E39FA">
        <w:rPr>
          <w:bCs/>
          <w:i/>
          <w:sz w:val="22"/>
          <w:szCs w:val="22"/>
        </w:rPr>
        <w:t xml:space="preserve">. </w:t>
      </w:r>
      <w:r w:rsidR="009D7536" w:rsidRPr="003E39FA">
        <w:rPr>
          <w:bCs/>
          <w:sz w:val="22"/>
          <w:szCs w:val="22"/>
        </w:rPr>
        <w:t>Influence of woody vegetation on grassland birds within reclaimed surface mines</w:t>
      </w:r>
      <w:r w:rsidR="00C31708" w:rsidRPr="003E39FA">
        <w:rPr>
          <w:bCs/>
          <w:sz w:val="22"/>
          <w:szCs w:val="22"/>
        </w:rPr>
        <w:t>. Wilson Journal of Ornithology 122:646-654.</w:t>
      </w:r>
    </w:p>
    <w:p w14:paraId="78F022F3" w14:textId="77777777" w:rsidR="000A79BE" w:rsidRPr="003E39FA" w:rsidRDefault="000A79BE" w:rsidP="00CE6379">
      <w:pPr>
        <w:tabs>
          <w:tab w:val="left" w:pos="360"/>
        </w:tabs>
        <w:suppressAutoHyphens/>
        <w:ind w:left="360" w:hanging="360"/>
        <w:rPr>
          <w:bCs/>
          <w:sz w:val="22"/>
          <w:szCs w:val="22"/>
        </w:rPr>
      </w:pPr>
    </w:p>
    <w:p w14:paraId="2F79AF80" w14:textId="77777777" w:rsidR="000F13A6" w:rsidRPr="003E39FA" w:rsidRDefault="00765917" w:rsidP="00CE6379">
      <w:pPr>
        <w:tabs>
          <w:tab w:val="left" w:pos="360"/>
        </w:tabs>
        <w:suppressAutoHyphens/>
        <w:ind w:left="360" w:hanging="360"/>
        <w:rPr>
          <w:bCs/>
          <w:sz w:val="22"/>
          <w:szCs w:val="22"/>
        </w:rPr>
      </w:pPr>
      <w:r w:rsidRPr="003E39FA">
        <w:rPr>
          <w:bCs/>
          <w:sz w:val="22"/>
          <w:szCs w:val="22"/>
        </w:rPr>
        <w:t>48</w:t>
      </w:r>
      <w:r w:rsidRPr="003E39FA">
        <w:rPr>
          <w:bCs/>
          <w:sz w:val="22"/>
          <w:szCs w:val="22"/>
        </w:rPr>
        <w:tab/>
      </w:r>
      <w:r w:rsidR="000F13A6" w:rsidRPr="003E39FA">
        <w:rPr>
          <w:bCs/>
          <w:sz w:val="22"/>
          <w:szCs w:val="22"/>
        </w:rPr>
        <w:t>Shustack, D. P.</w:t>
      </w:r>
      <w:r w:rsidR="003E39FA" w:rsidRPr="003E39FA">
        <w:rPr>
          <w:sz w:val="22"/>
          <w:szCs w:val="22"/>
        </w:rPr>
        <w:t xml:space="preserve"> *</w:t>
      </w:r>
      <w:r w:rsidR="000F13A6" w:rsidRPr="003E39FA">
        <w:rPr>
          <w:bCs/>
          <w:sz w:val="22"/>
          <w:szCs w:val="22"/>
        </w:rPr>
        <w:t xml:space="preserve"> and A. D. Rodewald.</w:t>
      </w:r>
      <w:r w:rsidR="000F13A6" w:rsidRPr="003E39FA">
        <w:t xml:space="preserve">  </w:t>
      </w:r>
      <w:r w:rsidR="000F13A6" w:rsidRPr="003E39FA">
        <w:rPr>
          <w:sz w:val="22"/>
          <w:szCs w:val="22"/>
        </w:rPr>
        <w:t>2010</w:t>
      </w:r>
      <w:r w:rsidR="000F13A6" w:rsidRPr="003E39FA">
        <w:rPr>
          <w:i/>
          <w:sz w:val="22"/>
          <w:szCs w:val="22"/>
        </w:rPr>
        <w:t xml:space="preserve">. </w:t>
      </w:r>
      <w:r w:rsidR="000F13A6" w:rsidRPr="003E39FA">
        <w:rPr>
          <w:bCs/>
          <w:sz w:val="22"/>
          <w:szCs w:val="22"/>
        </w:rPr>
        <w:t>Attenuated nesting season of the Acadian flycatcher (</w:t>
      </w:r>
      <w:r w:rsidR="000F13A6" w:rsidRPr="003E39FA">
        <w:rPr>
          <w:bCs/>
          <w:i/>
          <w:sz w:val="22"/>
          <w:szCs w:val="22"/>
        </w:rPr>
        <w:t>Empidonax virescens</w:t>
      </w:r>
      <w:r w:rsidR="000F13A6" w:rsidRPr="003E39FA">
        <w:rPr>
          <w:bCs/>
          <w:sz w:val="22"/>
          <w:szCs w:val="22"/>
        </w:rPr>
        <w:t>) in urban forests.  The Auk 127:421-42</w:t>
      </w:r>
      <w:r w:rsidR="000B42DF" w:rsidRPr="003E39FA">
        <w:rPr>
          <w:bCs/>
          <w:sz w:val="22"/>
          <w:szCs w:val="22"/>
        </w:rPr>
        <w:t>9</w:t>
      </w:r>
      <w:r w:rsidR="000F13A6" w:rsidRPr="003E39FA">
        <w:rPr>
          <w:bCs/>
          <w:sz w:val="22"/>
          <w:szCs w:val="22"/>
        </w:rPr>
        <w:t xml:space="preserve">. </w:t>
      </w:r>
    </w:p>
    <w:p w14:paraId="6A4E98A4" w14:textId="77777777" w:rsidR="000F13A6" w:rsidRPr="003E39FA" w:rsidRDefault="000F13A6" w:rsidP="00CE6379">
      <w:pPr>
        <w:tabs>
          <w:tab w:val="left" w:pos="360"/>
        </w:tabs>
        <w:suppressAutoHyphens/>
        <w:ind w:left="360" w:hanging="360"/>
        <w:rPr>
          <w:bCs/>
          <w:sz w:val="22"/>
          <w:szCs w:val="22"/>
        </w:rPr>
      </w:pPr>
    </w:p>
    <w:p w14:paraId="6442AEEE" w14:textId="77777777" w:rsidR="000F13A6" w:rsidRPr="003E39FA" w:rsidRDefault="00765917" w:rsidP="00CE6379">
      <w:pPr>
        <w:tabs>
          <w:tab w:val="left" w:pos="360"/>
        </w:tabs>
        <w:suppressAutoHyphens/>
        <w:ind w:left="360" w:hanging="360"/>
        <w:rPr>
          <w:sz w:val="22"/>
          <w:szCs w:val="22"/>
        </w:rPr>
      </w:pPr>
      <w:r w:rsidRPr="003E39FA">
        <w:rPr>
          <w:sz w:val="22"/>
          <w:szCs w:val="22"/>
        </w:rPr>
        <w:t>47</w:t>
      </w:r>
      <w:r w:rsidRPr="003E39FA">
        <w:rPr>
          <w:sz w:val="22"/>
          <w:szCs w:val="22"/>
        </w:rPr>
        <w:tab/>
      </w:r>
      <w:r w:rsidR="000F13A6" w:rsidRPr="003E39FA">
        <w:rPr>
          <w:sz w:val="22"/>
          <w:szCs w:val="22"/>
        </w:rPr>
        <w:t>Vitz, A. C.</w:t>
      </w:r>
      <w:r w:rsidR="003E39FA" w:rsidRPr="003E39FA">
        <w:rPr>
          <w:sz w:val="22"/>
          <w:szCs w:val="22"/>
        </w:rPr>
        <w:t xml:space="preserve"> *</w:t>
      </w:r>
      <w:r w:rsidR="000F13A6" w:rsidRPr="003E39FA">
        <w:rPr>
          <w:sz w:val="22"/>
          <w:szCs w:val="22"/>
        </w:rPr>
        <w:t xml:space="preserve"> and A. D. Rodewald. 2010</w:t>
      </w:r>
      <w:r w:rsidR="000F13A6" w:rsidRPr="003E39FA">
        <w:rPr>
          <w:i/>
          <w:sz w:val="22"/>
          <w:szCs w:val="22"/>
        </w:rPr>
        <w:t xml:space="preserve">.  </w:t>
      </w:r>
      <w:r w:rsidR="000F13A6" w:rsidRPr="003E39FA">
        <w:rPr>
          <w:sz w:val="22"/>
          <w:szCs w:val="22"/>
        </w:rPr>
        <w:t>Fledgling songbird movements within and beyond the natal home range.  The Auk 127:364-371.</w:t>
      </w:r>
    </w:p>
    <w:p w14:paraId="6D3DDB1E" w14:textId="77777777" w:rsidR="000F13A6" w:rsidRPr="003E39FA" w:rsidRDefault="000F13A6" w:rsidP="00CE6379">
      <w:pPr>
        <w:tabs>
          <w:tab w:val="left" w:pos="360"/>
        </w:tabs>
        <w:suppressAutoHyphens/>
        <w:ind w:left="360" w:hanging="360"/>
        <w:rPr>
          <w:bCs/>
          <w:sz w:val="22"/>
          <w:szCs w:val="22"/>
        </w:rPr>
      </w:pPr>
    </w:p>
    <w:p w14:paraId="790BF4FF" w14:textId="77777777" w:rsidR="000A79BE" w:rsidRPr="003E39FA" w:rsidRDefault="00765917" w:rsidP="00CE6379">
      <w:pPr>
        <w:tabs>
          <w:tab w:val="left" w:pos="360"/>
        </w:tabs>
        <w:suppressAutoHyphens/>
        <w:ind w:left="360" w:hanging="360"/>
        <w:rPr>
          <w:bCs/>
          <w:sz w:val="22"/>
          <w:szCs w:val="22"/>
        </w:rPr>
      </w:pPr>
      <w:r w:rsidRPr="003E39FA">
        <w:rPr>
          <w:bCs/>
          <w:sz w:val="22"/>
          <w:szCs w:val="22"/>
        </w:rPr>
        <w:t>46</w:t>
      </w:r>
      <w:r w:rsidRPr="003E39FA">
        <w:rPr>
          <w:bCs/>
          <w:sz w:val="22"/>
          <w:szCs w:val="22"/>
        </w:rPr>
        <w:tab/>
      </w:r>
      <w:r w:rsidR="000A79BE" w:rsidRPr="003E39FA">
        <w:rPr>
          <w:bCs/>
          <w:sz w:val="22"/>
          <w:szCs w:val="22"/>
        </w:rPr>
        <w:t>Smith-Castro, J.R.</w:t>
      </w:r>
      <w:r w:rsidR="003E39FA" w:rsidRPr="003E39FA">
        <w:rPr>
          <w:sz w:val="22"/>
          <w:szCs w:val="22"/>
        </w:rPr>
        <w:t xml:space="preserve"> *</w:t>
      </w:r>
      <w:r w:rsidR="000A79BE" w:rsidRPr="003E39FA">
        <w:rPr>
          <w:bCs/>
          <w:sz w:val="22"/>
          <w:szCs w:val="22"/>
        </w:rPr>
        <w:t xml:space="preserve"> and A.D. Rodewald.  2010.</w:t>
      </w:r>
      <w:r w:rsidR="000A79BE" w:rsidRPr="003E39FA">
        <w:rPr>
          <w:bCs/>
          <w:i/>
          <w:sz w:val="22"/>
          <w:szCs w:val="22"/>
        </w:rPr>
        <w:t xml:space="preserve">  </w:t>
      </w:r>
      <w:r w:rsidR="000A79BE" w:rsidRPr="003E39FA">
        <w:rPr>
          <w:bCs/>
          <w:sz w:val="22"/>
          <w:szCs w:val="22"/>
        </w:rPr>
        <w:t>Behavioral responses of nesting birds to human disturbance along recreational trails.  Journal of Field of Ornithology 81:130-138.</w:t>
      </w:r>
    </w:p>
    <w:p w14:paraId="5AC2D871" w14:textId="77777777" w:rsidR="000A79BE" w:rsidRPr="003E39FA" w:rsidRDefault="000A79BE" w:rsidP="00CE6379">
      <w:pPr>
        <w:tabs>
          <w:tab w:val="left" w:pos="360"/>
        </w:tabs>
        <w:suppressAutoHyphens/>
        <w:ind w:left="360" w:hanging="360"/>
        <w:rPr>
          <w:bCs/>
          <w:sz w:val="22"/>
          <w:szCs w:val="22"/>
        </w:rPr>
      </w:pPr>
    </w:p>
    <w:p w14:paraId="7FF63FFD" w14:textId="77777777" w:rsidR="000A79BE" w:rsidRPr="003E39FA" w:rsidRDefault="00765917" w:rsidP="00CE6379">
      <w:pPr>
        <w:tabs>
          <w:tab w:val="left" w:pos="360"/>
        </w:tabs>
        <w:ind w:left="360" w:hanging="360"/>
        <w:rPr>
          <w:bCs/>
          <w:sz w:val="22"/>
          <w:szCs w:val="22"/>
        </w:rPr>
      </w:pPr>
      <w:r w:rsidRPr="003E39FA">
        <w:rPr>
          <w:bCs/>
          <w:sz w:val="22"/>
          <w:szCs w:val="22"/>
        </w:rPr>
        <w:t>45</w:t>
      </w:r>
      <w:r w:rsidRPr="003E39FA">
        <w:rPr>
          <w:bCs/>
          <w:sz w:val="22"/>
          <w:szCs w:val="22"/>
        </w:rPr>
        <w:tab/>
      </w:r>
      <w:r w:rsidR="000A79BE" w:rsidRPr="003E39FA">
        <w:rPr>
          <w:bCs/>
          <w:sz w:val="22"/>
          <w:szCs w:val="22"/>
        </w:rPr>
        <w:t>Smith-Castro, J.R.</w:t>
      </w:r>
      <w:r w:rsidR="003E39FA" w:rsidRPr="003E39FA">
        <w:rPr>
          <w:sz w:val="22"/>
          <w:szCs w:val="22"/>
        </w:rPr>
        <w:t xml:space="preserve"> *</w:t>
      </w:r>
      <w:r w:rsidR="000A79BE" w:rsidRPr="003E39FA">
        <w:rPr>
          <w:bCs/>
          <w:sz w:val="22"/>
          <w:szCs w:val="22"/>
        </w:rPr>
        <w:t xml:space="preserve"> and A.D. Rodewald.  2010</w:t>
      </w:r>
      <w:r w:rsidR="007359B6" w:rsidRPr="003E39FA">
        <w:rPr>
          <w:bCs/>
          <w:sz w:val="22"/>
          <w:szCs w:val="22"/>
        </w:rPr>
        <w:t>.</w:t>
      </w:r>
      <w:r w:rsidR="000A79BE" w:rsidRPr="003E39FA">
        <w:rPr>
          <w:bCs/>
          <w:sz w:val="22"/>
          <w:szCs w:val="22"/>
        </w:rPr>
        <w:t xml:space="preserve"> </w:t>
      </w:r>
      <w:r w:rsidR="000A79BE" w:rsidRPr="003E39FA">
        <w:rPr>
          <w:bCs/>
          <w:i/>
          <w:sz w:val="22"/>
          <w:szCs w:val="22"/>
        </w:rPr>
        <w:t xml:space="preserve"> </w:t>
      </w:r>
      <w:r w:rsidR="002A4DCB" w:rsidRPr="003E39FA">
        <w:rPr>
          <w:sz w:val="22"/>
          <w:szCs w:val="22"/>
        </w:rPr>
        <w:t>Effects of recreational trails on northern cardinals (</w:t>
      </w:r>
      <w:r w:rsidR="002A4DCB" w:rsidRPr="003E39FA">
        <w:rPr>
          <w:i/>
          <w:iCs/>
          <w:sz w:val="22"/>
          <w:szCs w:val="22"/>
        </w:rPr>
        <w:t>Cardinalis cardinalis</w:t>
      </w:r>
      <w:r w:rsidR="002A4DCB" w:rsidRPr="003E39FA">
        <w:rPr>
          <w:sz w:val="22"/>
          <w:szCs w:val="22"/>
        </w:rPr>
        <w:t>) in forested urban parks. Natural Areas Journal 30(3):328-337.</w:t>
      </w:r>
    </w:p>
    <w:p w14:paraId="2501BE0E" w14:textId="77777777" w:rsidR="00E21705" w:rsidRPr="003E39FA" w:rsidRDefault="00E21705" w:rsidP="00CE6379">
      <w:pPr>
        <w:tabs>
          <w:tab w:val="left" w:pos="360"/>
        </w:tabs>
        <w:ind w:left="360" w:hanging="360"/>
        <w:rPr>
          <w:bCs/>
          <w:sz w:val="22"/>
          <w:szCs w:val="22"/>
        </w:rPr>
      </w:pPr>
    </w:p>
    <w:p w14:paraId="4EE4DD5A" w14:textId="77777777" w:rsidR="00E21705" w:rsidRPr="003E39FA" w:rsidRDefault="00765917" w:rsidP="00CE6379">
      <w:pPr>
        <w:tabs>
          <w:tab w:val="left" w:pos="360"/>
        </w:tabs>
        <w:ind w:left="360" w:hanging="360"/>
        <w:rPr>
          <w:sz w:val="22"/>
          <w:szCs w:val="22"/>
        </w:rPr>
      </w:pPr>
      <w:r w:rsidRPr="003E39FA">
        <w:rPr>
          <w:sz w:val="22"/>
          <w:szCs w:val="22"/>
        </w:rPr>
        <w:t>44</w:t>
      </w:r>
      <w:r w:rsidRPr="003E39FA">
        <w:rPr>
          <w:sz w:val="22"/>
          <w:szCs w:val="22"/>
        </w:rPr>
        <w:tab/>
      </w:r>
      <w:r w:rsidR="00E21705" w:rsidRPr="003E39FA">
        <w:rPr>
          <w:sz w:val="22"/>
          <w:szCs w:val="22"/>
        </w:rPr>
        <w:t>Jones, T. M.</w:t>
      </w:r>
      <w:r w:rsidR="003E39FA" w:rsidRPr="003E39FA">
        <w:rPr>
          <w:sz w:val="22"/>
          <w:szCs w:val="22"/>
        </w:rPr>
        <w:t>***</w:t>
      </w:r>
      <w:r w:rsidR="00E21705" w:rsidRPr="003E39FA">
        <w:rPr>
          <w:sz w:val="22"/>
          <w:szCs w:val="22"/>
        </w:rPr>
        <w:t>, A. D. Rodewald, and D. P. Shustack</w:t>
      </w:r>
      <w:r w:rsidR="003E39FA" w:rsidRPr="003E39FA">
        <w:rPr>
          <w:sz w:val="22"/>
          <w:szCs w:val="22"/>
        </w:rPr>
        <w:t>*</w:t>
      </w:r>
      <w:r w:rsidR="00E21705" w:rsidRPr="003E39FA">
        <w:rPr>
          <w:sz w:val="22"/>
          <w:szCs w:val="22"/>
        </w:rPr>
        <w:t xml:space="preserve">.  </w:t>
      </w:r>
      <w:r w:rsidR="00CC0EBC" w:rsidRPr="003E39FA">
        <w:rPr>
          <w:sz w:val="22"/>
          <w:szCs w:val="22"/>
        </w:rPr>
        <w:t>2010.</w:t>
      </w:r>
      <w:r w:rsidR="00E21705" w:rsidRPr="003E39FA">
        <w:rPr>
          <w:sz w:val="22"/>
          <w:szCs w:val="22"/>
        </w:rPr>
        <w:t xml:space="preserve"> </w:t>
      </w:r>
      <w:r w:rsidR="00E21705" w:rsidRPr="003E39FA">
        <w:rPr>
          <w:i/>
          <w:sz w:val="22"/>
          <w:szCs w:val="22"/>
        </w:rPr>
        <w:t xml:space="preserve"> </w:t>
      </w:r>
      <w:r w:rsidR="00E21705" w:rsidRPr="003E39FA">
        <w:rPr>
          <w:sz w:val="22"/>
          <w:szCs w:val="22"/>
        </w:rPr>
        <w:t xml:space="preserve">Variation in plumage coloration of Northern Cardinals in urbanizing landscapes.  </w:t>
      </w:r>
      <w:r w:rsidR="00997B46" w:rsidRPr="003E39FA">
        <w:rPr>
          <w:sz w:val="22"/>
          <w:szCs w:val="22"/>
        </w:rPr>
        <w:t>Wilson Journal of Ornithology 122:326-333.</w:t>
      </w:r>
    </w:p>
    <w:p w14:paraId="3D0C9D5D" w14:textId="77777777" w:rsidR="00E21705" w:rsidRPr="003E39FA" w:rsidRDefault="00E21705" w:rsidP="00CE6379">
      <w:pPr>
        <w:tabs>
          <w:tab w:val="left" w:pos="360"/>
        </w:tabs>
        <w:ind w:left="360" w:hanging="360"/>
        <w:rPr>
          <w:bCs/>
          <w:sz w:val="22"/>
          <w:szCs w:val="22"/>
        </w:rPr>
      </w:pPr>
    </w:p>
    <w:p w14:paraId="27FDC032" w14:textId="77777777" w:rsidR="0002295F" w:rsidRPr="003E39FA" w:rsidRDefault="00765917" w:rsidP="00CE6379">
      <w:pPr>
        <w:tabs>
          <w:tab w:val="left" w:pos="360"/>
        </w:tabs>
        <w:autoSpaceDE w:val="0"/>
        <w:autoSpaceDN w:val="0"/>
        <w:adjustRightInd w:val="0"/>
        <w:ind w:left="360" w:hanging="360"/>
        <w:rPr>
          <w:rFonts w:ascii="AdvPTimes" w:hAnsi="AdvPTimes" w:cs="AdvPTimes"/>
          <w:sz w:val="20"/>
          <w:szCs w:val="20"/>
        </w:rPr>
      </w:pPr>
      <w:r w:rsidRPr="003E39FA">
        <w:rPr>
          <w:sz w:val="22"/>
          <w:szCs w:val="22"/>
        </w:rPr>
        <w:t>43</w:t>
      </w:r>
      <w:r w:rsidRPr="003E39FA">
        <w:rPr>
          <w:sz w:val="22"/>
          <w:szCs w:val="22"/>
        </w:rPr>
        <w:tab/>
      </w:r>
      <w:r w:rsidR="0002295F" w:rsidRPr="003E39FA">
        <w:rPr>
          <w:sz w:val="22"/>
          <w:szCs w:val="22"/>
        </w:rPr>
        <w:t>Rodewald, A. D., D. P. Shustack</w:t>
      </w:r>
      <w:r w:rsidR="003E39FA" w:rsidRPr="003E39FA">
        <w:rPr>
          <w:sz w:val="22"/>
          <w:szCs w:val="22"/>
        </w:rPr>
        <w:t>*</w:t>
      </w:r>
      <w:r w:rsidR="0002295F" w:rsidRPr="003E39FA">
        <w:rPr>
          <w:sz w:val="22"/>
          <w:szCs w:val="22"/>
        </w:rPr>
        <w:t>, and L. E. Hitchcock</w:t>
      </w:r>
      <w:r w:rsidR="003E39FA" w:rsidRPr="003E39FA">
        <w:rPr>
          <w:sz w:val="22"/>
          <w:szCs w:val="22"/>
        </w:rPr>
        <w:t>***</w:t>
      </w:r>
      <w:r w:rsidR="0002295F" w:rsidRPr="003E39FA">
        <w:rPr>
          <w:sz w:val="22"/>
          <w:szCs w:val="22"/>
        </w:rPr>
        <w:t xml:space="preserve">.  </w:t>
      </w:r>
      <w:r w:rsidR="006F4F91" w:rsidRPr="003E39FA">
        <w:rPr>
          <w:sz w:val="22"/>
          <w:szCs w:val="22"/>
        </w:rPr>
        <w:t>2010</w:t>
      </w:r>
      <w:r w:rsidR="0002295F" w:rsidRPr="003E39FA">
        <w:rPr>
          <w:i/>
          <w:sz w:val="22"/>
          <w:szCs w:val="22"/>
        </w:rPr>
        <w:t xml:space="preserve">.  </w:t>
      </w:r>
      <w:r w:rsidR="0002295F" w:rsidRPr="003E39FA">
        <w:rPr>
          <w:sz w:val="22"/>
          <w:szCs w:val="22"/>
        </w:rPr>
        <w:t>Exotic shrubs as ephemeral ecological traps for nesting birds.  Biological Invasions</w:t>
      </w:r>
      <w:r w:rsidR="006F4F91" w:rsidRPr="003E39FA">
        <w:rPr>
          <w:sz w:val="22"/>
          <w:szCs w:val="22"/>
        </w:rPr>
        <w:t xml:space="preserve"> 12:33-39</w:t>
      </w:r>
      <w:r w:rsidR="0002295F" w:rsidRPr="003E39FA">
        <w:rPr>
          <w:sz w:val="22"/>
          <w:szCs w:val="22"/>
        </w:rPr>
        <w:t xml:space="preserve">. </w:t>
      </w:r>
    </w:p>
    <w:p w14:paraId="4CC2F59C" w14:textId="77777777" w:rsidR="0002295F" w:rsidRPr="003E39FA" w:rsidRDefault="0002295F" w:rsidP="00CE6379">
      <w:pPr>
        <w:tabs>
          <w:tab w:val="left" w:pos="360"/>
        </w:tabs>
        <w:ind w:left="360" w:hanging="360"/>
        <w:rPr>
          <w:sz w:val="22"/>
          <w:szCs w:val="22"/>
        </w:rPr>
      </w:pPr>
    </w:p>
    <w:p w14:paraId="6E554B65" w14:textId="77777777" w:rsidR="00187053" w:rsidRPr="003E39FA" w:rsidRDefault="00765917" w:rsidP="00CE6379">
      <w:pPr>
        <w:tabs>
          <w:tab w:val="left" w:pos="360"/>
        </w:tabs>
        <w:suppressAutoHyphens/>
        <w:ind w:left="360" w:hanging="360"/>
        <w:rPr>
          <w:sz w:val="22"/>
          <w:szCs w:val="22"/>
        </w:rPr>
      </w:pPr>
      <w:r w:rsidRPr="003E39FA">
        <w:rPr>
          <w:sz w:val="22"/>
          <w:szCs w:val="22"/>
        </w:rPr>
        <w:t>42</w:t>
      </w:r>
      <w:r w:rsidRPr="003E39FA">
        <w:rPr>
          <w:sz w:val="22"/>
          <w:szCs w:val="22"/>
        </w:rPr>
        <w:tab/>
      </w:r>
      <w:r w:rsidR="00187053" w:rsidRPr="003E39FA">
        <w:rPr>
          <w:sz w:val="22"/>
          <w:szCs w:val="22"/>
        </w:rPr>
        <w:t>Rodewald, A. D. 2009.</w:t>
      </w:r>
      <w:r w:rsidR="00187053" w:rsidRPr="003E39FA">
        <w:rPr>
          <w:i/>
          <w:sz w:val="22"/>
          <w:szCs w:val="22"/>
        </w:rPr>
        <w:t xml:space="preserve">  </w:t>
      </w:r>
      <w:r w:rsidR="00187053" w:rsidRPr="003E39FA">
        <w:rPr>
          <w:sz w:val="22"/>
          <w:szCs w:val="22"/>
        </w:rPr>
        <w:t>Urban-associated habitat alteration promotes brood parasitism of Acadian Flycatcher.  Journal of Field Ornithology 80:234-241.</w:t>
      </w:r>
    </w:p>
    <w:p w14:paraId="593A46D8" w14:textId="77777777" w:rsidR="00187053" w:rsidRPr="003E39FA" w:rsidRDefault="00187053" w:rsidP="00CE6379">
      <w:pPr>
        <w:tabs>
          <w:tab w:val="left" w:pos="360"/>
        </w:tabs>
        <w:suppressAutoHyphens/>
        <w:ind w:left="360" w:hanging="360"/>
        <w:rPr>
          <w:sz w:val="22"/>
          <w:szCs w:val="22"/>
        </w:rPr>
      </w:pPr>
    </w:p>
    <w:p w14:paraId="2BBCAEB4" w14:textId="77777777" w:rsidR="0002295F" w:rsidRPr="003E39FA" w:rsidRDefault="00765917" w:rsidP="00CE6379">
      <w:pPr>
        <w:tabs>
          <w:tab w:val="left" w:pos="360"/>
        </w:tabs>
        <w:suppressAutoHyphens/>
        <w:ind w:left="360" w:hanging="360"/>
        <w:rPr>
          <w:sz w:val="22"/>
          <w:szCs w:val="22"/>
        </w:rPr>
      </w:pPr>
      <w:r w:rsidRPr="003E39FA">
        <w:rPr>
          <w:sz w:val="22"/>
          <w:szCs w:val="22"/>
        </w:rPr>
        <w:t>41</w:t>
      </w:r>
      <w:r w:rsidRPr="003E39FA">
        <w:rPr>
          <w:sz w:val="22"/>
          <w:szCs w:val="22"/>
        </w:rPr>
        <w:tab/>
      </w:r>
      <w:r w:rsidR="0002295F" w:rsidRPr="003E39FA">
        <w:rPr>
          <w:sz w:val="22"/>
          <w:szCs w:val="22"/>
        </w:rPr>
        <w:t>Lehnen, S. E.</w:t>
      </w:r>
      <w:r w:rsidR="003E39FA" w:rsidRPr="003E39FA">
        <w:rPr>
          <w:sz w:val="22"/>
          <w:szCs w:val="22"/>
        </w:rPr>
        <w:t xml:space="preserve"> *</w:t>
      </w:r>
      <w:r w:rsidR="0002295F" w:rsidRPr="003E39FA">
        <w:rPr>
          <w:sz w:val="22"/>
          <w:szCs w:val="22"/>
        </w:rPr>
        <w:t xml:space="preserve"> and A. D. Rodewald.  </w:t>
      </w:r>
      <w:r w:rsidR="00187053" w:rsidRPr="003E39FA">
        <w:rPr>
          <w:bCs/>
          <w:sz w:val="22"/>
          <w:szCs w:val="22"/>
        </w:rPr>
        <w:t>2009.</w:t>
      </w:r>
      <w:r w:rsidR="0002295F" w:rsidRPr="003E39FA">
        <w:rPr>
          <w:bCs/>
          <w:i/>
          <w:sz w:val="22"/>
          <w:szCs w:val="22"/>
        </w:rPr>
        <w:t xml:space="preserve"> </w:t>
      </w:r>
      <w:r w:rsidR="0002295F" w:rsidRPr="003E39FA">
        <w:rPr>
          <w:sz w:val="22"/>
          <w:szCs w:val="22"/>
        </w:rPr>
        <w:t>Dispersal, inter-patch movements, and survival in a shrubland breeding bird community.  Journal of Field Ornithology</w:t>
      </w:r>
      <w:r w:rsidR="00187053" w:rsidRPr="003E39FA">
        <w:rPr>
          <w:sz w:val="22"/>
          <w:szCs w:val="22"/>
        </w:rPr>
        <w:t xml:space="preserve"> 80:242-252</w:t>
      </w:r>
      <w:r w:rsidR="0002295F" w:rsidRPr="003E39FA">
        <w:rPr>
          <w:sz w:val="22"/>
          <w:szCs w:val="22"/>
        </w:rPr>
        <w:t>.</w:t>
      </w:r>
    </w:p>
    <w:p w14:paraId="0086E7E4" w14:textId="77777777" w:rsidR="0002295F" w:rsidRPr="003E39FA" w:rsidRDefault="0002295F" w:rsidP="00CE6379">
      <w:pPr>
        <w:tabs>
          <w:tab w:val="left" w:pos="360"/>
        </w:tabs>
        <w:suppressAutoHyphens/>
        <w:ind w:left="360" w:hanging="360"/>
        <w:rPr>
          <w:sz w:val="22"/>
          <w:szCs w:val="22"/>
        </w:rPr>
      </w:pPr>
    </w:p>
    <w:p w14:paraId="527AC7A8" w14:textId="77777777" w:rsidR="00527B28" w:rsidRPr="003E39FA" w:rsidRDefault="00765917" w:rsidP="00CE6379">
      <w:pPr>
        <w:tabs>
          <w:tab w:val="left" w:pos="360"/>
        </w:tabs>
        <w:autoSpaceDE w:val="0"/>
        <w:autoSpaceDN w:val="0"/>
        <w:adjustRightInd w:val="0"/>
        <w:ind w:left="360" w:hanging="360"/>
        <w:rPr>
          <w:rFonts w:ascii="AdvGulliv-R" w:hAnsi="AdvGulliv-R" w:cs="AdvGulliv-R"/>
          <w:sz w:val="20"/>
          <w:szCs w:val="20"/>
        </w:rPr>
      </w:pPr>
      <w:r w:rsidRPr="003E39FA">
        <w:rPr>
          <w:bCs/>
          <w:sz w:val="22"/>
          <w:szCs w:val="22"/>
        </w:rPr>
        <w:t>40</w:t>
      </w:r>
      <w:r w:rsidRPr="003E39FA">
        <w:rPr>
          <w:bCs/>
          <w:sz w:val="22"/>
          <w:szCs w:val="22"/>
        </w:rPr>
        <w:tab/>
      </w:r>
      <w:r w:rsidR="00527B28" w:rsidRPr="003E39FA">
        <w:rPr>
          <w:bCs/>
          <w:sz w:val="22"/>
          <w:szCs w:val="22"/>
        </w:rPr>
        <w:t>Bakermans, M. H.</w:t>
      </w:r>
      <w:r w:rsidR="003E39FA" w:rsidRPr="003E39FA">
        <w:rPr>
          <w:sz w:val="22"/>
          <w:szCs w:val="22"/>
        </w:rPr>
        <w:t xml:space="preserve"> *</w:t>
      </w:r>
      <w:r w:rsidR="00527B28" w:rsidRPr="003E39FA">
        <w:rPr>
          <w:bCs/>
          <w:sz w:val="22"/>
          <w:szCs w:val="22"/>
        </w:rPr>
        <w:t>, A. C. Vitz</w:t>
      </w:r>
      <w:r w:rsidR="003E39FA" w:rsidRPr="003E39FA">
        <w:rPr>
          <w:sz w:val="22"/>
          <w:szCs w:val="22"/>
        </w:rPr>
        <w:t>*</w:t>
      </w:r>
      <w:r w:rsidR="00527B28" w:rsidRPr="003E39FA">
        <w:rPr>
          <w:bCs/>
          <w:sz w:val="22"/>
          <w:szCs w:val="22"/>
        </w:rPr>
        <w:t xml:space="preserve">, A. D Rodewald, and C. Rengifo. </w:t>
      </w:r>
      <w:r w:rsidR="0060490E" w:rsidRPr="003E39FA">
        <w:rPr>
          <w:bCs/>
          <w:sz w:val="22"/>
          <w:szCs w:val="22"/>
        </w:rPr>
        <w:t xml:space="preserve">2009. </w:t>
      </w:r>
      <w:r w:rsidR="00527B28" w:rsidRPr="003E39FA">
        <w:rPr>
          <w:bCs/>
          <w:sz w:val="22"/>
          <w:szCs w:val="22"/>
        </w:rPr>
        <w:t xml:space="preserve"> </w:t>
      </w:r>
      <w:r w:rsidR="00352E26" w:rsidRPr="003E39FA">
        <w:rPr>
          <w:bCs/>
          <w:sz w:val="22"/>
          <w:szCs w:val="22"/>
        </w:rPr>
        <w:t>Migratory songbird use of shade coffee in the Venezuelan Andes with implications for conservation of cerulean warbler</w:t>
      </w:r>
      <w:r w:rsidR="00527B28" w:rsidRPr="003E39FA">
        <w:rPr>
          <w:bCs/>
          <w:sz w:val="22"/>
          <w:szCs w:val="22"/>
        </w:rPr>
        <w:t>.  Biological Conservation</w:t>
      </w:r>
      <w:r w:rsidR="0060490E" w:rsidRPr="003E39FA">
        <w:rPr>
          <w:bCs/>
          <w:sz w:val="22"/>
          <w:szCs w:val="22"/>
        </w:rPr>
        <w:t xml:space="preserve"> 142:2476-2483.</w:t>
      </w:r>
    </w:p>
    <w:p w14:paraId="4B4A49DB" w14:textId="77777777" w:rsidR="00527B28" w:rsidRPr="003E39FA" w:rsidRDefault="00527B28" w:rsidP="00CE6379">
      <w:pPr>
        <w:tabs>
          <w:tab w:val="left" w:pos="360"/>
        </w:tabs>
        <w:ind w:left="360" w:hanging="360"/>
        <w:rPr>
          <w:sz w:val="22"/>
          <w:szCs w:val="22"/>
        </w:rPr>
      </w:pPr>
    </w:p>
    <w:p w14:paraId="7C0022FB" w14:textId="77777777" w:rsidR="00BB302B" w:rsidRPr="003E39FA" w:rsidRDefault="00765917" w:rsidP="00CE6379">
      <w:pPr>
        <w:tabs>
          <w:tab w:val="left" w:pos="360"/>
        </w:tabs>
        <w:suppressAutoHyphens/>
        <w:ind w:left="360" w:hanging="360"/>
        <w:rPr>
          <w:sz w:val="22"/>
          <w:szCs w:val="22"/>
        </w:rPr>
      </w:pPr>
      <w:r w:rsidRPr="003E39FA">
        <w:rPr>
          <w:sz w:val="22"/>
          <w:szCs w:val="22"/>
        </w:rPr>
        <w:t>39</w:t>
      </w:r>
      <w:r w:rsidRPr="003E39FA">
        <w:rPr>
          <w:sz w:val="22"/>
          <w:szCs w:val="22"/>
        </w:rPr>
        <w:tab/>
      </w:r>
      <w:r w:rsidR="00BB302B" w:rsidRPr="003E39FA">
        <w:rPr>
          <w:sz w:val="22"/>
          <w:szCs w:val="22"/>
        </w:rPr>
        <w:t>Lehnen, S. E.</w:t>
      </w:r>
      <w:r w:rsidR="003E39FA" w:rsidRPr="003E39FA">
        <w:rPr>
          <w:sz w:val="22"/>
          <w:szCs w:val="22"/>
        </w:rPr>
        <w:t xml:space="preserve"> *</w:t>
      </w:r>
      <w:r w:rsidR="00BB302B" w:rsidRPr="003E39FA">
        <w:rPr>
          <w:sz w:val="22"/>
          <w:szCs w:val="22"/>
        </w:rPr>
        <w:t xml:space="preserve"> and A. D. Rodewald.  </w:t>
      </w:r>
      <w:r w:rsidR="002A2DDE" w:rsidRPr="003E39FA">
        <w:rPr>
          <w:bCs/>
          <w:sz w:val="22"/>
          <w:szCs w:val="22"/>
        </w:rPr>
        <w:t>2009.</w:t>
      </w:r>
      <w:r w:rsidR="00BB302B" w:rsidRPr="003E39FA">
        <w:rPr>
          <w:rFonts w:ascii="Verdana" w:hAnsi="Verdana"/>
          <w:sz w:val="22"/>
          <w:szCs w:val="22"/>
        </w:rPr>
        <w:t xml:space="preserve"> </w:t>
      </w:r>
      <w:r w:rsidR="00BB302B" w:rsidRPr="003E39FA">
        <w:rPr>
          <w:sz w:val="22"/>
          <w:szCs w:val="22"/>
        </w:rPr>
        <w:t>Investigating area-sensitivity in shrubland birds: responses to a patchy landscape.  Forest Ecology and Management</w:t>
      </w:r>
      <w:r w:rsidR="002A2DDE" w:rsidRPr="003E39FA">
        <w:rPr>
          <w:sz w:val="22"/>
          <w:szCs w:val="22"/>
        </w:rPr>
        <w:t xml:space="preserve"> 257:2308-2316.</w:t>
      </w:r>
    </w:p>
    <w:p w14:paraId="2C4B01E1" w14:textId="77777777" w:rsidR="008A5FA6" w:rsidRPr="003E39FA" w:rsidRDefault="008A5FA6" w:rsidP="00CE6379">
      <w:pPr>
        <w:tabs>
          <w:tab w:val="left" w:pos="360"/>
        </w:tabs>
        <w:suppressAutoHyphens/>
        <w:ind w:left="360" w:hanging="360"/>
        <w:rPr>
          <w:sz w:val="22"/>
          <w:szCs w:val="22"/>
        </w:rPr>
      </w:pPr>
    </w:p>
    <w:p w14:paraId="5493D09B" w14:textId="77777777" w:rsidR="008A5FA6" w:rsidRPr="003E39FA" w:rsidRDefault="00765917" w:rsidP="00CE6379">
      <w:pPr>
        <w:tabs>
          <w:tab w:val="left" w:pos="360"/>
        </w:tabs>
        <w:suppressAutoHyphens/>
        <w:ind w:left="360" w:hanging="360"/>
        <w:rPr>
          <w:bCs/>
          <w:sz w:val="22"/>
          <w:szCs w:val="22"/>
        </w:rPr>
      </w:pPr>
      <w:bookmarkStart w:id="1" w:name="OLE_LINK9"/>
      <w:bookmarkStart w:id="2" w:name="OLE_LINK10"/>
      <w:r w:rsidRPr="003E39FA">
        <w:rPr>
          <w:bCs/>
          <w:sz w:val="22"/>
          <w:szCs w:val="22"/>
        </w:rPr>
        <w:t>38</w:t>
      </w:r>
      <w:r w:rsidRPr="003E39FA">
        <w:rPr>
          <w:bCs/>
          <w:sz w:val="22"/>
          <w:szCs w:val="22"/>
        </w:rPr>
        <w:tab/>
      </w:r>
      <w:r w:rsidR="008A5FA6" w:rsidRPr="003E39FA">
        <w:rPr>
          <w:bCs/>
          <w:sz w:val="22"/>
          <w:szCs w:val="22"/>
        </w:rPr>
        <w:t>Bakermans, M. H.</w:t>
      </w:r>
      <w:r w:rsidR="003E39FA" w:rsidRPr="003E39FA">
        <w:rPr>
          <w:sz w:val="22"/>
          <w:szCs w:val="22"/>
        </w:rPr>
        <w:t xml:space="preserve"> *</w:t>
      </w:r>
      <w:r w:rsidR="008A5FA6" w:rsidRPr="003E39FA">
        <w:rPr>
          <w:bCs/>
          <w:sz w:val="22"/>
          <w:szCs w:val="22"/>
        </w:rPr>
        <w:t xml:space="preserve"> and A. D Rodewald. </w:t>
      </w:r>
      <w:r w:rsidR="008A5FA6" w:rsidRPr="003E39FA">
        <w:rPr>
          <w:bCs/>
          <w:i/>
          <w:sz w:val="22"/>
          <w:szCs w:val="22"/>
        </w:rPr>
        <w:t xml:space="preserve"> </w:t>
      </w:r>
      <w:r w:rsidR="002A2DDE" w:rsidRPr="003E39FA">
        <w:rPr>
          <w:bCs/>
          <w:sz w:val="22"/>
          <w:szCs w:val="22"/>
        </w:rPr>
        <w:t xml:space="preserve">2009.  </w:t>
      </w:r>
      <w:r w:rsidR="008A5FA6" w:rsidRPr="003E39FA">
        <w:rPr>
          <w:bCs/>
          <w:sz w:val="22"/>
          <w:szCs w:val="22"/>
        </w:rPr>
        <w:t>Think globally, manage locally:  the importance of steady state forest features for a declining songbird.  Forest</w:t>
      </w:r>
      <w:r w:rsidR="002A2DDE" w:rsidRPr="003E39FA">
        <w:rPr>
          <w:bCs/>
          <w:sz w:val="22"/>
          <w:szCs w:val="22"/>
        </w:rPr>
        <w:t xml:space="preserve"> Ecology and Management 258:224-232.</w:t>
      </w:r>
    </w:p>
    <w:bookmarkEnd w:id="1"/>
    <w:bookmarkEnd w:id="2"/>
    <w:p w14:paraId="45B6A92B" w14:textId="77777777" w:rsidR="006923AB" w:rsidRPr="003E39FA" w:rsidRDefault="006923AB" w:rsidP="00CE6379">
      <w:pPr>
        <w:tabs>
          <w:tab w:val="left" w:pos="360"/>
        </w:tabs>
        <w:ind w:left="360" w:hanging="360"/>
        <w:rPr>
          <w:sz w:val="22"/>
          <w:szCs w:val="22"/>
        </w:rPr>
      </w:pPr>
    </w:p>
    <w:p w14:paraId="0B84AED1" w14:textId="77777777" w:rsidR="00D76EB7" w:rsidRPr="003E39FA" w:rsidRDefault="00765917" w:rsidP="00CE6379">
      <w:pPr>
        <w:tabs>
          <w:tab w:val="left" w:pos="360"/>
        </w:tabs>
        <w:ind w:left="360" w:hanging="360"/>
        <w:rPr>
          <w:sz w:val="22"/>
          <w:szCs w:val="22"/>
        </w:rPr>
      </w:pPr>
      <w:r w:rsidRPr="003E39FA">
        <w:rPr>
          <w:sz w:val="22"/>
          <w:szCs w:val="22"/>
        </w:rPr>
        <w:t>37</w:t>
      </w:r>
      <w:r w:rsidRPr="003E39FA">
        <w:rPr>
          <w:sz w:val="22"/>
          <w:szCs w:val="22"/>
        </w:rPr>
        <w:tab/>
      </w:r>
      <w:r w:rsidR="00D76EB7" w:rsidRPr="003E39FA">
        <w:rPr>
          <w:sz w:val="22"/>
          <w:szCs w:val="22"/>
        </w:rPr>
        <w:t>Shustack, D. P.</w:t>
      </w:r>
      <w:r w:rsidR="003E39FA" w:rsidRPr="003E39FA">
        <w:rPr>
          <w:sz w:val="22"/>
          <w:szCs w:val="22"/>
        </w:rPr>
        <w:t xml:space="preserve"> *</w:t>
      </w:r>
      <w:r w:rsidR="00D76EB7" w:rsidRPr="003E39FA">
        <w:rPr>
          <w:sz w:val="22"/>
          <w:szCs w:val="22"/>
        </w:rPr>
        <w:t>, A. D. Rodewald, and T. A. Waite.  2009.</w:t>
      </w:r>
      <w:r w:rsidR="00D76EB7" w:rsidRPr="003E39FA">
        <w:rPr>
          <w:i/>
          <w:sz w:val="22"/>
          <w:szCs w:val="22"/>
        </w:rPr>
        <w:t xml:space="preserve">  </w:t>
      </w:r>
      <w:r w:rsidR="00D76EB7" w:rsidRPr="003E39FA">
        <w:rPr>
          <w:sz w:val="22"/>
          <w:szCs w:val="22"/>
        </w:rPr>
        <w:t>Springtime in the city:  exotic shrubs promote earlier green-up of urban forests.  Biological Invasions 11: 1357-1371.</w:t>
      </w:r>
    </w:p>
    <w:p w14:paraId="7C333361" w14:textId="77777777" w:rsidR="00D76EB7" w:rsidRPr="003E39FA" w:rsidRDefault="00D76EB7" w:rsidP="00CE6379">
      <w:pPr>
        <w:tabs>
          <w:tab w:val="left" w:pos="360"/>
        </w:tabs>
        <w:suppressAutoHyphens/>
        <w:ind w:left="360" w:hanging="360"/>
        <w:rPr>
          <w:sz w:val="22"/>
          <w:szCs w:val="22"/>
        </w:rPr>
      </w:pPr>
    </w:p>
    <w:p w14:paraId="53471DED" w14:textId="77777777" w:rsidR="00B8047C" w:rsidRPr="003E39FA" w:rsidRDefault="00765917" w:rsidP="00CE6379">
      <w:pPr>
        <w:tabs>
          <w:tab w:val="left" w:pos="360"/>
        </w:tabs>
        <w:autoSpaceDE w:val="0"/>
        <w:autoSpaceDN w:val="0"/>
        <w:adjustRightInd w:val="0"/>
        <w:ind w:left="360" w:hanging="360"/>
        <w:rPr>
          <w:sz w:val="22"/>
          <w:szCs w:val="22"/>
        </w:rPr>
      </w:pPr>
      <w:r w:rsidRPr="003E39FA">
        <w:rPr>
          <w:sz w:val="22"/>
          <w:szCs w:val="22"/>
        </w:rPr>
        <w:lastRenderedPageBreak/>
        <w:t>36</w:t>
      </w:r>
      <w:r w:rsidRPr="003E39FA">
        <w:rPr>
          <w:sz w:val="22"/>
          <w:szCs w:val="22"/>
        </w:rPr>
        <w:tab/>
      </w:r>
      <w:r w:rsidR="00B8047C" w:rsidRPr="003E39FA">
        <w:rPr>
          <w:sz w:val="22"/>
          <w:szCs w:val="22"/>
        </w:rPr>
        <w:t>Shustack, D. P.</w:t>
      </w:r>
      <w:r w:rsidR="003E39FA" w:rsidRPr="003E39FA">
        <w:rPr>
          <w:sz w:val="22"/>
          <w:szCs w:val="22"/>
        </w:rPr>
        <w:t xml:space="preserve"> *</w:t>
      </w:r>
      <w:r w:rsidR="00B8047C" w:rsidRPr="003E39FA">
        <w:rPr>
          <w:sz w:val="22"/>
          <w:szCs w:val="22"/>
        </w:rPr>
        <w:t xml:space="preserve"> and A. D. Rodewald 2008. Understanding Demographic and Behavioral Mechanisms that Guide Responses of Neotropical Migratory Birds to Urbanization:  a Simulation Approach. Avian Conservation and Ecology - Écologie et conservation des oiseaux 3 (2): 2. [online] URL: </w:t>
      </w:r>
      <w:hyperlink r:id="rId13" w:history="1">
        <w:r w:rsidR="00B8047C" w:rsidRPr="003E39FA">
          <w:rPr>
            <w:color w:val="0000FF"/>
            <w:sz w:val="22"/>
            <w:szCs w:val="22"/>
          </w:rPr>
          <w:t>http://www.ace-eco.org/vol3/iss2/art2/</w:t>
        </w:r>
      </w:hyperlink>
    </w:p>
    <w:p w14:paraId="6A53F984" w14:textId="77777777" w:rsidR="00B8047C" w:rsidRPr="003E39FA" w:rsidRDefault="00B8047C" w:rsidP="00CE6379">
      <w:pPr>
        <w:tabs>
          <w:tab w:val="left" w:pos="360"/>
        </w:tabs>
        <w:suppressAutoHyphens/>
        <w:ind w:left="360" w:hanging="360"/>
        <w:rPr>
          <w:sz w:val="22"/>
          <w:szCs w:val="22"/>
        </w:rPr>
      </w:pPr>
    </w:p>
    <w:p w14:paraId="329836CA" w14:textId="77777777" w:rsidR="00B8047C" w:rsidRPr="003E39FA" w:rsidRDefault="00765917" w:rsidP="00CE6379">
      <w:pPr>
        <w:tabs>
          <w:tab w:val="left" w:pos="360"/>
        </w:tabs>
        <w:ind w:left="360" w:hanging="360"/>
        <w:rPr>
          <w:sz w:val="22"/>
          <w:szCs w:val="22"/>
        </w:rPr>
      </w:pPr>
      <w:r w:rsidRPr="003E39FA">
        <w:rPr>
          <w:sz w:val="22"/>
          <w:szCs w:val="22"/>
        </w:rPr>
        <w:t>35</w:t>
      </w:r>
      <w:r w:rsidRPr="003E39FA">
        <w:rPr>
          <w:sz w:val="22"/>
          <w:szCs w:val="22"/>
        </w:rPr>
        <w:tab/>
      </w:r>
      <w:r w:rsidR="00B8047C" w:rsidRPr="003E39FA">
        <w:rPr>
          <w:sz w:val="22"/>
          <w:szCs w:val="22"/>
        </w:rPr>
        <w:t>Marzluff, J. M. and A.D. Rodewald.  2008.  Conserving Biodiversity in Urbanizing Areas: Nontraditional Views from a Bird’s Perspective. Cities and the Environment 1(2): article 6. [</w:t>
      </w:r>
      <w:r w:rsidR="003D3BDD" w:rsidRPr="003E39FA">
        <w:rPr>
          <w:sz w:val="22"/>
          <w:szCs w:val="22"/>
        </w:rPr>
        <w:t>http://escholarship.bc.edu/cate/vol1/iss2/6/</w:t>
      </w:r>
      <w:r w:rsidR="00B8047C" w:rsidRPr="003E39FA">
        <w:rPr>
          <w:sz w:val="22"/>
          <w:szCs w:val="22"/>
        </w:rPr>
        <w:t>]</w:t>
      </w:r>
    </w:p>
    <w:p w14:paraId="147AA433" w14:textId="77777777" w:rsidR="00B8047C" w:rsidRPr="003E39FA" w:rsidRDefault="00B8047C" w:rsidP="00CE6379">
      <w:pPr>
        <w:tabs>
          <w:tab w:val="left" w:pos="360"/>
        </w:tabs>
        <w:suppressAutoHyphens/>
        <w:ind w:left="360" w:hanging="360"/>
        <w:rPr>
          <w:sz w:val="22"/>
          <w:szCs w:val="22"/>
        </w:rPr>
      </w:pPr>
    </w:p>
    <w:p w14:paraId="3FF9F093" w14:textId="77777777" w:rsidR="001A2342" w:rsidRPr="003E39FA" w:rsidRDefault="00765917" w:rsidP="00CE6379">
      <w:pPr>
        <w:tabs>
          <w:tab w:val="left" w:pos="360"/>
        </w:tabs>
        <w:suppressAutoHyphens/>
        <w:ind w:left="360" w:hanging="360"/>
        <w:rPr>
          <w:sz w:val="22"/>
          <w:szCs w:val="22"/>
        </w:rPr>
      </w:pPr>
      <w:r w:rsidRPr="003E39FA">
        <w:rPr>
          <w:sz w:val="22"/>
          <w:szCs w:val="22"/>
        </w:rPr>
        <w:t>34</w:t>
      </w:r>
      <w:r w:rsidRPr="003E39FA">
        <w:rPr>
          <w:sz w:val="22"/>
          <w:szCs w:val="22"/>
        </w:rPr>
        <w:tab/>
      </w:r>
      <w:r w:rsidR="001A2342" w:rsidRPr="003E39FA">
        <w:rPr>
          <w:sz w:val="22"/>
          <w:szCs w:val="22"/>
        </w:rPr>
        <w:t>Sundell-Turner, N.</w:t>
      </w:r>
      <w:r w:rsidR="003E39FA" w:rsidRPr="003E39FA">
        <w:rPr>
          <w:sz w:val="22"/>
          <w:szCs w:val="22"/>
        </w:rPr>
        <w:t xml:space="preserve"> *</w:t>
      </w:r>
      <w:r w:rsidR="001A2342" w:rsidRPr="003E39FA">
        <w:rPr>
          <w:sz w:val="22"/>
          <w:szCs w:val="22"/>
        </w:rPr>
        <w:t xml:space="preserve"> and </w:t>
      </w:r>
      <w:r w:rsidR="001A2342" w:rsidRPr="003E39FA">
        <w:rPr>
          <w:bCs/>
          <w:sz w:val="22"/>
          <w:szCs w:val="22"/>
        </w:rPr>
        <w:t>A.D. Rodewald</w:t>
      </w:r>
      <w:r w:rsidR="001A2342" w:rsidRPr="003E39FA">
        <w:rPr>
          <w:sz w:val="22"/>
          <w:szCs w:val="22"/>
        </w:rPr>
        <w:t xml:space="preserve">.  </w:t>
      </w:r>
      <w:r w:rsidR="00F3350C" w:rsidRPr="003E39FA">
        <w:rPr>
          <w:sz w:val="22"/>
          <w:szCs w:val="22"/>
        </w:rPr>
        <w:t>2008</w:t>
      </w:r>
      <w:r w:rsidR="001A2342" w:rsidRPr="003E39FA">
        <w:rPr>
          <w:i/>
          <w:sz w:val="22"/>
          <w:szCs w:val="22"/>
        </w:rPr>
        <w:t xml:space="preserve">. </w:t>
      </w:r>
      <w:r w:rsidR="001A2342" w:rsidRPr="003E39FA">
        <w:rPr>
          <w:sz w:val="22"/>
          <w:szCs w:val="22"/>
        </w:rPr>
        <w:t>A comparison of landscape-based methods for conservation planning</w:t>
      </w:r>
      <w:r w:rsidR="00F3350C" w:rsidRPr="003E39FA">
        <w:rPr>
          <w:sz w:val="22"/>
          <w:szCs w:val="22"/>
        </w:rPr>
        <w:t>.  Landscape and Urban Planning 86:219-225.</w:t>
      </w:r>
    </w:p>
    <w:p w14:paraId="728F0C25" w14:textId="77777777" w:rsidR="00D70B22" w:rsidRPr="003E39FA" w:rsidRDefault="00D70B22" w:rsidP="00CE6379">
      <w:pPr>
        <w:tabs>
          <w:tab w:val="left" w:pos="360"/>
        </w:tabs>
        <w:suppressAutoHyphens/>
        <w:ind w:left="360" w:hanging="360"/>
        <w:rPr>
          <w:sz w:val="22"/>
          <w:szCs w:val="22"/>
        </w:rPr>
      </w:pPr>
    </w:p>
    <w:p w14:paraId="74D1D1FD" w14:textId="77777777" w:rsidR="00D70B22" w:rsidRPr="003E39FA" w:rsidRDefault="00765917" w:rsidP="00CE6379">
      <w:pPr>
        <w:tabs>
          <w:tab w:val="left" w:pos="360"/>
        </w:tabs>
        <w:suppressAutoHyphens/>
        <w:ind w:left="360" w:hanging="360"/>
        <w:rPr>
          <w:bCs/>
          <w:sz w:val="22"/>
          <w:szCs w:val="22"/>
        </w:rPr>
      </w:pPr>
      <w:r w:rsidRPr="003E39FA">
        <w:rPr>
          <w:bCs/>
          <w:sz w:val="22"/>
          <w:szCs w:val="22"/>
        </w:rPr>
        <w:t>33</w:t>
      </w:r>
      <w:r w:rsidRPr="003E39FA">
        <w:rPr>
          <w:bCs/>
          <w:sz w:val="22"/>
          <w:szCs w:val="22"/>
        </w:rPr>
        <w:tab/>
      </w:r>
      <w:r w:rsidR="00D70B22" w:rsidRPr="003E39FA">
        <w:rPr>
          <w:bCs/>
          <w:sz w:val="22"/>
          <w:szCs w:val="22"/>
        </w:rPr>
        <w:t xml:space="preserve">Dale, V. H., G. R. Biddinger, M. C. Newman, J. T. Oris, G. W. Suter, T. Thompson, T. M. Armitage, J. L. Meyer, R. M. Allen-King, G. A. Burton, P. M. Chapman, L. L. Conquest, I. J. Fernandez, W. G. Landis, L. L. Master, W. J. Mitsch, T. C. Mueller, C. F. Rabeni, A. D. Rodewald, J. G. Sanders, and I. L. van Heerden. </w:t>
      </w:r>
      <w:r w:rsidR="002E28D3" w:rsidRPr="003E39FA">
        <w:rPr>
          <w:bCs/>
          <w:sz w:val="22"/>
          <w:szCs w:val="22"/>
        </w:rPr>
        <w:t>2008</w:t>
      </w:r>
      <w:r w:rsidR="00D70B22" w:rsidRPr="003E39FA">
        <w:rPr>
          <w:bCs/>
          <w:i/>
          <w:sz w:val="22"/>
          <w:szCs w:val="22"/>
        </w:rPr>
        <w:t xml:space="preserve">. </w:t>
      </w:r>
      <w:r w:rsidR="00D70B22" w:rsidRPr="003E39FA">
        <w:rPr>
          <w:bCs/>
          <w:sz w:val="22"/>
          <w:szCs w:val="22"/>
        </w:rPr>
        <w:t>Enhancing the ecological risk assessment process.  Integrated Environmental Assessment and Management</w:t>
      </w:r>
      <w:r w:rsidR="002E28D3" w:rsidRPr="003E39FA">
        <w:rPr>
          <w:bCs/>
          <w:sz w:val="22"/>
          <w:szCs w:val="22"/>
        </w:rPr>
        <w:t xml:space="preserve"> 4:306-313.</w:t>
      </w:r>
      <w:r w:rsidR="00D70B22" w:rsidRPr="003E39FA">
        <w:rPr>
          <w:bCs/>
          <w:i/>
          <w:sz w:val="22"/>
          <w:szCs w:val="22"/>
        </w:rPr>
        <w:t xml:space="preserve"> </w:t>
      </w:r>
    </w:p>
    <w:p w14:paraId="3071BC24" w14:textId="77777777" w:rsidR="00EE4218" w:rsidRPr="003E39FA" w:rsidRDefault="00EE4218" w:rsidP="00CE6379">
      <w:pPr>
        <w:tabs>
          <w:tab w:val="left" w:pos="360"/>
        </w:tabs>
        <w:suppressAutoHyphens/>
        <w:ind w:left="360" w:hanging="360"/>
        <w:rPr>
          <w:sz w:val="22"/>
          <w:szCs w:val="22"/>
        </w:rPr>
      </w:pPr>
    </w:p>
    <w:p w14:paraId="164B73D8" w14:textId="77777777" w:rsidR="00EE4218" w:rsidRPr="003E39FA" w:rsidRDefault="00765917" w:rsidP="00CE6379">
      <w:pPr>
        <w:tabs>
          <w:tab w:val="left" w:pos="360"/>
        </w:tabs>
        <w:ind w:left="360" w:hanging="360"/>
        <w:rPr>
          <w:iCs/>
          <w:sz w:val="22"/>
          <w:szCs w:val="22"/>
        </w:rPr>
      </w:pPr>
      <w:r w:rsidRPr="003E39FA">
        <w:rPr>
          <w:iCs/>
          <w:sz w:val="22"/>
          <w:szCs w:val="22"/>
        </w:rPr>
        <w:t>32</w:t>
      </w:r>
      <w:r w:rsidRPr="003E39FA">
        <w:rPr>
          <w:iCs/>
          <w:sz w:val="22"/>
          <w:szCs w:val="22"/>
        </w:rPr>
        <w:tab/>
      </w:r>
      <w:r w:rsidR="00EE4218" w:rsidRPr="003E39FA">
        <w:rPr>
          <w:iCs/>
          <w:sz w:val="22"/>
          <w:szCs w:val="22"/>
        </w:rPr>
        <w:t>Colorado, G.</w:t>
      </w:r>
      <w:r w:rsidR="003E39FA" w:rsidRPr="003E39FA">
        <w:rPr>
          <w:sz w:val="22"/>
          <w:szCs w:val="22"/>
        </w:rPr>
        <w:t xml:space="preserve"> *</w:t>
      </w:r>
      <w:r w:rsidR="00EE4218" w:rsidRPr="003E39FA">
        <w:rPr>
          <w:iCs/>
          <w:sz w:val="22"/>
          <w:szCs w:val="22"/>
        </w:rPr>
        <w:t xml:space="preserve">, P. Hamel, A. Rodewald, and W. Thogmartin.  </w:t>
      </w:r>
      <w:r w:rsidR="00063755" w:rsidRPr="003E39FA">
        <w:rPr>
          <w:iCs/>
          <w:sz w:val="22"/>
          <w:szCs w:val="22"/>
        </w:rPr>
        <w:t>2008</w:t>
      </w:r>
      <w:r w:rsidR="00EE4218" w:rsidRPr="003E39FA">
        <w:rPr>
          <w:iCs/>
          <w:sz w:val="22"/>
          <w:szCs w:val="22"/>
        </w:rPr>
        <w:t>.  El groupo ceruleo:  collaboration to assess nonbreeding range of Cerulean Warbler in South America</w:t>
      </w:r>
      <w:r w:rsidR="00063755" w:rsidRPr="003E39FA">
        <w:rPr>
          <w:iCs/>
          <w:sz w:val="22"/>
          <w:szCs w:val="22"/>
        </w:rPr>
        <w:t>.  Ornitologia Neotropical 19: 521-529.</w:t>
      </w:r>
    </w:p>
    <w:p w14:paraId="67A7D2E0" w14:textId="77777777" w:rsidR="00064648" w:rsidRPr="003E39FA" w:rsidRDefault="00064648" w:rsidP="00CE6379">
      <w:pPr>
        <w:tabs>
          <w:tab w:val="left" w:pos="360"/>
        </w:tabs>
        <w:suppressAutoHyphens/>
        <w:ind w:left="360" w:hanging="360"/>
        <w:rPr>
          <w:i/>
          <w:iCs/>
          <w:sz w:val="22"/>
          <w:szCs w:val="22"/>
        </w:rPr>
      </w:pPr>
    </w:p>
    <w:p w14:paraId="2C51B810" w14:textId="77777777" w:rsidR="007D7262" w:rsidRPr="003E39FA" w:rsidRDefault="00765917" w:rsidP="00CE6379">
      <w:pPr>
        <w:tabs>
          <w:tab w:val="left" w:pos="360"/>
        </w:tabs>
        <w:suppressAutoHyphens/>
        <w:ind w:left="360" w:hanging="360"/>
        <w:rPr>
          <w:sz w:val="22"/>
        </w:rPr>
      </w:pPr>
      <w:r w:rsidRPr="003E39FA">
        <w:rPr>
          <w:sz w:val="22"/>
        </w:rPr>
        <w:t>31</w:t>
      </w:r>
      <w:r w:rsidRPr="003E39FA">
        <w:rPr>
          <w:sz w:val="22"/>
        </w:rPr>
        <w:tab/>
      </w:r>
      <w:r w:rsidR="007D7262" w:rsidRPr="003E39FA">
        <w:rPr>
          <w:sz w:val="22"/>
        </w:rPr>
        <w:t>Rodewald, A. D. and D. P. Shustack</w:t>
      </w:r>
      <w:r w:rsidR="003E39FA" w:rsidRPr="003E39FA">
        <w:rPr>
          <w:sz w:val="22"/>
          <w:szCs w:val="22"/>
        </w:rPr>
        <w:t>*</w:t>
      </w:r>
      <w:r w:rsidR="007D7262" w:rsidRPr="003E39FA">
        <w:rPr>
          <w:sz w:val="22"/>
        </w:rPr>
        <w:t xml:space="preserve">.  </w:t>
      </w:r>
      <w:r w:rsidR="005D0047" w:rsidRPr="003E39FA">
        <w:rPr>
          <w:iCs/>
          <w:sz w:val="22"/>
        </w:rPr>
        <w:t>2008</w:t>
      </w:r>
      <w:r w:rsidR="007D7262" w:rsidRPr="003E39FA">
        <w:rPr>
          <w:i/>
          <w:iCs/>
          <w:sz w:val="22"/>
        </w:rPr>
        <w:t xml:space="preserve">. </w:t>
      </w:r>
      <w:r w:rsidR="007D7262" w:rsidRPr="003E39FA">
        <w:rPr>
          <w:sz w:val="22"/>
        </w:rPr>
        <w:t>Consumer resource-matching in urbanizing landscapes:  are synanthropic species over-matching?  Ecology.</w:t>
      </w:r>
      <w:r w:rsidR="005D0047" w:rsidRPr="003E39FA">
        <w:rPr>
          <w:sz w:val="22"/>
        </w:rPr>
        <w:t>89: 515-521.</w:t>
      </w:r>
    </w:p>
    <w:p w14:paraId="560F0BBD" w14:textId="77777777" w:rsidR="00502CDF" w:rsidRPr="003E39FA" w:rsidRDefault="00502CDF" w:rsidP="00CE6379">
      <w:pPr>
        <w:tabs>
          <w:tab w:val="left" w:pos="360"/>
        </w:tabs>
        <w:suppressAutoHyphens/>
        <w:ind w:left="360" w:hanging="360"/>
        <w:rPr>
          <w:sz w:val="22"/>
        </w:rPr>
      </w:pPr>
    </w:p>
    <w:p w14:paraId="1A4227E8" w14:textId="77777777" w:rsidR="0008340E" w:rsidRPr="003E39FA" w:rsidRDefault="00765917" w:rsidP="00CE6379">
      <w:pPr>
        <w:tabs>
          <w:tab w:val="left" w:pos="360"/>
        </w:tabs>
        <w:suppressAutoHyphens/>
        <w:ind w:left="360" w:hanging="360"/>
        <w:rPr>
          <w:iCs/>
          <w:sz w:val="22"/>
          <w:szCs w:val="22"/>
        </w:rPr>
      </w:pPr>
      <w:r w:rsidRPr="003E39FA">
        <w:rPr>
          <w:iCs/>
          <w:sz w:val="22"/>
          <w:szCs w:val="22"/>
        </w:rPr>
        <w:t>30</w:t>
      </w:r>
      <w:r w:rsidRPr="003E39FA">
        <w:rPr>
          <w:iCs/>
          <w:sz w:val="22"/>
          <w:szCs w:val="22"/>
        </w:rPr>
        <w:tab/>
      </w:r>
      <w:r w:rsidR="0008340E" w:rsidRPr="003E39FA">
        <w:rPr>
          <w:iCs/>
          <w:sz w:val="22"/>
          <w:szCs w:val="22"/>
        </w:rPr>
        <w:t>Rodewald, A. D. and D. P. Shustack</w:t>
      </w:r>
      <w:r w:rsidR="003E39FA" w:rsidRPr="003E39FA">
        <w:rPr>
          <w:sz w:val="22"/>
          <w:szCs w:val="22"/>
        </w:rPr>
        <w:t>*</w:t>
      </w:r>
      <w:r w:rsidR="0008340E" w:rsidRPr="003E39FA">
        <w:rPr>
          <w:iCs/>
          <w:sz w:val="22"/>
          <w:szCs w:val="22"/>
        </w:rPr>
        <w:t>.  2008.  Urban flight:  understanding individual and population-level responses of Nearctic-Neotropical migratory birds to urbanization.  Journal of Animal Ecology</w:t>
      </w:r>
      <w:r w:rsidR="00052F8A" w:rsidRPr="003E39FA">
        <w:rPr>
          <w:iCs/>
          <w:sz w:val="22"/>
          <w:szCs w:val="22"/>
        </w:rPr>
        <w:t xml:space="preserve"> 77:83-91</w:t>
      </w:r>
      <w:r w:rsidR="0008340E" w:rsidRPr="003E39FA">
        <w:rPr>
          <w:iCs/>
          <w:sz w:val="22"/>
          <w:szCs w:val="22"/>
        </w:rPr>
        <w:t>.</w:t>
      </w:r>
    </w:p>
    <w:p w14:paraId="7701A560" w14:textId="77777777" w:rsidR="0008340E" w:rsidRPr="003E39FA" w:rsidRDefault="0008340E" w:rsidP="00CE6379">
      <w:pPr>
        <w:pStyle w:val="Header"/>
        <w:tabs>
          <w:tab w:val="clear" w:pos="4320"/>
          <w:tab w:val="clear" w:pos="8640"/>
          <w:tab w:val="left" w:pos="360"/>
        </w:tabs>
        <w:ind w:left="360" w:hanging="360"/>
        <w:rPr>
          <w:sz w:val="22"/>
          <w:szCs w:val="22"/>
        </w:rPr>
      </w:pPr>
    </w:p>
    <w:p w14:paraId="153259A0" w14:textId="77777777" w:rsidR="00064648" w:rsidRPr="003E39FA" w:rsidRDefault="00765917" w:rsidP="00CE6379">
      <w:pPr>
        <w:pStyle w:val="Header"/>
        <w:tabs>
          <w:tab w:val="clear" w:pos="4320"/>
          <w:tab w:val="clear" w:pos="8640"/>
          <w:tab w:val="left" w:pos="360"/>
        </w:tabs>
        <w:ind w:left="360" w:hanging="360"/>
        <w:rPr>
          <w:sz w:val="22"/>
          <w:szCs w:val="22"/>
        </w:rPr>
      </w:pPr>
      <w:r w:rsidRPr="003E39FA">
        <w:rPr>
          <w:sz w:val="22"/>
          <w:szCs w:val="22"/>
        </w:rPr>
        <w:t>29</w:t>
      </w:r>
      <w:r w:rsidRPr="003E39FA">
        <w:rPr>
          <w:sz w:val="22"/>
          <w:szCs w:val="22"/>
        </w:rPr>
        <w:tab/>
      </w:r>
      <w:r w:rsidR="00064648" w:rsidRPr="003E39FA">
        <w:rPr>
          <w:sz w:val="22"/>
          <w:szCs w:val="22"/>
        </w:rPr>
        <w:t>Rengifo, C., M.H. Bakermans</w:t>
      </w:r>
      <w:r w:rsidR="003E39FA" w:rsidRPr="003E39FA">
        <w:rPr>
          <w:sz w:val="22"/>
          <w:szCs w:val="22"/>
        </w:rPr>
        <w:t>*</w:t>
      </w:r>
      <w:r w:rsidR="00064648" w:rsidRPr="003E39FA">
        <w:rPr>
          <w:sz w:val="22"/>
          <w:szCs w:val="22"/>
        </w:rPr>
        <w:t xml:space="preserve">, </w:t>
      </w:r>
      <w:r w:rsidR="00BF05E3" w:rsidRPr="003E39FA">
        <w:rPr>
          <w:sz w:val="22"/>
          <w:szCs w:val="22"/>
        </w:rPr>
        <w:t xml:space="preserve">R. Puente, </w:t>
      </w:r>
      <w:r w:rsidR="00064648" w:rsidRPr="003E39FA">
        <w:rPr>
          <w:sz w:val="22"/>
          <w:szCs w:val="22"/>
        </w:rPr>
        <w:t>A. Vitz</w:t>
      </w:r>
      <w:r w:rsidR="003E39FA" w:rsidRPr="003E39FA">
        <w:rPr>
          <w:sz w:val="22"/>
          <w:szCs w:val="22"/>
        </w:rPr>
        <w:t>*</w:t>
      </w:r>
      <w:r w:rsidR="00064648" w:rsidRPr="003E39FA">
        <w:rPr>
          <w:sz w:val="22"/>
          <w:szCs w:val="22"/>
        </w:rPr>
        <w:t xml:space="preserve">, </w:t>
      </w:r>
      <w:r w:rsidR="00064648" w:rsidRPr="003E39FA">
        <w:rPr>
          <w:bCs/>
          <w:sz w:val="22"/>
          <w:szCs w:val="22"/>
        </w:rPr>
        <w:t>A. D. Rodewald</w:t>
      </w:r>
      <w:r w:rsidR="00064648" w:rsidRPr="003E39FA">
        <w:rPr>
          <w:sz w:val="22"/>
          <w:szCs w:val="22"/>
        </w:rPr>
        <w:t xml:space="preserve">, and M. Zambrano. </w:t>
      </w:r>
      <w:r w:rsidR="00FD7368" w:rsidRPr="003E39FA">
        <w:rPr>
          <w:sz w:val="22"/>
          <w:szCs w:val="22"/>
        </w:rPr>
        <w:t xml:space="preserve"> 2007</w:t>
      </w:r>
      <w:r w:rsidR="00064648" w:rsidRPr="003E39FA">
        <w:rPr>
          <w:sz w:val="22"/>
          <w:szCs w:val="22"/>
        </w:rPr>
        <w:t>.  First record of the White-tipped Sicklebill (</w:t>
      </w:r>
      <w:r w:rsidR="00064648" w:rsidRPr="003E39FA">
        <w:rPr>
          <w:i/>
          <w:sz w:val="22"/>
          <w:szCs w:val="22"/>
        </w:rPr>
        <w:t>Eutoxeres aquila aquila</w:t>
      </w:r>
      <w:r w:rsidR="00064648" w:rsidRPr="003E39FA">
        <w:rPr>
          <w:sz w:val="22"/>
          <w:szCs w:val="22"/>
        </w:rPr>
        <w:t>: Trochilidae) from Venezuela.  Wilson Journal of Ornithology</w:t>
      </w:r>
      <w:r w:rsidR="00FD7368" w:rsidRPr="003E39FA">
        <w:rPr>
          <w:sz w:val="22"/>
          <w:szCs w:val="22"/>
        </w:rPr>
        <w:t xml:space="preserve"> 119: 292-295</w:t>
      </w:r>
      <w:r w:rsidR="00064648" w:rsidRPr="003E39FA">
        <w:rPr>
          <w:sz w:val="22"/>
          <w:szCs w:val="22"/>
        </w:rPr>
        <w:t>.</w:t>
      </w:r>
    </w:p>
    <w:p w14:paraId="47A50B71" w14:textId="77777777" w:rsidR="00064648" w:rsidRPr="003E39FA" w:rsidRDefault="00064648" w:rsidP="00CE6379">
      <w:pPr>
        <w:tabs>
          <w:tab w:val="left" w:pos="360"/>
        </w:tabs>
        <w:ind w:left="360" w:hanging="360"/>
        <w:rPr>
          <w:sz w:val="22"/>
        </w:rPr>
      </w:pPr>
    </w:p>
    <w:p w14:paraId="21B4D05C" w14:textId="77777777" w:rsidR="00064648" w:rsidRPr="003E39FA" w:rsidRDefault="00765917" w:rsidP="00CE6379">
      <w:pPr>
        <w:tabs>
          <w:tab w:val="left" w:pos="360"/>
        </w:tabs>
        <w:ind w:left="360" w:hanging="360"/>
        <w:rPr>
          <w:sz w:val="22"/>
        </w:rPr>
      </w:pPr>
      <w:r w:rsidRPr="003E39FA">
        <w:rPr>
          <w:sz w:val="22"/>
        </w:rPr>
        <w:t>28</w:t>
      </w:r>
      <w:r w:rsidRPr="003E39FA">
        <w:rPr>
          <w:sz w:val="22"/>
        </w:rPr>
        <w:tab/>
      </w:r>
      <w:r w:rsidR="00064648" w:rsidRPr="003E39FA">
        <w:rPr>
          <w:sz w:val="22"/>
        </w:rPr>
        <w:t>Vitz, A. C.</w:t>
      </w:r>
      <w:r w:rsidR="003E39FA" w:rsidRPr="003E39FA">
        <w:rPr>
          <w:sz w:val="22"/>
          <w:szCs w:val="22"/>
        </w:rPr>
        <w:t xml:space="preserve"> *</w:t>
      </w:r>
      <w:r w:rsidR="00064648" w:rsidRPr="003E39FA">
        <w:rPr>
          <w:sz w:val="22"/>
        </w:rPr>
        <w:t xml:space="preserve"> and </w:t>
      </w:r>
      <w:r w:rsidR="00064648" w:rsidRPr="003E39FA">
        <w:rPr>
          <w:bCs/>
          <w:sz w:val="22"/>
        </w:rPr>
        <w:t>A. D. Rodewald</w:t>
      </w:r>
      <w:r w:rsidR="00064648" w:rsidRPr="003E39FA">
        <w:rPr>
          <w:sz w:val="22"/>
        </w:rPr>
        <w:t xml:space="preserve">.  </w:t>
      </w:r>
      <w:r w:rsidR="000A2BDD" w:rsidRPr="003E39FA">
        <w:rPr>
          <w:iCs/>
          <w:sz w:val="22"/>
        </w:rPr>
        <w:t>2007</w:t>
      </w:r>
      <w:r w:rsidR="00064648" w:rsidRPr="003E39FA">
        <w:rPr>
          <w:iCs/>
          <w:sz w:val="22"/>
        </w:rPr>
        <w:t>.</w:t>
      </w:r>
      <w:r w:rsidR="00064648" w:rsidRPr="003E39FA">
        <w:rPr>
          <w:i/>
          <w:iCs/>
          <w:sz w:val="22"/>
        </w:rPr>
        <w:t xml:space="preserve"> </w:t>
      </w:r>
      <w:r w:rsidR="00064648" w:rsidRPr="003E39FA">
        <w:rPr>
          <w:sz w:val="22"/>
        </w:rPr>
        <w:t xml:space="preserve"> Vegetative and fruit resources as determinants of habitat use by mature-forest birds during the post-breeding period. Auk</w:t>
      </w:r>
      <w:r w:rsidR="000A2BDD" w:rsidRPr="003E39FA">
        <w:rPr>
          <w:sz w:val="22"/>
        </w:rPr>
        <w:t xml:space="preserve"> 124:494-507.</w:t>
      </w:r>
    </w:p>
    <w:p w14:paraId="30AA18E3" w14:textId="77777777" w:rsidR="00064648" w:rsidRPr="003E39FA" w:rsidRDefault="00064648" w:rsidP="00CE6379">
      <w:pPr>
        <w:tabs>
          <w:tab w:val="left" w:pos="360"/>
        </w:tabs>
        <w:suppressAutoHyphens/>
        <w:ind w:left="360" w:hanging="360"/>
        <w:rPr>
          <w:sz w:val="22"/>
        </w:rPr>
      </w:pPr>
    </w:p>
    <w:p w14:paraId="0889908A" w14:textId="77777777" w:rsidR="00064648" w:rsidRPr="003E39FA" w:rsidRDefault="00765917" w:rsidP="00CE6379">
      <w:pPr>
        <w:tabs>
          <w:tab w:val="left" w:pos="360"/>
        </w:tabs>
        <w:suppressAutoHyphens/>
        <w:ind w:left="360" w:hanging="360"/>
        <w:rPr>
          <w:sz w:val="22"/>
        </w:rPr>
      </w:pPr>
      <w:r w:rsidRPr="003E39FA">
        <w:rPr>
          <w:sz w:val="22"/>
        </w:rPr>
        <w:t>27</w:t>
      </w:r>
      <w:r w:rsidRPr="003E39FA">
        <w:rPr>
          <w:sz w:val="22"/>
        </w:rPr>
        <w:tab/>
      </w:r>
      <w:r w:rsidR="00064648" w:rsidRPr="003E39FA">
        <w:rPr>
          <w:sz w:val="22"/>
        </w:rPr>
        <w:t>Atchison, K. A.</w:t>
      </w:r>
      <w:r w:rsidR="003E39FA" w:rsidRPr="003E39FA">
        <w:rPr>
          <w:sz w:val="22"/>
          <w:szCs w:val="22"/>
        </w:rPr>
        <w:t xml:space="preserve"> *</w:t>
      </w:r>
      <w:r w:rsidR="00064648" w:rsidRPr="003E39FA">
        <w:rPr>
          <w:sz w:val="22"/>
        </w:rPr>
        <w:t xml:space="preserve"> and </w:t>
      </w:r>
      <w:r w:rsidR="00064648" w:rsidRPr="003E39FA">
        <w:rPr>
          <w:bCs/>
          <w:sz w:val="22"/>
        </w:rPr>
        <w:t>A. D. Rodewald</w:t>
      </w:r>
      <w:r w:rsidR="00064648" w:rsidRPr="003E39FA">
        <w:rPr>
          <w:sz w:val="22"/>
        </w:rPr>
        <w:t>.  2006.</w:t>
      </w:r>
      <w:r w:rsidR="00064648" w:rsidRPr="003E39FA">
        <w:rPr>
          <w:i/>
          <w:iCs/>
          <w:sz w:val="22"/>
        </w:rPr>
        <w:t xml:space="preserve">  </w:t>
      </w:r>
      <w:r w:rsidR="00064648" w:rsidRPr="003E39FA">
        <w:rPr>
          <w:sz w:val="22"/>
        </w:rPr>
        <w:t>Do wintering birds prefer urban landscapes?  Natural Areas Journal 26: 280-288.</w:t>
      </w:r>
    </w:p>
    <w:p w14:paraId="207AA9F8" w14:textId="77777777" w:rsidR="00064648" w:rsidRPr="003E39FA" w:rsidRDefault="00064648" w:rsidP="00CE6379">
      <w:pPr>
        <w:tabs>
          <w:tab w:val="left" w:pos="360"/>
        </w:tabs>
        <w:suppressAutoHyphens/>
        <w:ind w:left="360" w:hanging="360"/>
        <w:rPr>
          <w:sz w:val="22"/>
        </w:rPr>
      </w:pPr>
    </w:p>
    <w:p w14:paraId="1CD74C8A" w14:textId="77777777" w:rsidR="00064648" w:rsidRPr="003E39FA" w:rsidRDefault="00765917" w:rsidP="00CE6379">
      <w:pPr>
        <w:tabs>
          <w:tab w:val="left" w:pos="360"/>
        </w:tabs>
        <w:suppressAutoHyphens/>
        <w:ind w:left="360" w:hanging="360"/>
        <w:rPr>
          <w:sz w:val="22"/>
        </w:rPr>
      </w:pPr>
      <w:r w:rsidRPr="003E39FA">
        <w:rPr>
          <w:sz w:val="22"/>
        </w:rPr>
        <w:t>26</w:t>
      </w:r>
      <w:r w:rsidRPr="003E39FA">
        <w:rPr>
          <w:sz w:val="22"/>
        </w:rPr>
        <w:tab/>
      </w:r>
      <w:r w:rsidR="00064648" w:rsidRPr="003E39FA">
        <w:rPr>
          <w:sz w:val="22"/>
        </w:rPr>
        <w:t>Leston</w:t>
      </w:r>
      <w:r w:rsidR="003E39FA" w:rsidRPr="003E39FA">
        <w:rPr>
          <w:sz w:val="22"/>
        </w:rPr>
        <w:t>, L. F. V.</w:t>
      </w:r>
      <w:r w:rsidR="003E39FA" w:rsidRPr="003E39FA">
        <w:rPr>
          <w:sz w:val="22"/>
          <w:szCs w:val="22"/>
        </w:rPr>
        <w:t xml:space="preserve">* </w:t>
      </w:r>
      <w:r w:rsidR="00064648" w:rsidRPr="003E39FA">
        <w:rPr>
          <w:sz w:val="22"/>
        </w:rPr>
        <w:t xml:space="preserve">and </w:t>
      </w:r>
      <w:r w:rsidR="00064648" w:rsidRPr="003E39FA">
        <w:rPr>
          <w:bCs/>
          <w:sz w:val="22"/>
        </w:rPr>
        <w:t>A. D. Rodewald</w:t>
      </w:r>
      <w:r w:rsidR="00064648" w:rsidRPr="003E39FA">
        <w:rPr>
          <w:sz w:val="22"/>
        </w:rPr>
        <w:t xml:space="preserve">.  2006.  Are urban forests ecological traps for understory birds?  An examination using Northern Cardinals.  Biological Conservation 131:566-574.  </w:t>
      </w:r>
    </w:p>
    <w:p w14:paraId="0A9FFB84" w14:textId="77777777" w:rsidR="00064648" w:rsidRPr="003E39FA" w:rsidRDefault="00064648" w:rsidP="00CE6379">
      <w:pPr>
        <w:tabs>
          <w:tab w:val="left" w:pos="360"/>
        </w:tabs>
        <w:suppressAutoHyphens/>
        <w:ind w:left="360" w:hanging="360"/>
        <w:rPr>
          <w:i/>
          <w:iCs/>
          <w:sz w:val="22"/>
        </w:rPr>
      </w:pPr>
    </w:p>
    <w:p w14:paraId="36809EF7" w14:textId="77777777" w:rsidR="00064648" w:rsidRPr="003E39FA" w:rsidRDefault="00765917" w:rsidP="00CE6379">
      <w:pPr>
        <w:tabs>
          <w:tab w:val="left" w:pos="360"/>
        </w:tabs>
        <w:ind w:left="360" w:hanging="360"/>
        <w:rPr>
          <w:sz w:val="22"/>
        </w:rPr>
      </w:pPr>
      <w:r w:rsidRPr="003E39FA">
        <w:rPr>
          <w:sz w:val="22"/>
        </w:rPr>
        <w:t>25</w:t>
      </w:r>
      <w:r w:rsidRPr="003E39FA">
        <w:rPr>
          <w:sz w:val="22"/>
        </w:rPr>
        <w:tab/>
      </w:r>
      <w:r w:rsidR="00064648" w:rsidRPr="003E39FA">
        <w:rPr>
          <w:sz w:val="22"/>
        </w:rPr>
        <w:t>Bakermans, M. H.</w:t>
      </w:r>
      <w:r w:rsidR="003E39FA" w:rsidRPr="003E39FA">
        <w:rPr>
          <w:sz w:val="22"/>
          <w:szCs w:val="22"/>
        </w:rPr>
        <w:t xml:space="preserve"> *</w:t>
      </w:r>
      <w:r w:rsidR="00064648" w:rsidRPr="003E39FA">
        <w:rPr>
          <w:sz w:val="22"/>
        </w:rPr>
        <w:t xml:space="preserve"> and </w:t>
      </w:r>
      <w:r w:rsidR="00064648" w:rsidRPr="003E39FA">
        <w:rPr>
          <w:bCs/>
          <w:sz w:val="22"/>
        </w:rPr>
        <w:t>A. D. Rodewald</w:t>
      </w:r>
      <w:r w:rsidR="00064648" w:rsidRPr="003E39FA">
        <w:rPr>
          <w:sz w:val="22"/>
        </w:rPr>
        <w:t>.  2006</w:t>
      </w:r>
      <w:r w:rsidR="00064648" w:rsidRPr="003E39FA">
        <w:rPr>
          <w:i/>
          <w:iCs/>
          <w:sz w:val="22"/>
        </w:rPr>
        <w:t xml:space="preserve">.  </w:t>
      </w:r>
      <w:r w:rsidR="00064648" w:rsidRPr="003E39FA">
        <w:rPr>
          <w:sz w:val="22"/>
        </w:rPr>
        <w:t xml:space="preserve">Habitat selection by the Acadian Flycatcher:  a </w:t>
      </w:r>
      <w:r w:rsidR="005358C7" w:rsidRPr="003E39FA">
        <w:rPr>
          <w:sz w:val="22"/>
        </w:rPr>
        <w:t>h</w:t>
      </w:r>
      <w:r w:rsidR="00064648" w:rsidRPr="003E39FA">
        <w:rPr>
          <w:sz w:val="22"/>
        </w:rPr>
        <w:t>ierarchical approach.  Auk 123:368-382.</w:t>
      </w:r>
    </w:p>
    <w:p w14:paraId="7F5F436B" w14:textId="77777777" w:rsidR="00064648" w:rsidRPr="003E39FA" w:rsidRDefault="00064648" w:rsidP="00CE6379">
      <w:pPr>
        <w:tabs>
          <w:tab w:val="left" w:pos="360"/>
        </w:tabs>
        <w:suppressAutoHyphens/>
        <w:ind w:left="360" w:hanging="360"/>
        <w:rPr>
          <w:sz w:val="22"/>
        </w:rPr>
      </w:pPr>
    </w:p>
    <w:p w14:paraId="04AA49F9" w14:textId="77777777" w:rsidR="00064648" w:rsidRPr="003E39FA" w:rsidRDefault="00765917" w:rsidP="00CE6379">
      <w:pPr>
        <w:tabs>
          <w:tab w:val="left" w:pos="360"/>
        </w:tabs>
        <w:suppressAutoHyphens/>
        <w:ind w:left="360" w:hanging="360"/>
        <w:rPr>
          <w:sz w:val="22"/>
        </w:rPr>
      </w:pPr>
      <w:r w:rsidRPr="003E39FA">
        <w:rPr>
          <w:bCs/>
          <w:sz w:val="22"/>
        </w:rPr>
        <w:t>24</w:t>
      </w:r>
      <w:r w:rsidRPr="003E39FA">
        <w:rPr>
          <w:bCs/>
          <w:sz w:val="22"/>
        </w:rPr>
        <w:tab/>
      </w:r>
      <w:r w:rsidR="00064648" w:rsidRPr="003E39FA">
        <w:rPr>
          <w:bCs/>
          <w:sz w:val="22"/>
        </w:rPr>
        <w:t>Rodewald, A. D</w:t>
      </w:r>
      <w:r w:rsidR="00064648" w:rsidRPr="003E39FA">
        <w:rPr>
          <w:sz w:val="22"/>
        </w:rPr>
        <w:t>. and M. H. Bakermans</w:t>
      </w:r>
      <w:r w:rsidR="003E39FA" w:rsidRPr="003E39FA">
        <w:rPr>
          <w:sz w:val="22"/>
          <w:szCs w:val="22"/>
        </w:rPr>
        <w:t>*</w:t>
      </w:r>
      <w:r w:rsidR="00064648" w:rsidRPr="003E39FA">
        <w:rPr>
          <w:sz w:val="22"/>
        </w:rPr>
        <w:t>. 2006.</w:t>
      </w:r>
      <w:r w:rsidR="00064648" w:rsidRPr="003E39FA">
        <w:rPr>
          <w:i/>
          <w:iCs/>
          <w:sz w:val="22"/>
        </w:rPr>
        <w:t xml:space="preserve"> </w:t>
      </w:r>
      <w:r w:rsidR="00064648" w:rsidRPr="003E39FA">
        <w:rPr>
          <w:sz w:val="22"/>
        </w:rPr>
        <w:t>What is the appropriate paradigm for riparian forest conservation?  Biological Conservation 128:193-200.</w:t>
      </w:r>
    </w:p>
    <w:p w14:paraId="13E490BA" w14:textId="77777777" w:rsidR="00064648" w:rsidRPr="003E39FA" w:rsidRDefault="00064648" w:rsidP="00CE6379">
      <w:pPr>
        <w:tabs>
          <w:tab w:val="left" w:pos="360"/>
        </w:tabs>
        <w:suppressAutoHyphens/>
        <w:ind w:left="360" w:hanging="360"/>
        <w:rPr>
          <w:sz w:val="22"/>
        </w:rPr>
      </w:pPr>
    </w:p>
    <w:p w14:paraId="4290FD0C" w14:textId="77777777" w:rsidR="00064648" w:rsidRPr="003E39FA" w:rsidRDefault="00765917" w:rsidP="00CE6379">
      <w:pPr>
        <w:tabs>
          <w:tab w:val="left" w:pos="360"/>
        </w:tabs>
        <w:suppressAutoHyphens/>
        <w:ind w:left="360" w:hanging="360"/>
        <w:rPr>
          <w:sz w:val="22"/>
        </w:rPr>
      </w:pPr>
      <w:r w:rsidRPr="003E39FA">
        <w:rPr>
          <w:sz w:val="22"/>
        </w:rPr>
        <w:t>23</w:t>
      </w:r>
      <w:r w:rsidRPr="003E39FA">
        <w:rPr>
          <w:sz w:val="22"/>
        </w:rPr>
        <w:tab/>
      </w:r>
      <w:r w:rsidR="00064648" w:rsidRPr="003E39FA">
        <w:rPr>
          <w:sz w:val="22"/>
        </w:rPr>
        <w:t>Vitz, A. C.</w:t>
      </w:r>
      <w:r w:rsidR="003E39FA" w:rsidRPr="003E39FA">
        <w:rPr>
          <w:sz w:val="22"/>
          <w:szCs w:val="22"/>
        </w:rPr>
        <w:t xml:space="preserve"> *</w:t>
      </w:r>
      <w:r w:rsidR="00064648" w:rsidRPr="003E39FA">
        <w:rPr>
          <w:sz w:val="22"/>
        </w:rPr>
        <w:t xml:space="preserve"> and </w:t>
      </w:r>
      <w:r w:rsidR="00064648" w:rsidRPr="003E39FA">
        <w:rPr>
          <w:bCs/>
          <w:sz w:val="22"/>
        </w:rPr>
        <w:t>A. D. Rodewald</w:t>
      </w:r>
      <w:r w:rsidR="00064648" w:rsidRPr="003E39FA">
        <w:rPr>
          <w:sz w:val="22"/>
        </w:rPr>
        <w:t>.  2006</w:t>
      </w:r>
      <w:r w:rsidR="00064648" w:rsidRPr="003E39FA">
        <w:rPr>
          <w:i/>
          <w:iCs/>
          <w:sz w:val="22"/>
        </w:rPr>
        <w:t xml:space="preserve">. </w:t>
      </w:r>
      <w:r w:rsidR="00064648" w:rsidRPr="003E39FA">
        <w:rPr>
          <w:sz w:val="22"/>
        </w:rPr>
        <w:t>Can regenerating clearcuts benefit mature-forest birds?  An examination of post-breeding ecology.  Biological Conservation 127: 477-486</w:t>
      </w:r>
    </w:p>
    <w:p w14:paraId="4F488828" w14:textId="77777777" w:rsidR="00064648" w:rsidRPr="003E39FA" w:rsidRDefault="00064648" w:rsidP="00CE6379">
      <w:pPr>
        <w:tabs>
          <w:tab w:val="left" w:pos="360"/>
        </w:tabs>
        <w:suppressAutoHyphens/>
        <w:ind w:left="360" w:hanging="360"/>
        <w:rPr>
          <w:sz w:val="22"/>
        </w:rPr>
      </w:pPr>
    </w:p>
    <w:p w14:paraId="2C9C355B" w14:textId="77777777" w:rsidR="00064648" w:rsidRPr="003E39FA" w:rsidRDefault="00765917" w:rsidP="00CE6379">
      <w:pPr>
        <w:tabs>
          <w:tab w:val="left" w:pos="360"/>
        </w:tabs>
        <w:ind w:left="360" w:hanging="360"/>
        <w:rPr>
          <w:sz w:val="22"/>
        </w:rPr>
      </w:pPr>
      <w:r w:rsidRPr="003E39FA">
        <w:rPr>
          <w:bCs/>
          <w:sz w:val="22"/>
        </w:rPr>
        <w:t>22</w:t>
      </w:r>
      <w:r w:rsidRPr="003E39FA">
        <w:rPr>
          <w:bCs/>
          <w:sz w:val="22"/>
        </w:rPr>
        <w:tab/>
      </w:r>
      <w:r w:rsidR="00064648" w:rsidRPr="003E39FA">
        <w:rPr>
          <w:bCs/>
          <w:sz w:val="22"/>
        </w:rPr>
        <w:t>Rodewald, A. D</w:t>
      </w:r>
      <w:r w:rsidR="00064648" w:rsidRPr="003E39FA">
        <w:rPr>
          <w:sz w:val="22"/>
        </w:rPr>
        <w:t>. and A. C. Vitz.</w:t>
      </w:r>
      <w:r w:rsidR="003E39FA" w:rsidRPr="003E39FA">
        <w:rPr>
          <w:sz w:val="22"/>
          <w:szCs w:val="22"/>
        </w:rPr>
        <w:t xml:space="preserve"> *</w:t>
      </w:r>
      <w:r w:rsidR="00064648" w:rsidRPr="003E39FA">
        <w:rPr>
          <w:sz w:val="22"/>
        </w:rPr>
        <w:t xml:space="preserve">  2005</w:t>
      </w:r>
      <w:r w:rsidR="00064648" w:rsidRPr="003E39FA">
        <w:rPr>
          <w:i/>
          <w:iCs/>
          <w:sz w:val="22"/>
        </w:rPr>
        <w:t xml:space="preserve">.  </w:t>
      </w:r>
      <w:r w:rsidR="00064648" w:rsidRPr="003E39FA">
        <w:rPr>
          <w:sz w:val="22"/>
        </w:rPr>
        <w:t>Edge and area-sensitivity of shrubland birds.  Journal of Wildlife Management 69:681-688.</w:t>
      </w:r>
    </w:p>
    <w:p w14:paraId="7FB7C131" w14:textId="77777777" w:rsidR="00064648" w:rsidRPr="003E39FA" w:rsidRDefault="00064648" w:rsidP="00CE6379">
      <w:pPr>
        <w:tabs>
          <w:tab w:val="left" w:pos="360"/>
        </w:tabs>
        <w:ind w:left="360" w:hanging="360"/>
        <w:rPr>
          <w:sz w:val="22"/>
        </w:rPr>
      </w:pPr>
    </w:p>
    <w:p w14:paraId="477B6C89" w14:textId="77777777" w:rsidR="00064648" w:rsidRPr="003E39FA" w:rsidRDefault="00765917" w:rsidP="00CE6379">
      <w:pPr>
        <w:tabs>
          <w:tab w:val="left" w:pos="360"/>
        </w:tabs>
        <w:ind w:left="360" w:hanging="360"/>
        <w:rPr>
          <w:bCs/>
          <w:sz w:val="22"/>
        </w:rPr>
      </w:pPr>
      <w:r w:rsidRPr="003E39FA">
        <w:rPr>
          <w:sz w:val="22"/>
        </w:rPr>
        <w:t>21</w:t>
      </w:r>
      <w:r w:rsidRPr="003E39FA">
        <w:rPr>
          <w:sz w:val="22"/>
        </w:rPr>
        <w:tab/>
      </w:r>
      <w:r w:rsidR="00064648" w:rsidRPr="003E39FA">
        <w:rPr>
          <w:sz w:val="22"/>
        </w:rPr>
        <w:t>Rodewald, P. G., M. J. Santiago</w:t>
      </w:r>
      <w:r w:rsidR="003E39FA" w:rsidRPr="003E39FA">
        <w:rPr>
          <w:sz w:val="22"/>
          <w:szCs w:val="22"/>
        </w:rPr>
        <w:t>*</w:t>
      </w:r>
      <w:r w:rsidR="00064648" w:rsidRPr="003E39FA">
        <w:rPr>
          <w:sz w:val="22"/>
        </w:rPr>
        <w:t xml:space="preserve">, and </w:t>
      </w:r>
      <w:r w:rsidR="00064648" w:rsidRPr="003E39FA">
        <w:rPr>
          <w:bCs/>
          <w:sz w:val="22"/>
        </w:rPr>
        <w:t>A. D. Rodewald</w:t>
      </w:r>
      <w:r w:rsidR="00064648" w:rsidRPr="003E39FA">
        <w:rPr>
          <w:sz w:val="22"/>
        </w:rPr>
        <w:t>.  2005.</w:t>
      </w:r>
      <w:r w:rsidR="00064648" w:rsidRPr="003E39FA">
        <w:rPr>
          <w:i/>
          <w:iCs/>
          <w:sz w:val="22"/>
        </w:rPr>
        <w:t xml:space="preserve">  </w:t>
      </w:r>
      <w:r w:rsidR="00064648" w:rsidRPr="003E39FA">
        <w:rPr>
          <w:bCs/>
          <w:sz w:val="22"/>
        </w:rPr>
        <w:t>The role of midwestern golf courses in the conservation of red-headed woodpeckers.  Wildlife Society Bulletin 33: 448-453.</w:t>
      </w:r>
    </w:p>
    <w:p w14:paraId="64FFA7CC" w14:textId="77777777" w:rsidR="00064648" w:rsidRPr="003E39FA" w:rsidRDefault="00064648" w:rsidP="00CE6379">
      <w:pPr>
        <w:tabs>
          <w:tab w:val="left" w:pos="360"/>
        </w:tabs>
        <w:ind w:left="360" w:hanging="360"/>
        <w:rPr>
          <w:bCs/>
          <w:sz w:val="22"/>
        </w:rPr>
      </w:pPr>
    </w:p>
    <w:p w14:paraId="3ED529C1" w14:textId="77777777" w:rsidR="00064648" w:rsidRPr="003E39FA" w:rsidRDefault="00765917" w:rsidP="00CE6379">
      <w:pPr>
        <w:tabs>
          <w:tab w:val="left" w:pos="360"/>
        </w:tabs>
        <w:ind w:left="360" w:hanging="360"/>
        <w:rPr>
          <w:bCs/>
          <w:sz w:val="22"/>
        </w:rPr>
      </w:pPr>
      <w:r w:rsidRPr="003E39FA">
        <w:rPr>
          <w:bCs/>
          <w:sz w:val="22"/>
        </w:rPr>
        <w:t>20</w:t>
      </w:r>
      <w:r w:rsidRPr="003E39FA">
        <w:rPr>
          <w:bCs/>
          <w:sz w:val="22"/>
        </w:rPr>
        <w:tab/>
      </w:r>
      <w:r w:rsidR="00064648" w:rsidRPr="003E39FA">
        <w:rPr>
          <w:bCs/>
          <w:sz w:val="22"/>
        </w:rPr>
        <w:t xml:space="preserve">Cristol, D. A. and </w:t>
      </w:r>
      <w:r w:rsidR="00064648" w:rsidRPr="003E39FA">
        <w:rPr>
          <w:sz w:val="22"/>
        </w:rPr>
        <w:t>A. D. Rodewald</w:t>
      </w:r>
      <w:r w:rsidR="00064648" w:rsidRPr="003E39FA">
        <w:rPr>
          <w:bCs/>
          <w:sz w:val="22"/>
        </w:rPr>
        <w:t>.  2005.</w:t>
      </w:r>
      <w:r w:rsidR="00064648" w:rsidRPr="003E39FA">
        <w:rPr>
          <w:bCs/>
          <w:i/>
          <w:iCs/>
          <w:sz w:val="22"/>
        </w:rPr>
        <w:t xml:space="preserve"> </w:t>
      </w:r>
      <w:r w:rsidR="00064648" w:rsidRPr="003E39FA">
        <w:rPr>
          <w:bCs/>
          <w:sz w:val="22"/>
        </w:rPr>
        <w:t>Can golf courses play a role in bird conservation?  Wildlife Society Bulletin 33: 407-410.</w:t>
      </w:r>
    </w:p>
    <w:p w14:paraId="12AFB97E" w14:textId="77777777" w:rsidR="00064648" w:rsidRPr="003E39FA" w:rsidRDefault="00064648" w:rsidP="00CE6379">
      <w:pPr>
        <w:tabs>
          <w:tab w:val="left" w:pos="360"/>
        </w:tabs>
        <w:ind w:left="360" w:hanging="360"/>
        <w:rPr>
          <w:sz w:val="22"/>
        </w:rPr>
      </w:pPr>
    </w:p>
    <w:p w14:paraId="7A6BCB38" w14:textId="77777777" w:rsidR="00064648" w:rsidRPr="003E39FA" w:rsidRDefault="00765917" w:rsidP="00CE6379">
      <w:pPr>
        <w:tabs>
          <w:tab w:val="left" w:pos="360"/>
        </w:tabs>
        <w:ind w:left="360" w:hanging="360"/>
        <w:rPr>
          <w:sz w:val="22"/>
        </w:rPr>
      </w:pPr>
      <w:r w:rsidRPr="003E39FA">
        <w:rPr>
          <w:sz w:val="22"/>
        </w:rPr>
        <w:t>19</w:t>
      </w:r>
      <w:r w:rsidRPr="003E39FA">
        <w:rPr>
          <w:sz w:val="22"/>
        </w:rPr>
        <w:tab/>
      </w:r>
      <w:r w:rsidR="00064648" w:rsidRPr="003E39FA">
        <w:rPr>
          <w:sz w:val="22"/>
        </w:rPr>
        <w:t>Borgmann, K. L.</w:t>
      </w:r>
      <w:r w:rsidR="003E39FA" w:rsidRPr="003E39FA">
        <w:rPr>
          <w:sz w:val="22"/>
          <w:szCs w:val="22"/>
        </w:rPr>
        <w:t xml:space="preserve"> *</w:t>
      </w:r>
      <w:r w:rsidR="00064648" w:rsidRPr="003E39FA">
        <w:rPr>
          <w:sz w:val="22"/>
        </w:rPr>
        <w:t xml:space="preserve"> and </w:t>
      </w:r>
      <w:r w:rsidR="00064648" w:rsidRPr="003E39FA">
        <w:rPr>
          <w:bCs/>
          <w:sz w:val="22"/>
        </w:rPr>
        <w:t>A. D. Rodewald</w:t>
      </w:r>
      <w:r w:rsidR="00064648" w:rsidRPr="003E39FA">
        <w:rPr>
          <w:sz w:val="22"/>
        </w:rPr>
        <w:t>.  2005.</w:t>
      </w:r>
      <w:r w:rsidR="00064648" w:rsidRPr="003E39FA">
        <w:rPr>
          <w:i/>
          <w:iCs/>
          <w:sz w:val="22"/>
        </w:rPr>
        <w:t xml:space="preserve">  </w:t>
      </w:r>
      <w:r w:rsidR="00064648" w:rsidRPr="003E39FA">
        <w:rPr>
          <w:sz w:val="22"/>
        </w:rPr>
        <w:t>Forest restoration in urbanizing landscapes:  interactions between land uses and an exotic shrub.  Restoration Ecology 13:334-340.</w:t>
      </w:r>
    </w:p>
    <w:p w14:paraId="1460293E" w14:textId="77777777" w:rsidR="00064648" w:rsidRPr="003E39FA" w:rsidRDefault="00064648" w:rsidP="00CE6379">
      <w:pPr>
        <w:tabs>
          <w:tab w:val="left" w:pos="360"/>
        </w:tabs>
        <w:ind w:left="360" w:hanging="360"/>
        <w:rPr>
          <w:sz w:val="22"/>
        </w:rPr>
      </w:pPr>
    </w:p>
    <w:p w14:paraId="481AF9C7" w14:textId="77777777" w:rsidR="00064648" w:rsidRPr="003E39FA" w:rsidRDefault="00765917" w:rsidP="00CE6379">
      <w:pPr>
        <w:tabs>
          <w:tab w:val="left" w:pos="360"/>
        </w:tabs>
        <w:ind w:left="360" w:hanging="360"/>
        <w:rPr>
          <w:sz w:val="22"/>
        </w:rPr>
      </w:pPr>
      <w:r w:rsidRPr="003E39FA">
        <w:rPr>
          <w:sz w:val="22"/>
        </w:rPr>
        <w:lastRenderedPageBreak/>
        <w:t>18</w:t>
      </w:r>
      <w:r w:rsidRPr="003E39FA">
        <w:rPr>
          <w:sz w:val="22"/>
        </w:rPr>
        <w:tab/>
      </w:r>
      <w:r w:rsidR="00064648" w:rsidRPr="003E39FA">
        <w:rPr>
          <w:sz w:val="22"/>
        </w:rPr>
        <w:t>Borgmann, K. L.</w:t>
      </w:r>
      <w:r w:rsidR="003E39FA" w:rsidRPr="003E39FA">
        <w:rPr>
          <w:sz w:val="22"/>
          <w:szCs w:val="22"/>
        </w:rPr>
        <w:t xml:space="preserve"> *</w:t>
      </w:r>
      <w:r w:rsidR="00064648" w:rsidRPr="003E39FA">
        <w:rPr>
          <w:sz w:val="22"/>
        </w:rPr>
        <w:t xml:space="preserve"> and </w:t>
      </w:r>
      <w:r w:rsidR="00064648" w:rsidRPr="003E39FA">
        <w:rPr>
          <w:bCs/>
          <w:sz w:val="22"/>
        </w:rPr>
        <w:t>A. D. Rodewald</w:t>
      </w:r>
      <w:r w:rsidR="00064648" w:rsidRPr="003E39FA">
        <w:rPr>
          <w:sz w:val="22"/>
        </w:rPr>
        <w:t xml:space="preserve">.  2004.   Nest predation in urbanizing landscapes:  the role of exotic shrubs.  Ecological Applications </w:t>
      </w:r>
      <w:r w:rsidR="00064648" w:rsidRPr="003E39FA">
        <w:rPr>
          <w:sz w:val="22"/>
          <w:szCs w:val="20"/>
        </w:rPr>
        <w:t>14: 1757–1765.</w:t>
      </w:r>
    </w:p>
    <w:p w14:paraId="4DED215B" w14:textId="77777777" w:rsidR="00064648" w:rsidRPr="003E39FA" w:rsidRDefault="00064648" w:rsidP="00CE6379">
      <w:pPr>
        <w:tabs>
          <w:tab w:val="left" w:pos="360"/>
        </w:tabs>
        <w:ind w:left="360" w:hanging="360"/>
        <w:rPr>
          <w:sz w:val="22"/>
        </w:rPr>
      </w:pPr>
    </w:p>
    <w:p w14:paraId="1D2586A3" w14:textId="77777777" w:rsidR="00064648" w:rsidRPr="003E39FA" w:rsidRDefault="00765917" w:rsidP="00CE6379">
      <w:pPr>
        <w:tabs>
          <w:tab w:val="left" w:pos="360"/>
        </w:tabs>
        <w:ind w:left="360" w:hanging="360"/>
        <w:rPr>
          <w:sz w:val="22"/>
        </w:rPr>
      </w:pPr>
      <w:r w:rsidRPr="003E39FA">
        <w:rPr>
          <w:bCs/>
          <w:sz w:val="22"/>
        </w:rPr>
        <w:t>17</w:t>
      </w:r>
      <w:r w:rsidRPr="003E39FA">
        <w:rPr>
          <w:bCs/>
          <w:sz w:val="22"/>
        </w:rPr>
        <w:tab/>
      </w:r>
      <w:r w:rsidR="00064648" w:rsidRPr="003E39FA">
        <w:rPr>
          <w:bCs/>
          <w:sz w:val="22"/>
        </w:rPr>
        <w:t>Rodewald, A. D</w:t>
      </w:r>
      <w:r w:rsidR="00064648" w:rsidRPr="003E39FA">
        <w:rPr>
          <w:sz w:val="22"/>
        </w:rPr>
        <w:t>., P. G. Rodewald, and M. J. Santiago</w:t>
      </w:r>
      <w:r w:rsidR="003E39FA" w:rsidRPr="003E39FA">
        <w:rPr>
          <w:sz w:val="22"/>
          <w:szCs w:val="22"/>
        </w:rPr>
        <w:t>*</w:t>
      </w:r>
      <w:r w:rsidR="00064648" w:rsidRPr="003E39FA">
        <w:rPr>
          <w:sz w:val="22"/>
        </w:rPr>
        <w:t>.  2004</w:t>
      </w:r>
      <w:r w:rsidR="00064648" w:rsidRPr="003E39FA">
        <w:rPr>
          <w:i/>
          <w:iCs/>
          <w:sz w:val="22"/>
        </w:rPr>
        <w:t xml:space="preserve">.  </w:t>
      </w:r>
      <w:r w:rsidR="00064648" w:rsidRPr="003E39FA">
        <w:rPr>
          <w:sz w:val="22"/>
        </w:rPr>
        <w:t>Conservation of red-headed woodpeckers on Midwestern golf courses.  USGA Turfgrass and Environmental Research Online.  Vol 3, No. 15.</w:t>
      </w:r>
    </w:p>
    <w:p w14:paraId="43AAE83E" w14:textId="77777777" w:rsidR="00064648" w:rsidRPr="003E39FA" w:rsidRDefault="00064648" w:rsidP="00CE6379">
      <w:pPr>
        <w:tabs>
          <w:tab w:val="left" w:pos="360"/>
        </w:tabs>
        <w:ind w:left="360" w:hanging="360"/>
        <w:rPr>
          <w:sz w:val="22"/>
        </w:rPr>
      </w:pPr>
    </w:p>
    <w:p w14:paraId="0E9C61E0" w14:textId="77777777" w:rsidR="00064648" w:rsidRPr="003E39FA" w:rsidRDefault="00765917" w:rsidP="00CE6379">
      <w:pPr>
        <w:tabs>
          <w:tab w:val="left" w:pos="360"/>
        </w:tabs>
        <w:ind w:left="360" w:hanging="360"/>
        <w:rPr>
          <w:sz w:val="22"/>
        </w:rPr>
      </w:pPr>
      <w:r w:rsidRPr="003E39FA">
        <w:rPr>
          <w:bCs/>
          <w:sz w:val="22"/>
        </w:rPr>
        <w:t>16</w:t>
      </w:r>
      <w:r w:rsidRPr="003E39FA">
        <w:rPr>
          <w:bCs/>
          <w:sz w:val="22"/>
        </w:rPr>
        <w:tab/>
      </w:r>
      <w:r w:rsidR="00064648" w:rsidRPr="003E39FA">
        <w:rPr>
          <w:bCs/>
          <w:sz w:val="22"/>
        </w:rPr>
        <w:t>Rodewald, A. D</w:t>
      </w:r>
      <w:r w:rsidR="00064648" w:rsidRPr="003E39FA">
        <w:rPr>
          <w:sz w:val="22"/>
        </w:rPr>
        <w:t>. 2004.   Nest-searching cues and studies of nest-site selection and nesting success.  Journal of Field Ornithology 75:31-39.</w:t>
      </w:r>
    </w:p>
    <w:p w14:paraId="20638F91" w14:textId="77777777" w:rsidR="00064648" w:rsidRPr="003E39FA" w:rsidRDefault="00064648" w:rsidP="00CE6379">
      <w:pPr>
        <w:tabs>
          <w:tab w:val="left" w:pos="360"/>
        </w:tabs>
        <w:ind w:left="360" w:hanging="360"/>
        <w:rPr>
          <w:sz w:val="22"/>
        </w:rPr>
      </w:pPr>
    </w:p>
    <w:p w14:paraId="26876234" w14:textId="77777777" w:rsidR="00064648" w:rsidRPr="003E39FA" w:rsidRDefault="00765917" w:rsidP="00CE6379">
      <w:pPr>
        <w:tabs>
          <w:tab w:val="left" w:pos="360"/>
        </w:tabs>
        <w:ind w:left="360" w:hanging="360"/>
        <w:rPr>
          <w:sz w:val="22"/>
        </w:rPr>
      </w:pPr>
      <w:r w:rsidRPr="003E39FA">
        <w:rPr>
          <w:bCs/>
          <w:sz w:val="22"/>
        </w:rPr>
        <w:t>15</w:t>
      </w:r>
      <w:r w:rsidRPr="003E39FA">
        <w:rPr>
          <w:bCs/>
          <w:sz w:val="22"/>
        </w:rPr>
        <w:tab/>
      </w:r>
      <w:r w:rsidR="00064648" w:rsidRPr="003E39FA">
        <w:rPr>
          <w:bCs/>
          <w:sz w:val="22"/>
        </w:rPr>
        <w:t>Rodewald, A. D</w:t>
      </w:r>
      <w:r w:rsidR="00064648" w:rsidRPr="003E39FA">
        <w:rPr>
          <w:sz w:val="22"/>
        </w:rPr>
        <w:t>.  2003.  The importance of land uses within the landscape matrix.  Wildlife Society Bulletin 31:586-592.</w:t>
      </w:r>
    </w:p>
    <w:p w14:paraId="32CF2508" w14:textId="77777777" w:rsidR="00064648" w:rsidRPr="003E39FA" w:rsidRDefault="00064648" w:rsidP="00CE6379">
      <w:pPr>
        <w:tabs>
          <w:tab w:val="left" w:pos="360"/>
        </w:tabs>
        <w:ind w:left="360" w:hanging="360"/>
        <w:rPr>
          <w:sz w:val="22"/>
        </w:rPr>
      </w:pPr>
    </w:p>
    <w:p w14:paraId="4FCC69F7" w14:textId="77777777" w:rsidR="00064648" w:rsidRPr="003E39FA" w:rsidRDefault="00765917" w:rsidP="00CE6379">
      <w:pPr>
        <w:tabs>
          <w:tab w:val="left" w:pos="360"/>
        </w:tabs>
        <w:ind w:left="360" w:hanging="360"/>
        <w:rPr>
          <w:sz w:val="22"/>
        </w:rPr>
      </w:pPr>
      <w:r w:rsidRPr="003E39FA">
        <w:rPr>
          <w:bCs/>
          <w:sz w:val="22"/>
        </w:rPr>
        <w:t>14</w:t>
      </w:r>
      <w:r w:rsidRPr="003E39FA">
        <w:rPr>
          <w:bCs/>
          <w:sz w:val="22"/>
        </w:rPr>
        <w:tab/>
      </w:r>
      <w:r w:rsidR="00064648" w:rsidRPr="003E39FA">
        <w:rPr>
          <w:bCs/>
          <w:sz w:val="22"/>
        </w:rPr>
        <w:t>Rodewald, A. D.</w:t>
      </w:r>
      <w:r w:rsidR="00064648" w:rsidRPr="003E39FA">
        <w:rPr>
          <w:sz w:val="22"/>
        </w:rPr>
        <w:t xml:space="preserve">  2003.  The decline of oak forests and implications for forest wildlife conservation.  Natural Areas Journal 23:368-371.</w:t>
      </w:r>
    </w:p>
    <w:p w14:paraId="7009FC33" w14:textId="77777777" w:rsidR="00064648" w:rsidRPr="003E39FA" w:rsidRDefault="00064648" w:rsidP="00CE6379">
      <w:pPr>
        <w:pStyle w:val="HTMLBody"/>
        <w:tabs>
          <w:tab w:val="left" w:pos="360"/>
        </w:tabs>
        <w:ind w:left="360" w:hanging="360"/>
        <w:rPr>
          <w:rFonts w:ascii="Times New Roman" w:hAnsi="Times New Roman"/>
          <w:sz w:val="22"/>
        </w:rPr>
      </w:pPr>
    </w:p>
    <w:p w14:paraId="4A1D17B4" w14:textId="77777777" w:rsidR="00064648" w:rsidRPr="003E39FA" w:rsidRDefault="00765917" w:rsidP="00CE6379">
      <w:pPr>
        <w:pStyle w:val="HTMLBody"/>
        <w:tabs>
          <w:tab w:val="left" w:pos="360"/>
        </w:tabs>
        <w:ind w:left="360" w:hanging="360"/>
        <w:rPr>
          <w:rFonts w:ascii="Times New Roman" w:hAnsi="Times New Roman"/>
          <w:sz w:val="22"/>
        </w:rPr>
      </w:pPr>
      <w:r w:rsidRPr="003E39FA">
        <w:rPr>
          <w:rFonts w:ascii="Times New Roman" w:hAnsi="Times New Roman"/>
          <w:bCs/>
          <w:sz w:val="22"/>
        </w:rPr>
        <w:t>13</w:t>
      </w:r>
      <w:r w:rsidRPr="003E39FA">
        <w:rPr>
          <w:rFonts w:ascii="Times New Roman" w:hAnsi="Times New Roman"/>
          <w:bCs/>
          <w:sz w:val="22"/>
        </w:rPr>
        <w:tab/>
      </w:r>
      <w:r w:rsidR="00064648" w:rsidRPr="003E39FA">
        <w:rPr>
          <w:rFonts w:ascii="Times New Roman" w:hAnsi="Times New Roman"/>
          <w:bCs/>
          <w:sz w:val="22"/>
        </w:rPr>
        <w:t>Rodewald, A. D</w:t>
      </w:r>
      <w:r w:rsidR="00064648" w:rsidRPr="003E39FA">
        <w:rPr>
          <w:rFonts w:ascii="Times New Roman" w:hAnsi="Times New Roman"/>
          <w:sz w:val="22"/>
        </w:rPr>
        <w:t>. and P. G. Rodewald.  2003</w:t>
      </w:r>
      <w:r w:rsidR="00064648" w:rsidRPr="003E39FA">
        <w:rPr>
          <w:rFonts w:ascii="Times New Roman" w:hAnsi="Times New Roman"/>
          <w:i/>
          <w:iCs/>
          <w:sz w:val="22"/>
        </w:rPr>
        <w:t xml:space="preserve">.  </w:t>
      </w:r>
      <w:r w:rsidR="00064648" w:rsidRPr="003E39FA">
        <w:rPr>
          <w:rFonts w:ascii="Times New Roman" w:hAnsi="Times New Roman"/>
          <w:sz w:val="22"/>
        </w:rPr>
        <w:t>Mixed-species bird flocks in primary and regenerating montane forests in Ecuador.  Cotinga 19:51-54.</w:t>
      </w:r>
    </w:p>
    <w:p w14:paraId="592332E0" w14:textId="77777777" w:rsidR="00064648" w:rsidRPr="003E39FA" w:rsidRDefault="00064648" w:rsidP="00CE6379">
      <w:pPr>
        <w:pStyle w:val="HTMLBody"/>
        <w:tabs>
          <w:tab w:val="left" w:pos="360"/>
        </w:tabs>
        <w:ind w:left="360" w:hanging="360"/>
        <w:rPr>
          <w:rFonts w:ascii="Times New Roman" w:hAnsi="Times New Roman"/>
          <w:sz w:val="22"/>
        </w:rPr>
      </w:pPr>
    </w:p>
    <w:p w14:paraId="36639717" w14:textId="77777777" w:rsidR="00064648" w:rsidRPr="003E39FA" w:rsidRDefault="00765917" w:rsidP="00CE6379">
      <w:pPr>
        <w:pStyle w:val="HTMLBody"/>
        <w:tabs>
          <w:tab w:val="left" w:pos="360"/>
        </w:tabs>
        <w:ind w:left="360" w:hanging="360"/>
        <w:rPr>
          <w:rFonts w:ascii="Times New Roman" w:hAnsi="Times New Roman"/>
          <w:sz w:val="22"/>
        </w:rPr>
      </w:pPr>
      <w:r w:rsidRPr="003E39FA">
        <w:rPr>
          <w:rFonts w:ascii="Times New Roman" w:hAnsi="Times New Roman"/>
          <w:bCs/>
          <w:sz w:val="22"/>
        </w:rPr>
        <w:t>12</w:t>
      </w:r>
      <w:r w:rsidRPr="003E39FA">
        <w:rPr>
          <w:rFonts w:ascii="Times New Roman" w:hAnsi="Times New Roman"/>
          <w:bCs/>
          <w:sz w:val="22"/>
        </w:rPr>
        <w:tab/>
      </w:r>
      <w:r w:rsidR="00064648" w:rsidRPr="003E39FA">
        <w:rPr>
          <w:rFonts w:ascii="Times New Roman" w:hAnsi="Times New Roman"/>
          <w:bCs/>
          <w:sz w:val="22"/>
        </w:rPr>
        <w:t>Rodewald, A. D.</w:t>
      </w:r>
      <w:r w:rsidR="00064648" w:rsidRPr="003E39FA">
        <w:rPr>
          <w:rFonts w:ascii="Times New Roman" w:hAnsi="Times New Roman"/>
          <w:sz w:val="22"/>
        </w:rPr>
        <w:t xml:space="preserve">  2002</w:t>
      </w:r>
      <w:r w:rsidR="00064648" w:rsidRPr="003E39FA">
        <w:rPr>
          <w:rFonts w:ascii="Times New Roman" w:hAnsi="Times New Roman"/>
          <w:i/>
          <w:iCs/>
          <w:sz w:val="22"/>
        </w:rPr>
        <w:t xml:space="preserve">. </w:t>
      </w:r>
      <w:r w:rsidR="00064648" w:rsidRPr="003E39FA">
        <w:rPr>
          <w:rFonts w:ascii="Times New Roman" w:hAnsi="Times New Roman"/>
          <w:sz w:val="22"/>
        </w:rPr>
        <w:t xml:space="preserve"> Nest predation in forested regions:  landscape and edge effects.  Journal of Wildlife Management 66:634-640.</w:t>
      </w:r>
    </w:p>
    <w:p w14:paraId="25A80D6C" w14:textId="77777777" w:rsidR="00064648" w:rsidRPr="003E39FA" w:rsidRDefault="00064648" w:rsidP="00CE6379">
      <w:pPr>
        <w:pStyle w:val="HTMLBody"/>
        <w:tabs>
          <w:tab w:val="left" w:pos="360"/>
        </w:tabs>
        <w:ind w:left="360" w:hanging="360"/>
        <w:rPr>
          <w:rFonts w:ascii="Times New Roman" w:hAnsi="Times New Roman"/>
          <w:sz w:val="22"/>
        </w:rPr>
      </w:pPr>
    </w:p>
    <w:p w14:paraId="3B17A753" w14:textId="77777777" w:rsidR="00064648" w:rsidRPr="003E39FA" w:rsidRDefault="00765917" w:rsidP="00CE6379">
      <w:pPr>
        <w:tabs>
          <w:tab w:val="left" w:pos="360"/>
        </w:tabs>
        <w:suppressAutoHyphens/>
        <w:ind w:left="360" w:hanging="360"/>
        <w:rPr>
          <w:sz w:val="22"/>
        </w:rPr>
      </w:pPr>
      <w:r w:rsidRPr="003E39FA">
        <w:rPr>
          <w:bCs/>
          <w:sz w:val="22"/>
        </w:rPr>
        <w:t>11</w:t>
      </w:r>
      <w:r w:rsidRPr="003E39FA">
        <w:rPr>
          <w:bCs/>
          <w:sz w:val="22"/>
        </w:rPr>
        <w:tab/>
      </w:r>
      <w:r w:rsidR="00064648" w:rsidRPr="003E39FA">
        <w:rPr>
          <w:bCs/>
          <w:sz w:val="22"/>
        </w:rPr>
        <w:t>Rodewald, A. D</w:t>
      </w:r>
      <w:r w:rsidR="00064648" w:rsidRPr="003E39FA">
        <w:rPr>
          <w:sz w:val="22"/>
        </w:rPr>
        <w:t>. and M. A. Abrams. 2002</w:t>
      </w:r>
      <w:r w:rsidR="00064648" w:rsidRPr="003E39FA">
        <w:rPr>
          <w:i/>
          <w:sz w:val="22"/>
        </w:rPr>
        <w:t>.</w:t>
      </w:r>
      <w:r w:rsidR="00064648" w:rsidRPr="003E39FA">
        <w:rPr>
          <w:sz w:val="22"/>
        </w:rPr>
        <w:t xml:space="preserve">  Floristics and avian community structure:  implications for regional changes in eastern forest composition.  Forest Science: 48: 267-272.</w:t>
      </w:r>
    </w:p>
    <w:p w14:paraId="157AF2BF" w14:textId="77777777" w:rsidR="00064648" w:rsidRPr="003E39FA" w:rsidRDefault="00064648" w:rsidP="00CE6379">
      <w:pPr>
        <w:tabs>
          <w:tab w:val="left" w:pos="360"/>
        </w:tabs>
        <w:suppressAutoHyphens/>
        <w:ind w:left="360" w:hanging="360"/>
        <w:rPr>
          <w:sz w:val="22"/>
        </w:rPr>
      </w:pPr>
    </w:p>
    <w:p w14:paraId="28BF49D4" w14:textId="77777777" w:rsidR="00064648" w:rsidRPr="003E39FA" w:rsidRDefault="00765917" w:rsidP="00CE6379">
      <w:pPr>
        <w:tabs>
          <w:tab w:val="left" w:pos="360"/>
        </w:tabs>
        <w:ind w:left="360" w:hanging="360"/>
        <w:rPr>
          <w:sz w:val="22"/>
        </w:rPr>
      </w:pPr>
      <w:r w:rsidRPr="003E39FA">
        <w:rPr>
          <w:bCs/>
          <w:sz w:val="22"/>
        </w:rPr>
        <w:t xml:space="preserve">10 </w:t>
      </w:r>
      <w:r w:rsidRPr="003E39FA">
        <w:rPr>
          <w:bCs/>
          <w:sz w:val="22"/>
        </w:rPr>
        <w:tab/>
      </w:r>
      <w:r w:rsidR="00064648" w:rsidRPr="003E39FA">
        <w:rPr>
          <w:bCs/>
          <w:sz w:val="22"/>
        </w:rPr>
        <w:t>Rodewald, A. D</w:t>
      </w:r>
      <w:r w:rsidR="00064648" w:rsidRPr="003E39FA">
        <w:rPr>
          <w:sz w:val="22"/>
        </w:rPr>
        <w:t>.  2002</w:t>
      </w:r>
      <w:r w:rsidR="00064648" w:rsidRPr="003E39FA">
        <w:rPr>
          <w:i/>
          <w:iCs/>
          <w:sz w:val="22"/>
        </w:rPr>
        <w:t xml:space="preserve">. </w:t>
      </w:r>
      <w:r w:rsidR="00064648" w:rsidRPr="003E39FA">
        <w:rPr>
          <w:sz w:val="22"/>
        </w:rPr>
        <w:t>Interagency collaboration on wildlife management issues:  opportunities and constraints.  Journal of Extension: 40(2). http://www.joe.org/joe/2002april/rb3.html.</w:t>
      </w:r>
    </w:p>
    <w:p w14:paraId="4D800595" w14:textId="77777777" w:rsidR="00064648" w:rsidRPr="003E39FA" w:rsidRDefault="00064648" w:rsidP="00CE6379">
      <w:pPr>
        <w:tabs>
          <w:tab w:val="left" w:pos="360"/>
        </w:tabs>
        <w:ind w:left="360" w:hanging="360"/>
        <w:rPr>
          <w:sz w:val="22"/>
        </w:rPr>
      </w:pPr>
    </w:p>
    <w:p w14:paraId="43630E7A" w14:textId="77777777" w:rsidR="00064648" w:rsidRPr="003E39FA" w:rsidRDefault="00765917" w:rsidP="00CE6379">
      <w:pPr>
        <w:tabs>
          <w:tab w:val="left" w:pos="360"/>
        </w:tabs>
        <w:ind w:left="360" w:hanging="360"/>
        <w:rPr>
          <w:sz w:val="22"/>
        </w:rPr>
      </w:pPr>
      <w:r w:rsidRPr="003E39FA">
        <w:rPr>
          <w:sz w:val="22"/>
        </w:rPr>
        <w:t>9</w:t>
      </w:r>
      <w:r w:rsidRPr="003E39FA">
        <w:rPr>
          <w:sz w:val="22"/>
        </w:rPr>
        <w:tab/>
      </w:r>
      <w:r w:rsidR="00064648" w:rsidRPr="003E39FA">
        <w:rPr>
          <w:sz w:val="22"/>
        </w:rPr>
        <w:t>Siepielski, A. M.</w:t>
      </w:r>
      <w:r w:rsidR="003E39FA" w:rsidRPr="003E39FA">
        <w:rPr>
          <w:sz w:val="22"/>
        </w:rPr>
        <w:t>***</w:t>
      </w:r>
      <w:r w:rsidR="00064648" w:rsidRPr="003E39FA">
        <w:rPr>
          <w:sz w:val="22"/>
        </w:rPr>
        <w:t xml:space="preserve">, </w:t>
      </w:r>
      <w:r w:rsidR="00064648" w:rsidRPr="003E39FA">
        <w:rPr>
          <w:bCs/>
          <w:sz w:val="22"/>
        </w:rPr>
        <w:t>A. D. Rodewald</w:t>
      </w:r>
      <w:r w:rsidR="00064648" w:rsidRPr="003E39FA">
        <w:rPr>
          <w:sz w:val="22"/>
        </w:rPr>
        <w:t>, and R. H. Yahner.  2001</w:t>
      </w:r>
      <w:r w:rsidR="00064648" w:rsidRPr="003E39FA">
        <w:rPr>
          <w:i/>
          <w:iCs/>
          <w:sz w:val="22"/>
        </w:rPr>
        <w:t>.</w:t>
      </w:r>
      <w:r w:rsidR="00064648" w:rsidRPr="003E39FA">
        <w:rPr>
          <w:sz w:val="22"/>
        </w:rPr>
        <w:t xml:space="preserve">  Nest-site selection and nesting success of the Red-eyed Vireo in central Pennsylvania.  Wilson Bulletin 113:302-307.</w:t>
      </w:r>
    </w:p>
    <w:p w14:paraId="4A2F46FF" w14:textId="77777777" w:rsidR="00064648" w:rsidRPr="003E39FA" w:rsidRDefault="00064648" w:rsidP="00CE6379">
      <w:pPr>
        <w:tabs>
          <w:tab w:val="left" w:pos="360"/>
        </w:tabs>
        <w:ind w:left="360" w:hanging="360"/>
        <w:rPr>
          <w:sz w:val="22"/>
        </w:rPr>
      </w:pPr>
    </w:p>
    <w:p w14:paraId="12C374F7" w14:textId="77777777" w:rsidR="00064648" w:rsidRPr="003E39FA" w:rsidRDefault="00765917" w:rsidP="00CE6379">
      <w:pPr>
        <w:tabs>
          <w:tab w:val="left" w:pos="360"/>
        </w:tabs>
        <w:suppressAutoHyphens/>
        <w:ind w:left="360" w:hanging="360"/>
        <w:rPr>
          <w:sz w:val="22"/>
        </w:rPr>
      </w:pPr>
      <w:r w:rsidRPr="003E39FA">
        <w:rPr>
          <w:bCs/>
          <w:sz w:val="22"/>
        </w:rPr>
        <w:t>8</w:t>
      </w:r>
      <w:r w:rsidRPr="003E39FA">
        <w:rPr>
          <w:bCs/>
          <w:sz w:val="22"/>
        </w:rPr>
        <w:tab/>
      </w:r>
      <w:r w:rsidR="00064648" w:rsidRPr="003E39FA">
        <w:rPr>
          <w:bCs/>
          <w:sz w:val="22"/>
        </w:rPr>
        <w:t>Rodewald, A. D</w:t>
      </w:r>
      <w:r w:rsidR="00064648" w:rsidRPr="003E39FA">
        <w:rPr>
          <w:sz w:val="22"/>
        </w:rPr>
        <w:t xml:space="preserve">. and R. H. Yahner.  </w:t>
      </w:r>
      <w:r w:rsidR="00064648" w:rsidRPr="003E39FA">
        <w:rPr>
          <w:iCs/>
          <w:sz w:val="22"/>
        </w:rPr>
        <w:t>2001.  Influence of l</w:t>
      </w:r>
      <w:r w:rsidR="00064648" w:rsidRPr="003E39FA">
        <w:rPr>
          <w:sz w:val="22"/>
        </w:rPr>
        <w:t>andscape composition on avian community structure and associated mechanisms.  Ecology 82: 3493-3504.</w:t>
      </w:r>
    </w:p>
    <w:p w14:paraId="6F6AD06A" w14:textId="77777777" w:rsidR="00064648" w:rsidRPr="003E39FA" w:rsidRDefault="00064648" w:rsidP="00CE6379">
      <w:pPr>
        <w:tabs>
          <w:tab w:val="left" w:pos="360"/>
        </w:tabs>
        <w:suppressAutoHyphens/>
        <w:ind w:left="360" w:hanging="360"/>
        <w:rPr>
          <w:sz w:val="22"/>
        </w:rPr>
      </w:pPr>
    </w:p>
    <w:p w14:paraId="6FCA648C" w14:textId="77777777" w:rsidR="00064648" w:rsidRPr="003E39FA" w:rsidRDefault="00765917" w:rsidP="00CE6379">
      <w:pPr>
        <w:tabs>
          <w:tab w:val="left" w:pos="360"/>
        </w:tabs>
        <w:suppressAutoHyphens/>
        <w:ind w:left="360" w:hanging="360"/>
        <w:rPr>
          <w:sz w:val="22"/>
        </w:rPr>
      </w:pPr>
      <w:r w:rsidRPr="003E39FA">
        <w:rPr>
          <w:bCs/>
          <w:sz w:val="22"/>
        </w:rPr>
        <w:t>7</w:t>
      </w:r>
      <w:r w:rsidRPr="003E39FA">
        <w:rPr>
          <w:bCs/>
          <w:sz w:val="22"/>
        </w:rPr>
        <w:tab/>
      </w:r>
      <w:r w:rsidR="00064648" w:rsidRPr="003E39FA">
        <w:rPr>
          <w:bCs/>
          <w:sz w:val="22"/>
        </w:rPr>
        <w:t>Rodewald, A. D</w:t>
      </w:r>
      <w:r w:rsidR="00064648" w:rsidRPr="003E39FA">
        <w:rPr>
          <w:sz w:val="22"/>
        </w:rPr>
        <w:t>. and R. H. Yahner.  2001.  Avian nesting success in forested landscapes:  influence of landscape composition, stand and nest-patch microhabitat, and biotic interactions.  Auk 118:1018-1028.</w:t>
      </w:r>
    </w:p>
    <w:p w14:paraId="42803A62" w14:textId="77777777" w:rsidR="00064648" w:rsidRPr="003E39FA" w:rsidRDefault="00064648" w:rsidP="00CE6379">
      <w:pPr>
        <w:tabs>
          <w:tab w:val="left" w:pos="360"/>
        </w:tabs>
        <w:suppressAutoHyphens/>
        <w:ind w:left="360" w:hanging="360"/>
        <w:rPr>
          <w:sz w:val="22"/>
        </w:rPr>
      </w:pPr>
    </w:p>
    <w:p w14:paraId="4C4C8E41" w14:textId="77777777" w:rsidR="00064648" w:rsidRPr="003E39FA" w:rsidRDefault="00CE6379" w:rsidP="00CE6379">
      <w:pPr>
        <w:tabs>
          <w:tab w:val="left" w:pos="360"/>
        </w:tabs>
        <w:suppressAutoHyphens/>
        <w:ind w:left="360" w:hanging="360"/>
        <w:rPr>
          <w:sz w:val="22"/>
        </w:rPr>
      </w:pPr>
      <w:r w:rsidRPr="003E39FA">
        <w:rPr>
          <w:bCs/>
          <w:sz w:val="22"/>
        </w:rPr>
        <w:t xml:space="preserve">6 </w:t>
      </w:r>
      <w:r w:rsidRPr="003E39FA">
        <w:rPr>
          <w:bCs/>
          <w:sz w:val="22"/>
        </w:rPr>
        <w:tab/>
      </w:r>
      <w:r w:rsidR="00064648" w:rsidRPr="003E39FA">
        <w:rPr>
          <w:bCs/>
          <w:sz w:val="22"/>
        </w:rPr>
        <w:t>Rodewald, A. D</w:t>
      </w:r>
      <w:r w:rsidR="00064648" w:rsidRPr="003E39FA">
        <w:rPr>
          <w:sz w:val="22"/>
        </w:rPr>
        <w:t xml:space="preserve">. 2001. Delivery systems – is the “latest” technology the greatest?  Journal of Extension 39(4). http://joe.org/joe/2001august/tt2.html.  </w:t>
      </w:r>
    </w:p>
    <w:p w14:paraId="2FFA267C" w14:textId="77777777" w:rsidR="00064648" w:rsidRPr="003E39FA" w:rsidRDefault="00064648" w:rsidP="00CE6379">
      <w:pPr>
        <w:suppressAutoHyphens/>
        <w:rPr>
          <w:sz w:val="22"/>
        </w:rPr>
      </w:pPr>
    </w:p>
    <w:p w14:paraId="2AA338D7" w14:textId="77777777" w:rsidR="00064648" w:rsidRPr="003E39FA" w:rsidRDefault="00CE6379" w:rsidP="00CE6379">
      <w:pPr>
        <w:suppressAutoHyphens/>
        <w:ind w:left="360" w:hanging="360"/>
        <w:rPr>
          <w:sz w:val="22"/>
        </w:rPr>
      </w:pPr>
      <w:r w:rsidRPr="003E39FA">
        <w:rPr>
          <w:sz w:val="22"/>
        </w:rPr>
        <w:t>5</w:t>
      </w:r>
      <w:r w:rsidRPr="003E39FA">
        <w:rPr>
          <w:sz w:val="22"/>
        </w:rPr>
        <w:tab/>
      </w:r>
      <w:r w:rsidR="00064648" w:rsidRPr="003E39FA">
        <w:rPr>
          <w:sz w:val="22"/>
        </w:rPr>
        <w:t xml:space="preserve">Yahner, R. H., </w:t>
      </w:r>
      <w:r w:rsidR="00064648" w:rsidRPr="003E39FA">
        <w:rPr>
          <w:bCs/>
          <w:sz w:val="22"/>
        </w:rPr>
        <w:t>A. D. Rodewald</w:t>
      </w:r>
      <w:r w:rsidR="00064648" w:rsidRPr="003E39FA">
        <w:rPr>
          <w:sz w:val="22"/>
        </w:rPr>
        <w:t xml:space="preserve">, and S. C. Talbott.  </w:t>
      </w:r>
      <w:r w:rsidR="00064648" w:rsidRPr="003E39FA">
        <w:rPr>
          <w:iCs/>
          <w:sz w:val="22"/>
        </w:rPr>
        <w:t>2001</w:t>
      </w:r>
      <w:r w:rsidR="00064648" w:rsidRPr="003E39FA">
        <w:rPr>
          <w:sz w:val="22"/>
        </w:rPr>
        <w:t>.  Edge-related nest predation associated with the retention of residual trees in harvested hardwood stands.  Canadian Field Naturalist 115:82-87.</w:t>
      </w:r>
    </w:p>
    <w:p w14:paraId="52C8691F" w14:textId="77777777" w:rsidR="00064648" w:rsidRPr="003E39FA" w:rsidRDefault="00064648" w:rsidP="00CE6379">
      <w:pPr>
        <w:suppressAutoHyphens/>
        <w:ind w:left="360" w:hanging="360"/>
        <w:rPr>
          <w:sz w:val="22"/>
        </w:rPr>
      </w:pPr>
    </w:p>
    <w:p w14:paraId="6D759C02" w14:textId="77777777" w:rsidR="00064648" w:rsidRPr="003E39FA" w:rsidRDefault="00CE6379" w:rsidP="00CE6379">
      <w:pPr>
        <w:pStyle w:val="BodyTextIndent3"/>
        <w:spacing w:line="240" w:lineRule="auto"/>
        <w:ind w:left="360" w:hanging="360"/>
        <w:rPr>
          <w:sz w:val="22"/>
        </w:rPr>
      </w:pPr>
      <w:r w:rsidRPr="003E39FA">
        <w:rPr>
          <w:bCs/>
          <w:sz w:val="22"/>
        </w:rPr>
        <w:t>4</w:t>
      </w:r>
      <w:r w:rsidRPr="003E39FA">
        <w:rPr>
          <w:bCs/>
          <w:sz w:val="22"/>
        </w:rPr>
        <w:tab/>
      </w:r>
      <w:r w:rsidR="00064648" w:rsidRPr="003E39FA">
        <w:rPr>
          <w:bCs/>
          <w:sz w:val="22"/>
        </w:rPr>
        <w:t>Rodewald, A. D</w:t>
      </w:r>
      <w:r w:rsidR="00064648" w:rsidRPr="003E39FA">
        <w:rPr>
          <w:sz w:val="22"/>
        </w:rPr>
        <w:t>. and R. H. Yahner. 2000.  Influence of landscape composition and habitat structure on Ovenbird pairing success.  Wilson Bulletin 112:238-242.</w:t>
      </w:r>
    </w:p>
    <w:p w14:paraId="53EED915" w14:textId="77777777" w:rsidR="00064648" w:rsidRPr="003E39FA" w:rsidRDefault="00064648" w:rsidP="00CE6379">
      <w:pPr>
        <w:suppressAutoHyphens/>
        <w:ind w:left="360" w:hanging="360"/>
        <w:rPr>
          <w:sz w:val="22"/>
        </w:rPr>
      </w:pPr>
    </w:p>
    <w:p w14:paraId="0D0AEB40" w14:textId="77777777" w:rsidR="00064648" w:rsidRPr="003E39FA" w:rsidRDefault="00CE6379" w:rsidP="00CE6379">
      <w:pPr>
        <w:suppressAutoHyphens/>
        <w:ind w:left="360" w:hanging="360"/>
        <w:rPr>
          <w:sz w:val="22"/>
        </w:rPr>
      </w:pPr>
      <w:r w:rsidRPr="003E39FA">
        <w:rPr>
          <w:bCs/>
          <w:sz w:val="22"/>
        </w:rPr>
        <w:t>3</w:t>
      </w:r>
      <w:r w:rsidRPr="003E39FA">
        <w:rPr>
          <w:bCs/>
          <w:sz w:val="22"/>
        </w:rPr>
        <w:tab/>
      </w:r>
      <w:r w:rsidR="00064648" w:rsidRPr="003E39FA">
        <w:rPr>
          <w:bCs/>
          <w:sz w:val="22"/>
        </w:rPr>
        <w:t>Rodewald, A. D</w:t>
      </w:r>
      <w:r w:rsidR="00064648" w:rsidRPr="003E39FA">
        <w:rPr>
          <w:sz w:val="22"/>
        </w:rPr>
        <w:t>. and R. H. Yahner.  2000.</w:t>
      </w:r>
      <w:r w:rsidR="00064648" w:rsidRPr="003E39FA">
        <w:rPr>
          <w:i/>
          <w:sz w:val="22"/>
        </w:rPr>
        <w:t xml:space="preserve"> </w:t>
      </w:r>
      <w:r w:rsidR="00064648" w:rsidRPr="003E39FA">
        <w:rPr>
          <w:sz w:val="22"/>
        </w:rPr>
        <w:t xml:space="preserve"> Bird communities associated with harvested hardwood stands containing residual trees.  Journal of Wildlife Management 64:924-932.</w:t>
      </w:r>
    </w:p>
    <w:p w14:paraId="76EFA9F3" w14:textId="77777777" w:rsidR="00064648" w:rsidRPr="003E39FA" w:rsidRDefault="00064648" w:rsidP="00CE6379">
      <w:pPr>
        <w:suppressAutoHyphens/>
        <w:ind w:left="360" w:hanging="360"/>
        <w:rPr>
          <w:sz w:val="22"/>
        </w:rPr>
      </w:pPr>
    </w:p>
    <w:p w14:paraId="6357B5DA" w14:textId="77777777" w:rsidR="00064648" w:rsidRPr="003E39FA" w:rsidRDefault="00CE6379" w:rsidP="00CE6379">
      <w:pPr>
        <w:ind w:left="360" w:hanging="360"/>
        <w:rPr>
          <w:sz w:val="22"/>
        </w:rPr>
      </w:pPr>
      <w:r w:rsidRPr="003E39FA">
        <w:rPr>
          <w:bCs/>
          <w:sz w:val="22"/>
        </w:rPr>
        <w:t>2</w:t>
      </w:r>
      <w:r w:rsidRPr="003E39FA">
        <w:rPr>
          <w:bCs/>
          <w:sz w:val="22"/>
        </w:rPr>
        <w:tab/>
      </w:r>
      <w:r w:rsidR="00064648" w:rsidRPr="003E39FA">
        <w:rPr>
          <w:bCs/>
          <w:sz w:val="22"/>
        </w:rPr>
        <w:t>Rodewald, A. D</w:t>
      </w:r>
      <w:r w:rsidR="00064648" w:rsidRPr="003E39FA">
        <w:rPr>
          <w:sz w:val="22"/>
        </w:rPr>
        <w:t>. and R. H. Yahner. 1999.  Effects of a new forest-management practice and landscape composition on woodland salamander communities. Northeast Wildlife 54:45-54.</w:t>
      </w:r>
    </w:p>
    <w:p w14:paraId="36E85FA9" w14:textId="77777777" w:rsidR="00064648" w:rsidRPr="003E39FA" w:rsidRDefault="00064648" w:rsidP="00CE6379">
      <w:pPr>
        <w:suppressAutoHyphens/>
        <w:ind w:left="360" w:hanging="360"/>
        <w:rPr>
          <w:sz w:val="22"/>
        </w:rPr>
      </w:pPr>
    </w:p>
    <w:p w14:paraId="0BAAACB7" w14:textId="77777777" w:rsidR="00064648" w:rsidRPr="003E39FA" w:rsidRDefault="00CE6379" w:rsidP="00CE6379">
      <w:pPr>
        <w:suppressAutoHyphens/>
        <w:ind w:left="360" w:hanging="360"/>
        <w:rPr>
          <w:sz w:val="22"/>
        </w:rPr>
      </w:pPr>
      <w:r w:rsidRPr="003E39FA">
        <w:rPr>
          <w:bCs/>
          <w:sz w:val="22"/>
        </w:rPr>
        <w:t>1</w:t>
      </w:r>
      <w:r w:rsidRPr="003E39FA">
        <w:rPr>
          <w:bCs/>
          <w:sz w:val="22"/>
        </w:rPr>
        <w:tab/>
      </w:r>
      <w:r w:rsidR="00064648" w:rsidRPr="003E39FA">
        <w:rPr>
          <w:bCs/>
          <w:sz w:val="22"/>
        </w:rPr>
        <w:t>Rodewald, A. D.</w:t>
      </w:r>
      <w:r w:rsidR="00064648" w:rsidRPr="003E39FA">
        <w:rPr>
          <w:sz w:val="22"/>
        </w:rPr>
        <w:t xml:space="preserve"> and S. A. Foster.  1998</w:t>
      </w:r>
      <w:r w:rsidR="00064648" w:rsidRPr="003E39FA">
        <w:rPr>
          <w:i/>
          <w:sz w:val="22"/>
        </w:rPr>
        <w:t xml:space="preserve">. </w:t>
      </w:r>
      <w:r w:rsidR="00064648" w:rsidRPr="003E39FA">
        <w:rPr>
          <w:sz w:val="22"/>
        </w:rPr>
        <w:t xml:space="preserve"> Effects of gravidity on habitat use and antipredator behavior in threespine stickleback. Journal of Fish Biology 52:973-986.</w:t>
      </w:r>
    </w:p>
    <w:p w14:paraId="2DB0A58C" w14:textId="77777777" w:rsidR="00D23C8F" w:rsidRDefault="00D23C8F" w:rsidP="005358C7">
      <w:pPr>
        <w:suppressAutoHyphens/>
        <w:ind w:left="360" w:hanging="360"/>
        <w:rPr>
          <w:i/>
          <w:iCs/>
          <w:sz w:val="22"/>
        </w:rPr>
      </w:pPr>
    </w:p>
    <w:p w14:paraId="6CCBC71F" w14:textId="77777777" w:rsidR="0003781B" w:rsidRDefault="0003781B" w:rsidP="005358C7">
      <w:pPr>
        <w:suppressAutoHyphens/>
        <w:ind w:left="360" w:hanging="360"/>
        <w:rPr>
          <w:i/>
          <w:iCs/>
          <w:sz w:val="22"/>
        </w:rPr>
      </w:pPr>
    </w:p>
    <w:p w14:paraId="60A2D33E" w14:textId="77777777" w:rsidR="009911E1" w:rsidRDefault="009911E1" w:rsidP="005358C7">
      <w:pPr>
        <w:suppressAutoHyphens/>
        <w:ind w:left="360" w:hanging="360"/>
        <w:rPr>
          <w:i/>
          <w:iCs/>
          <w:sz w:val="22"/>
        </w:rPr>
      </w:pPr>
      <w:r w:rsidRPr="009911E1">
        <w:rPr>
          <w:i/>
          <w:iCs/>
          <w:sz w:val="22"/>
        </w:rPr>
        <w:t>Books</w:t>
      </w:r>
    </w:p>
    <w:p w14:paraId="618EC96A" w14:textId="77777777" w:rsidR="00B201AC" w:rsidRPr="009911E1" w:rsidRDefault="00B201AC" w:rsidP="005358C7">
      <w:pPr>
        <w:suppressAutoHyphens/>
        <w:ind w:left="360" w:hanging="360"/>
        <w:rPr>
          <w:i/>
          <w:iCs/>
          <w:sz w:val="22"/>
        </w:rPr>
      </w:pPr>
    </w:p>
    <w:p w14:paraId="3DD1C3D2" w14:textId="77777777" w:rsidR="002F2415" w:rsidRDefault="002F2415" w:rsidP="002F2415">
      <w:pPr>
        <w:suppressAutoHyphens/>
        <w:ind w:left="360" w:hanging="360"/>
        <w:rPr>
          <w:sz w:val="22"/>
          <w:szCs w:val="22"/>
        </w:rPr>
      </w:pPr>
      <w:r w:rsidRPr="002F2415">
        <w:rPr>
          <w:sz w:val="22"/>
          <w:szCs w:val="22"/>
        </w:rPr>
        <w:t xml:space="preserve">Isaksson, C., </w:t>
      </w:r>
      <w:r>
        <w:rPr>
          <w:sz w:val="22"/>
          <w:szCs w:val="22"/>
        </w:rPr>
        <w:t xml:space="preserve">Rodewald, A. D., Gil, D., eds. </w:t>
      </w:r>
      <w:r w:rsidRPr="002F2415">
        <w:rPr>
          <w:sz w:val="22"/>
          <w:szCs w:val="22"/>
        </w:rPr>
        <w:t>2018. Behavioural and Ecological</w:t>
      </w:r>
      <w:r>
        <w:rPr>
          <w:sz w:val="22"/>
          <w:szCs w:val="22"/>
        </w:rPr>
        <w:t xml:space="preserve"> </w:t>
      </w:r>
      <w:r w:rsidRPr="002F2415">
        <w:rPr>
          <w:sz w:val="22"/>
          <w:szCs w:val="22"/>
        </w:rPr>
        <w:t>Consequences of Urban Life in Birds. Lausanne: Frontiers Media.</w:t>
      </w:r>
      <w:r>
        <w:rPr>
          <w:sz w:val="22"/>
          <w:szCs w:val="22"/>
        </w:rPr>
        <w:t xml:space="preserve">  </w:t>
      </w:r>
      <w:r w:rsidRPr="002F2415">
        <w:rPr>
          <w:sz w:val="22"/>
          <w:szCs w:val="22"/>
        </w:rPr>
        <w:t>doi: 10.3389/978-2-88945-497-6</w:t>
      </w:r>
    </w:p>
    <w:p w14:paraId="335220BD" w14:textId="77777777" w:rsidR="002F2415" w:rsidRDefault="002F2415" w:rsidP="002F2415">
      <w:pPr>
        <w:suppressAutoHyphens/>
        <w:ind w:left="360" w:hanging="360"/>
        <w:rPr>
          <w:sz w:val="22"/>
          <w:szCs w:val="22"/>
        </w:rPr>
      </w:pPr>
    </w:p>
    <w:p w14:paraId="70BEB724" w14:textId="77777777" w:rsidR="002F2415" w:rsidRDefault="002F2415" w:rsidP="002F2415">
      <w:pPr>
        <w:ind w:left="360" w:hanging="360"/>
        <w:rPr>
          <w:sz w:val="22"/>
          <w:szCs w:val="22"/>
        </w:rPr>
      </w:pPr>
      <w:r>
        <w:rPr>
          <w:iCs/>
          <w:sz w:val="22"/>
        </w:rPr>
        <w:t xml:space="preserve">Morrison, M.L., A.D. Rodewald, G. Voelker, J. Prather, and M.R. </w:t>
      </w:r>
      <w:r w:rsidRPr="00163A77">
        <w:rPr>
          <w:sz w:val="22"/>
          <w:szCs w:val="22"/>
        </w:rPr>
        <w:t>Colón</w:t>
      </w:r>
      <w:r>
        <w:rPr>
          <w:sz w:val="22"/>
          <w:szCs w:val="22"/>
        </w:rPr>
        <w:t>. 2018. Ornithology:  Foundation, Critique, and Application.  John</w:t>
      </w:r>
      <w:r w:rsidR="006D52D1">
        <w:rPr>
          <w:sz w:val="22"/>
          <w:szCs w:val="22"/>
        </w:rPr>
        <w:t>s</w:t>
      </w:r>
      <w:r>
        <w:rPr>
          <w:sz w:val="22"/>
          <w:szCs w:val="22"/>
        </w:rPr>
        <w:t xml:space="preserve"> Hopkins Press.</w:t>
      </w:r>
    </w:p>
    <w:p w14:paraId="5F84E107" w14:textId="77777777" w:rsidR="002F2415" w:rsidRDefault="002F2415" w:rsidP="005358C7">
      <w:pPr>
        <w:suppressAutoHyphens/>
        <w:ind w:left="360" w:hanging="360"/>
        <w:rPr>
          <w:sz w:val="22"/>
          <w:szCs w:val="22"/>
        </w:rPr>
      </w:pPr>
    </w:p>
    <w:p w14:paraId="07B9BA9D" w14:textId="77777777" w:rsidR="009911E1" w:rsidRPr="009911E1" w:rsidRDefault="009911E1" w:rsidP="005358C7">
      <w:pPr>
        <w:suppressAutoHyphens/>
        <w:ind w:left="360" w:hanging="360"/>
        <w:rPr>
          <w:iCs/>
          <w:sz w:val="22"/>
          <w:szCs w:val="22"/>
        </w:rPr>
      </w:pPr>
      <w:r w:rsidRPr="009911E1">
        <w:rPr>
          <w:sz w:val="22"/>
          <w:szCs w:val="22"/>
        </w:rPr>
        <w:t xml:space="preserve">Committee on Human and Environmental Exposure Science in the 21st Century, Board on Environmental Studies and Toxicology, Division on Earth and Life Studies, National Research Council. </w:t>
      </w:r>
      <w:r>
        <w:rPr>
          <w:sz w:val="22"/>
          <w:szCs w:val="22"/>
        </w:rPr>
        <w:t xml:space="preserve">2012.  </w:t>
      </w:r>
      <w:r w:rsidRPr="009911E1">
        <w:rPr>
          <w:rStyle w:val="Emphasis"/>
          <w:sz w:val="22"/>
          <w:szCs w:val="22"/>
        </w:rPr>
        <w:t>Exposure Science in the 21st Century: A Vision and a Strategy</w:t>
      </w:r>
      <w:r w:rsidRPr="009911E1">
        <w:rPr>
          <w:sz w:val="22"/>
          <w:szCs w:val="22"/>
        </w:rPr>
        <w:t>. Washington, DC: The National Academies Press</w:t>
      </w:r>
      <w:r>
        <w:rPr>
          <w:sz w:val="22"/>
          <w:szCs w:val="22"/>
        </w:rPr>
        <w:t>.</w:t>
      </w:r>
    </w:p>
    <w:p w14:paraId="7B38D02E" w14:textId="77777777" w:rsidR="009911E1" w:rsidRDefault="009911E1" w:rsidP="005358C7">
      <w:pPr>
        <w:suppressAutoHyphens/>
        <w:ind w:left="360" w:hanging="360"/>
        <w:rPr>
          <w:i/>
          <w:iCs/>
          <w:sz w:val="22"/>
        </w:rPr>
      </w:pPr>
    </w:p>
    <w:p w14:paraId="44A11B72" w14:textId="77777777" w:rsidR="003D1A6A" w:rsidRDefault="003D1A6A" w:rsidP="005358C7">
      <w:pPr>
        <w:suppressAutoHyphens/>
        <w:ind w:left="360" w:hanging="360"/>
        <w:rPr>
          <w:i/>
          <w:iCs/>
          <w:sz w:val="22"/>
        </w:rPr>
      </w:pPr>
    </w:p>
    <w:p w14:paraId="73A6CBF6" w14:textId="77777777" w:rsidR="00064648" w:rsidRPr="00CD1ACB" w:rsidRDefault="00064648" w:rsidP="005358C7">
      <w:pPr>
        <w:suppressAutoHyphens/>
        <w:ind w:left="360" w:hanging="360"/>
        <w:rPr>
          <w:i/>
          <w:iCs/>
          <w:sz w:val="22"/>
        </w:rPr>
      </w:pPr>
      <w:r w:rsidRPr="00CD1ACB">
        <w:rPr>
          <w:i/>
          <w:iCs/>
          <w:sz w:val="22"/>
        </w:rPr>
        <w:t>Book chapters</w:t>
      </w:r>
    </w:p>
    <w:p w14:paraId="60EB9D9E" w14:textId="77777777" w:rsidR="00064648" w:rsidRPr="004A13CE" w:rsidRDefault="00064648" w:rsidP="005358C7">
      <w:pPr>
        <w:suppressAutoHyphens/>
        <w:ind w:left="360" w:hanging="360"/>
        <w:rPr>
          <w:i/>
          <w:iCs/>
          <w:sz w:val="22"/>
          <w:szCs w:val="22"/>
        </w:rPr>
      </w:pPr>
    </w:p>
    <w:p w14:paraId="4A0A9CFA" w14:textId="77777777" w:rsidR="003D1A6A" w:rsidRPr="003D1A6A" w:rsidRDefault="003D1A6A" w:rsidP="003D1A6A">
      <w:pPr>
        <w:ind w:left="360" w:hanging="360"/>
        <w:rPr>
          <w:sz w:val="22"/>
          <w:szCs w:val="22"/>
        </w:rPr>
      </w:pPr>
      <w:r>
        <w:rPr>
          <w:sz w:val="22"/>
          <w:szCs w:val="22"/>
        </w:rPr>
        <w:t xml:space="preserve">Bigelow, S.W., C.G. Mahan, A.D. Rodewald, L.M. Conner, and L.L. Smith.  2019.  Forest management for wildlife.  In: </w:t>
      </w:r>
      <w:r w:rsidRPr="003D1A6A">
        <w:rPr>
          <w:sz w:val="22"/>
          <w:szCs w:val="22"/>
        </w:rPr>
        <w:t>The Wildlife Techniques Manual. Volume 1: Research. Volume 2: Management. 8th ed.</w:t>
      </w:r>
      <w:r>
        <w:rPr>
          <w:sz w:val="22"/>
          <w:szCs w:val="22"/>
        </w:rPr>
        <w:t xml:space="preserve"> Johns Hopkins Press.</w:t>
      </w:r>
    </w:p>
    <w:p w14:paraId="1434EFD9" w14:textId="77777777" w:rsidR="003D1A6A" w:rsidRDefault="003D1A6A" w:rsidP="00E42314">
      <w:pPr>
        <w:ind w:left="360" w:hanging="360"/>
        <w:rPr>
          <w:sz w:val="22"/>
          <w:szCs w:val="22"/>
        </w:rPr>
      </w:pPr>
    </w:p>
    <w:p w14:paraId="4DE2272E" w14:textId="77777777" w:rsidR="00E42314" w:rsidRDefault="00E42314" w:rsidP="00E42314">
      <w:pPr>
        <w:ind w:left="360" w:hanging="360"/>
        <w:rPr>
          <w:sz w:val="22"/>
          <w:szCs w:val="22"/>
        </w:rPr>
      </w:pPr>
      <w:r>
        <w:rPr>
          <w:sz w:val="22"/>
          <w:szCs w:val="22"/>
        </w:rPr>
        <w:t xml:space="preserve">Rodewald,A.D., M.L. </w:t>
      </w:r>
      <w:r>
        <w:rPr>
          <w:iCs/>
          <w:sz w:val="22"/>
        </w:rPr>
        <w:t xml:space="preserve">Morrison, M.R. </w:t>
      </w:r>
      <w:r w:rsidRPr="00163A77">
        <w:rPr>
          <w:sz w:val="22"/>
          <w:szCs w:val="22"/>
        </w:rPr>
        <w:t>Colón</w:t>
      </w:r>
      <w:r>
        <w:rPr>
          <w:iCs/>
          <w:sz w:val="22"/>
        </w:rPr>
        <w:t xml:space="preserve">, G. Voelker and J. Prather.  </w:t>
      </w:r>
      <w:r w:rsidR="00806A7F">
        <w:rPr>
          <w:iCs/>
          <w:sz w:val="22"/>
        </w:rPr>
        <w:t>2018</w:t>
      </w:r>
      <w:r>
        <w:rPr>
          <w:iCs/>
          <w:sz w:val="22"/>
        </w:rPr>
        <w:t xml:space="preserve">  What makes a bird.  In</w:t>
      </w:r>
      <w:r w:rsidR="003D1A6A">
        <w:rPr>
          <w:iCs/>
          <w:sz w:val="22"/>
        </w:rPr>
        <w:t>:</w:t>
      </w:r>
      <w:r>
        <w:rPr>
          <w:iCs/>
          <w:sz w:val="22"/>
        </w:rPr>
        <w:t xml:space="preserve"> </w:t>
      </w:r>
      <w:r>
        <w:rPr>
          <w:sz w:val="22"/>
          <w:szCs w:val="22"/>
        </w:rPr>
        <w:t>Ornithology:  Foundation, Critique, and Application.  John</w:t>
      </w:r>
      <w:r w:rsidR="003D1A6A">
        <w:rPr>
          <w:sz w:val="22"/>
          <w:szCs w:val="22"/>
        </w:rPr>
        <w:t>s</w:t>
      </w:r>
      <w:r>
        <w:rPr>
          <w:sz w:val="22"/>
          <w:szCs w:val="22"/>
        </w:rPr>
        <w:t xml:space="preserve"> Hopkins Press.</w:t>
      </w:r>
    </w:p>
    <w:p w14:paraId="7805F742" w14:textId="77777777" w:rsidR="00E42314" w:rsidRDefault="00E42314" w:rsidP="00954458">
      <w:pPr>
        <w:ind w:left="360" w:hanging="360"/>
        <w:rPr>
          <w:sz w:val="22"/>
          <w:szCs w:val="22"/>
        </w:rPr>
      </w:pPr>
    </w:p>
    <w:p w14:paraId="17EBA03B" w14:textId="77777777" w:rsidR="00FE7666" w:rsidRDefault="00FE7666" w:rsidP="00954458">
      <w:pPr>
        <w:ind w:left="360" w:hanging="360"/>
        <w:rPr>
          <w:sz w:val="22"/>
          <w:szCs w:val="22"/>
        </w:rPr>
      </w:pPr>
      <w:r>
        <w:rPr>
          <w:sz w:val="22"/>
          <w:szCs w:val="22"/>
        </w:rPr>
        <w:t xml:space="preserve">Arcese, P., A. Rodewald, R. Schuster, O. Venter, and J. Bennett.  </w:t>
      </w:r>
      <w:r w:rsidR="00E42314">
        <w:rPr>
          <w:sz w:val="22"/>
          <w:szCs w:val="22"/>
        </w:rPr>
        <w:t xml:space="preserve">2017.  </w:t>
      </w:r>
      <w:r>
        <w:rPr>
          <w:sz w:val="22"/>
          <w:szCs w:val="22"/>
        </w:rPr>
        <w:t xml:space="preserve">Partnerships for conservation.  </w:t>
      </w:r>
      <w:r w:rsidRPr="00FE7666">
        <w:rPr>
          <w:sz w:val="22"/>
          <w:szCs w:val="22"/>
        </w:rPr>
        <w:t>In</w:t>
      </w:r>
      <w:r>
        <w:rPr>
          <w:sz w:val="22"/>
          <w:szCs w:val="22"/>
        </w:rPr>
        <w:t xml:space="preserve">:  Reflections of Canada:  Illuminating our Opportunities and Challenges at 150+ Years.  Peter Wall Institute for Advanced Studies, University of British Columbia Press. </w:t>
      </w:r>
      <w:r>
        <w:rPr>
          <w:i/>
          <w:sz w:val="22"/>
          <w:szCs w:val="22"/>
        </w:rPr>
        <w:t xml:space="preserve"> </w:t>
      </w:r>
      <w:r>
        <w:rPr>
          <w:sz w:val="22"/>
          <w:szCs w:val="22"/>
        </w:rPr>
        <w:t>Pages 166- 175.</w:t>
      </w:r>
    </w:p>
    <w:p w14:paraId="456EB7A6" w14:textId="77777777" w:rsidR="00FE7666" w:rsidRDefault="00FE7666" w:rsidP="00954458">
      <w:pPr>
        <w:ind w:left="360" w:hanging="360"/>
        <w:rPr>
          <w:sz w:val="22"/>
          <w:szCs w:val="22"/>
        </w:rPr>
      </w:pPr>
    </w:p>
    <w:p w14:paraId="43882855" w14:textId="77777777" w:rsidR="00A90302" w:rsidRDefault="00A90302" w:rsidP="00954458">
      <w:pPr>
        <w:ind w:left="360" w:hanging="360"/>
        <w:rPr>
          <w:sz w:val="22"/>
          <w:szCs w:val="22"/>
        </w:rPr>
      </w:pPr>
      <w:r>
        <w:rPr>
          <w:sz w:val="22"/>
          <w:szCs w:val="22"/>
        </w:rPr>
        <w:t>Fitzpatrick, J.W. and A.D. Rodewald</w:t>
      </w:r>
      <w:r w:rsidRPr="00D4617C">
        <w:rPr>
          <w:sz w:val="22"/>
          <w:szCs w:val="22"/>
        </w:rPr>
        <w:t xml:space="preserve">.  </w:t>
      </w:r>
      <w:r w:rsidR="00D4617C" w:rsidRPr="00D4617C">
        <w:rPr>
          <w:sz w:val="22"/>
          <w:szCs w:val="22"/>
        </w:rPr>
        <w:t>2016</w:t>
      </w:r>
      <w:r w:rsidRPr="00D4617C">
        <w:rPr>
          <w:sz w:val="22"/>
          <w:szCs w:val="22"/>
        </w:rPr>
        <w:t>.</w:t>
      </w:r>
      <w:r>
        <w:rPr>
          <w:sz w:val="22"/>
          <w:szCs w:val="22"/>
        </w:rPr>
        <w:t xml:space="preserve">  Bird conservation.  In:  Handbook of Bird Biology.  Cornell Lab of Ornithology.</w:t>
      </w:r>
    </w:p>
    <w:p w14:paraId="5980143A" w14:textId="77777777" w:rsidR="00A90302" w:rsidRDefault="00A90302" w:rsidP="00954458">
      <w:pPr>
        <w:ind w:left="360" w:hanging="360"/>
        <w:rPr>
          <w:sz w:val="22"/>
          <w:szCs w:val="22"/>
        </w:rPr>
      </w:pPr>
    </w:p>
    <w:p w14:paraId="2194DCA0" w14:textId="77777777" w:rsidR="009A2F9D" w:rsidRDefault="009A2F9D" w:rsidP="00954458">
      <w:pPr>
        <w:ind w:left="360" w:hanging="360"/>
        <w:rPr>
          <w:sz w:val="22"/>
          <w:szCs w:val="22"/>
        </w:rPr>
      </w:pPr>
      <w:r>
        <w:rPr>
          <w:sz w:val="22"/>
          <w:szCs w:val="22"/>
        </w:rPr>
        <w:t xml:space="preserve">Rodewald, A.D.  </w:t>
      </w:r>
      <w:r w:rsidR="00D4617C">
        <w:rPr>
          <w:sz w:val="22"/>
          <w:szCs w:val="22"/>
        </w:rPr>
        <w:t>2016</w:t>
      </w:r>
      <w:r>
        <w:rPr>
          <w:sz w:val="22"/>
          <w:szCs w:val="22"/>
        </w:rPr>
        <w:t xml:space="preserve">.  </w:t>
      </w:r>
      <w:r w:rsidR="00A23167">
        <w:rPr>
          <w:sz w:val="22"/>
          <w:szCs w:val="22"/>
        </w:rPr>
        <w:t>Urban agriculture as habitat for wildlife.</w:t>
      </w:r>
      <w:r w:rsidR="00225219" w:rsidRPr="00225219">
        <w:t xml:space="preserve"> </w:t>
      </w:r>
      <w:r w:rsidR="00225219" w:rsidRPr="00225219">
        <w:rPr>
          <w:sz w:val="22"/>
          <w:szCs w:val="22"/>
        </w:rPr>
        <w:t>Sowing Seeds in the City:  Municipal and Ecological Considerations</w:t>
      </w:r>
      <w:r w:rsidR="00810200">
        <w:rPr>
          <w:sz w:val="22"/>
          <w:szCs w:val="22"/>
        </w:rPr>
        <w:t xml:space="preserve"> (</w:t>
      </w:r>
      <w:r w:rsidR="00810200" w:rsidRPr="00810200">
        <w:rPr>
          <w:sz w:val="22"/>
          <w:szCs w:val="22"/>
        </w:rPr>
        <w:t xml:space="preserve">Brown, McIvor </w:t>
      </w:r>
      <w:r w:rsidR="00810200">
        <w:rPr>
          <w:sz w:val="22"/>
          <w:szCs w:val="22"/>
        </w:rPr>
        <w:t>&amp;</w:t>
      </w:r>
      <w:r w:rsidR="00810200" w:rsidRPr="00810200">
        <w:rPr>
          <w:sz w:val="22"/>
          <w:szCs w:val="22"/>
        </w:rPr>
        <w:t xml:space="preserve"> Snyder</w:t>
      </w:r>
      <w:r w:rsidR="00810200">
        <w:rPr>
          <w:sz w:val="22"/>
          <w:szCs w:val="22"/>
        </w:rPr>
        <w:t>, eds)</w:t>
      </w:r>
      <w:r w:rsidR="00225219">
        <w:rPr>
          <w:sz w:val="22"/>
          <w:szCs w:val="22"/>
        </w:rPr>
        <w:t>.  Springer Press.</w:t>
      </w:r>
    </w:p>
    <w:p w14:paraId="66E09AA6" w14:textId="77777777" w:rsidR="00C26840" w:rsidRDefault="00C26840" w:rsidP="00C26840">
      <w:pPr>
        <w:ind w:left="360" w:hanging="360"/>
        <w:rPr>
          <w:sz w:val="22"/>
          <w:szCs w:val="22"/>
        </w:rPr>
      </w:pPr>
    </w:p>
    <w:p w14:paraId="5199B8CE" w14:textId="77777777" w:rsidR="00C26840" w:rsidRDefault="00C26840" w:rsidP="00C26840">
      <w:pPr>
        <w:ind w:left="360" w:hanging="360"/>
        <w:rPr>
          <w:sz w:val="22"/>
          <w:szCs w:val="22"/>
        </w:rPr>
      </w:pPr>
      <w:r>
        <w:rPr>
          <w:sz w:val="22"/>
          <w:szCs w:val="22"/>
        </w:rPr>
        <w:t>Rodewald, A.D.  2015</w:t>
      </w:r>
      <w:r>
        <w:rPr>
          <w:i/>
          <w:sz w:val="22"/>
          <w:szCs w:val="22"/>
        </w:rPr>
        <w:t>.</w:t>
      </w:r>
      <w:r>
        <w:rPr>
          <w:sz w:val="22"/>
          <w:szCs w:val="22"/>
        </w:rPr>
        <w:t xml:space="preserve">  </w:t>
      </w:r>
      <w:r w:rsidR="001F5596">
        <w:rPr>
          <w:sz w:val="22"/>
          <w:szCs w:val="22"/>
        </w:rPr>
        <w:t>Demographic Consequences of Habitat</w:t>
      </w:r>
      <w:r>
        <w:rPr>
          <w:sz w:val="22"/>
          <w:szCs w:val="22"/>
        </w:rPr>
        <w:t>.  In:  Habitats in Peril (M. Morrison and H. Matthewson, eds).  John Hopkins Press.</w:t>
      </w:r>
    </w:p>
    <w:p w14:paraId="1153A343" w14:textId="77777777" w:rsidR="00A90302" w:rsidRDefault="00A90302" w:rsidP="00954458">
      <w:pPr>
        <w:ind w:left="360" w:hanging="360"/>
        <w:rPr>
          <w:sz w:val="22"/>
          <w:szCs w:val="22"/>
        </w:rPr>
      </w:pPr>
    </w:p>
    <w:p w14:paraId="50AAEE72" w14:textId="77777777" w:rsidR="00EF266F" w:rsidRPr="002C2315" w:rsidRDefault="00EF266F" w:rsidP="00EF266F">
      <w:pPr>
        <w:ind w:left="360" w:hanging="360"/>
        <w:rPr>
          <w:sz w:val="22"/>
          <w:szCs w:val="22"/>
        </w:rPr>
      </w:pPr>
      <w:r>
        <w:rPr>
          <w:sz w:val="22"/>
          <w:szCs w:val="22"/>
        </w:rPr>
        <w:t>Rodewald, A.D., and S. D. Gehrt. 2014</w:t>
      </w:r>
      <w:r>
        <w:rPr>
          <w:i/>
          <w:sz w:val="22"/>
          <w:szCs w:val="22"/>
        </w:rPr>
        <w:t>.</w:t>
      </w:r>
      <w:r>
        <w:rPr>
          <w:sz w:val="22"/>
          <w:szCs w:val="22"/>
        </w:rPr>
        <w:t xml:space="preserve">  Wildlife Population Dynamics in Urban Landscapes.  Pp. 117-147 In:  Urban Wildlife Science:  Theory and Practice (McCleery, R.A., C. Moorman, and N. Peterson, eds).  Island Press.</w:t>
      </w:r>
    </w:p>
    <w:p w14:paraId="488A7297" w14:textId="77777777" w:rsidR="00A90302" w:rsidRDefault="00A90302" w:rsidP="00954458">
      <w:pPr>
        <w:ind w:left="360" w:hanging="360"/>
        <w:rPr>
          <w:sz w:val="22"/>
          <w:szCs w:val="22"/>
        </w:rPr>
      </w:pPr>
    </w:p>
    <w:p w14:paraId="025AE945" w14:textId="77777777" w:rsidR="00954458" w:rsidRPr="004A13CE" w:rsidRDefault="004A13CE" w:rsidP="00954458">
      <w:pPr>
        <w:ind w:left="360" w:hanging="360"/>
        <w:rPr>
          <w:sz w:val="22"/>
          <w:szCs w:val="22"/>
        </w:rPr>
      </w:pPr>
      <w:r w:rsidRPr="004A13CE">
        <w:rPr>
          <w:sz w:val="22"/>
          <w:szCs w:val="22"/>
        </w:rPr>
        <w:t>Yahner, R. H., Mahan, C. G., and A. D. Rodewald.  2012.  Forest wildlife management.  In:  Wildlife Techniques Manual, 7</w:t>
      </w:r>
      <w:r w:rsidRPr="004A13CE">
        <w:rPr>
          <w:sz w:val="22"/>
          <w:szCs w:val="22"/>
          <w:vertAlign w:val="superscript"/>
        </w:rPr>
        <w:t>th</w:t>
      </w:r>
      <w:r w:rsidRPr="004A13CE">
        <w:rPr>
          <w:sz w:val="22"/>
          <w:szCs w:val="22"/>
        </w:rPr>
        <w:t xml:space="preserve"> edition (N. Silvy, ed), The Wildlife Society, Bethesda, MD.  </w:t>
      </w:r>
    </w:p>
    <w:p w14:paraId="74B3AA72" w14:textId="77777777" w:rsidR="004A13CE" w:rsidRDefault="004A13CE" w:rsidP="00954458">
      <w:pPr>
        <w:ind w:left="360" w:hanging="360"/>
        <w:rPr>
          <w:sz w:val="22"/>
          <w:szCs w:val="22"/>
        </w:rPr>
      </w:pPr>
    </w:p>
    <w:p w14:paraId="2B9EC1F7" w14:textId="77777777" w:rsidR="00954458" w:rsidRDefault="00954458" w:rsidP="00954458">
      <w:pPr>
        <w:ind w:left="360" w:hanging="360"/>
        <w:rPr>
          <w:sz w:val="22"/>
        </w:rPr>
      </w:pPr>
      <w:r w:rsidRPr="00CD1ACB">
        <w:rPr>
          <w:sz w:val="22"/>
        </w:rPr>
        <w:t xml:space="preserve">Yahner, R. H., Mahan, C. G., and </w:t>
      </w:r>
      <w:r w:rsidRPr="00CD1ACB">
        <w:rPr>
          <w:bCs/>
          <w:sz w:val="22"/>
        </w:rPr>
        <w:t>A. D. Rodewald</w:t>
      </w:r>
      <w:r w:rsidRPr="00CD1ACB">
        <w:rPr>
          <w:sz w:val="22"/>
        </w:rPr>
        <w:t>.  2005.  Forest wildlife management.  In:  Techniques for Wildlife Investigations and Management, 6</w:t>
      </w:r>
      <w:r w:rsidRPr="00CD1ACB">
        <w:rPr>
          <w:sz w:val="22"/>
          <w:vertAlign w:val="superscript"/>
        </w:rPr>
        <w:t>th</w:t>
      </w:r>
      <w:r w:rsidRPr="00CD1ACB">
        <w:rPr>
          <w:sz w:val="22"/>
        </w:rPr>
        <w:t xml:space="preserve"> edition (C. E. Braun, ed), The Wildlife Society, </w:t>
      </w:r>
      <w:smartTag w:uri="urn:schemas-microsoft-com:office:smarttags" w:element="place">
        <w:smartTag w:uri="urn:schemas-microsoft-com:office:smarttags" w:element="City">
          <w:r w:rsidRPr="00CD1ACB">
            <w:rPr>
              <w:sz w:val="22"/>
            </w:rPr>
            <w:t>Bethesda</w:t>
          </w:r>
        </w:smartTag>
        <w:r w:rsidRPr="00CD1ACB">
          <w:rPr>
            <w:sz w:val="22"/>
          </w:rPr>
          <w:t xml:space="preserve">, </w:t>
        </w:r>
        <w:smartTag w:uri="urn:schemas-microsoft-com:office:smarttags" w:element="State">
          <w:r w:rsidRPr="00CD1ACB">
            <w:rPr>
              <w:sz w:val="22"/>
            </w:rPr>
            <w:t>MD.</w:t>
          </w:r>
        </w:smartTag>
      </w:smartTag>
      <w:r w:rsidRPr="00CD1ACB">
        <w:rPr>
          <w:sz w:val="22"/>
        </w:rPr>
        <w:t xml:space="preserve">  </w:t>
      </w:r>
    </w:p>
    <w:p w14:paraId="0483F687" w14:textId="77777777" w:rsidR="00954458" w:rsidRPr="00C00856" w:rsidRDefault="00954458" w:rsidP="00954458">
      <w:pPr>
        <w:ind w:left="360" w:hanging="360"/>
        <w:rPr>
          <w:sz w:val="22"/>
          <w:szCs w:val="22"/>
        </w:rPr>
      </w:pPr>
    </w:p>
    <w:p w14:paraId="55954BB2" w14:textId="13EE64D3" w:rsidR="00064648" w:rsidRDefault="00064648" w:rsidP="005358C7">
      <w:pPr>
        <w:suppressAutoHyphens/>
        <w:ind w:left="360" w:hanging="360"/>
        <w:rPr>
          <w:sz w:val="22"/>
        </w:rPr>
      </w:pPr>
      <w:r w:rsidRPr="00CD1ACB">
        <w:rPr>
          <w:bCs/>
          <w:sz w:val="22"/>
        </w:rPr>
        <w:t>Rodewald, A. D</w:t>
      </w:r>
      <w:r w:rsidRPr="00CD1ACB">
        <w:rPr>
          <w:sz w:val="22"/>
        </w:rPr>
        <w:t>. and M. A. Abrams. 2002</w:t>
      </w:r>
      <w:r w:rsidRPr="00CD1ACB">
        <w:rPr>
          <w:i/>
          <w:sz w:val="22"/>
        </w:rPr>
        <w:t>.</w:t>
      </w:r>
      <w:r w:rsidRPr="00CD1ACB">
        <w:rPr>
          <w:sz w:val="22"/>
        </w:rPr>
        <w:t xml:space="preserve">  Floristics and avian community structure:  implications for regional changes in eastern forest composition.  In:  Forest Wildlife-Habitat Relationships: Population and Community Responses to Forest Management (S. DeStefano and R. G. Haight, eds), Society of American Foresters, Bethesda, MD.  </w:t>
      </w:r>
    </w:p>
    <w:p w14:paraId="11373D72" w14:textId="77777777" w:rsidR="005E53A9" w:rsidRDefault="005E53A9" w:rsidP="005358C7">
      <w:pPr>
        <w:ind w:left="360" w:hanging="360"/>
        <w:rPr>
          <w:i/>
          <w:iCs/>
          <w:sz w:val="22"/>
        </w:rPr>
      </w:pPr>
    </w:p>
    <w:p w14:paraId="34C04581" w14:textId="11A8BBBF" w:rsidR="00064648" w:rsidRPr="00CD1ACB" w:rsidRDefault="00064648" w:rsidP="005358C7">
      <w:pPr>
        <w:ind w:left="360" w:hanging="360"/>
        <w:rPr>
          <w:i/>
          <w:iCs/>
          <w:sz w:val="22"/>
        </w:rPr>
      </w:pPr>
      <w:r w:rsidRPr="00CD1ACB">
        <w:rPr>
          <w:i/>
          <w:iCs/>
          <w:sz w:val="22"/>
        </w:rPr>
        <w:t xml:space="preserve">Peer-reviewed proceedings </w:t>
      </w:r>
    </w:p>
    <w:p w14:paraId="4F372FF7" w14:textId="77777777" w:rsidR="00064648" w:rsidRDefault="00064648" w:rsidP="005358C7">
      <w:pPr>
        <w:ind w:left="360" w:hanging="360"/>
        <w:rPr>
          <w:i/>
          <w:iCs/>
          <w:sz w:val="22"/>
        </w:rPr>
      </w:pPr>
    </w:p>
    <w:p w14:paraId="13380939" w14:textId="77777777" w:rsidR="00064648" w:rsidRPr="00CD1ACB" w:rsidRDefault="00064648" w:rsidP="005358C7">
      <w:pPr>
        <w:ind w:left="360" w:hanging="360"/>
        <w:rPr>
          <w:sz w:val="22"/>
        </w:rPr>
      </w:pPr>
      <w:r w:rsidRPr="00CD1ACB">
        <w:rPr>
          <w:bCs/>
          <w:sz w:val="22"/>
        </w:rPr>
        <w:t>Rodewald, A. D.</w:t>
      </w:r>
      <w:r w:rsidRPr="00CD1ACB">
        <w:rPr>
          <w:sz w:val="22"/>
        </w:rPr>
        <w:t xml:space="preserve">  2005.</w:t>
      </w:r>
      <w:r w:rsidRPr="00CD1ACB">
        <w:rPr>
          <w:i/>
          <w:iCs/>
          <w:sz w:val="22"/>
        </w:rPr>
        <w:t xml:space="preserve">  </w:t>
      </w:r>
      <w:r w:rsidRPr="00CD1ACB">
        <w:rPr>
          <w:sz w:val="22"/>
        </w:rPr>
        <w:t xml:space="preserve">Interactions between exotic shrubs and breeding birds in riparian forests.  Pages 43-48 </w:t>
      </w:r>
      <w:r w:rsidRPr="00CD1ACB">
        <w:rPr>
          <w:i/>
          <w:iCs/>
          <w:sz w:val="22"/>
        </w:rPr>
        <w:t xml:space="preserve">in </w:t>
      </w:r>
      <w:r w:rsidRPr="00CD1ACB">
        <w:rPr>
          <w:sz w:val="22"/>
        </w:rPr>
        <w:t>Proceedings of the Ohio Invasive Plant Research Conference, Ohio Agricultural Research and Development Center, Special Circular 196.</w:t>
      </w:r>
    </w:p>
    <w:p w14:paraId="67C69829" w14:textId="77777777" w:rsidR="008D0937" w:rsidRDefault="008D0937" w:rsidP="00C65C71">
      <w:pPr>
        <w:ind w:left="360" w:hanging="360"/>
        <w:rPr>
          <w:bCs/>
          <w:sz w:val="22"/>
        </w:rPr>
      </w:pPr>
    </w:p>
    <w:p w14:paraId="48C84F89" w14:textId="77777777" w:rsidR="00C65C71" w:rsidRDefault="003A2951" w:rsidP="00C65C71">
      <w:pPr>
        <w:ind w:left="360" w:hanging="360"/>
        <w:rPr>
          <w:sz w:val="22"/>
          <w:szCs w:val="20"/>
        </w:rPr>
      </w:pPr>
      <w:r w:rsidRPr="00CD1ACB">
        <w:rPr>
          <w:bCs/>
          <w:sz w:val="22"/>
        </w:rPr>
        <w:t>Rodewald, A. D</w:t>
      </w:r>
      <w:r w:rsidRPr="00CD1ACB">
        <w:rPr>
          <w:sz w:val="22"/>
        </w:rPr>
        <w:t>.  2004</w:t>
      </w:r>
      <w:r w:rsidRPr="00CD1ACB">
        <w:rPr>
          <w:i/>
          <w:iCs/>
          <w:sz w:val="22"/>
        </w:rPr>
        <w:t>.</w:t>
      </w:r>
      <w:r w:rsidRPr="00CD1ACB">
        <w:rPr>
          <w:sz w:val="22"/>
        </w:rPr>
        <w:t xml:space="preserve">  Landscape and local influences of forest management on Cerulean Warblers in </w:t>
      </w:r>
      <w:smartTag w:uri="urn:schemas-microsoft-com:office:smarttags" w:element="State">
        <w:smartTag w:uri="urn:schemas-microsoft-com:office:smarttags" w:element="place">
          <w:r w:rsidRPr="00CD1ACB">
            <w:rPr>
              <w:sz w:val="22"/>
            </w:rPr>
            <w:t>Pennsylvania</w:t>
          </w:r>
        </w:smartTag>
      </w:smartTag>
      <w:r w:rsidRPr="00CD1ACB">
        <w:rPr>
          <w:sz w:val="22"/>
        </w:rPr>
        <w:t xml:space="preserve">.  Pages 472-477 </w:t>
      </w:r>
      <w:r w:rsidRPr="00CD1ACB">
        <w:rPr>
          <w:i/>
          <w:iCs/>
          <w:sz w:val="22"/>
        </w:rPr>
        <w:t xml:space="preserve">in </w:t>
      </w:r>
      <w:r w:rsidRPr="00CD1ACB">
        <w:rPr>
          <w:sz w:val="22"/>
        </w:rPr>
        <w:t>Proceedings of the 14</w:t>
      </w:r>
      <w:r w:rsidRPr="00CD1ACB">
        <w:rPr>
          <w:sz w:val="22"/>
          <w:vertAlign w:val="superscript"/>
        </w:rPr>
        <w:t>th</w:t>
      </w:r>
      <w:r w:rsidRPr="00CD1ACB">
        <w:rPr>
          <w:sz w:val="22"/>
        </w:rPr>
        <w:t xml:space="preserve"> Central Hardwoods Conference.  Forest Service Technical Report. </w:t>
      </w:r>
      <w:r w:rsidRPr="00CD1ACB">
        <w:rPr>
          <w:sz w:val="22"/>
          <w:szCs w:val="20"/>
        </w:rPr>
        <w:t xml:space="preserve">NE-316. </w:t>
      </w:r>
      <w:smartTag w:uri="urn:schemas-microsoft-com:office:smarttags" w:element="City">
        <w:r w:rsidRPr="00CD1ACB">
          <w:rPr>
            <w:sz w:val="22"/>
            <w:szCs w:val="20"/>
          </w:rPr>
          <w:t>Newtown</w:t>
        </w:r>
      </w:smartTag>
      <w:r w:rsidRPr="00CD1ACB">
        <w:rPr>
          <w:sz w:val="22"/>
          <w:szCs w:val="20"/>
        </w:rPr>
        <w:t xml:space="preserve"> Square, </w:t>
      </w:r>
      <w:smartTag w:uri="urn:schemas-microsoft-com:office:smarttags" w:element="State">
        <w:r w:rsidRPr="00CD1ACB">
          <w:rPr>
            <w:sz w:val="22"/>
            <w:szCs w:val="20"/>
          </w:rPr>
          <w:t>PA</w:t>
        </w:r>
      </w:smartTag>
      <w:r w:rsidRPr="00CD1ACB">
        <w:rPr>
          <w:sz w:val="22"/>
          <w:szCs w:val="20"/>
        </w:rPr>
        <w:t xml:space="preserve">: </w:t>
      </w:r>
      <w:smartTag w:uri="urn:schemas-microsoft-com:office:smarttags" w:element="country-region">
        <w:smartTag w:uri="urn:schemas-microsoft-com:office:smarttags" w:element="place">
          <w:r w:rsidRPr="00CD1ACB">
            <w:rPr>
              <w:sz w:val="22"/>
              <w:szCs w:val="20"/>
            </w:rPr>
            <w:t>U.S.</w:t>
          </w:r>
        </w:smartTag>
      </w:smartTag>
      <w:r w:rsidRPr="00CD1ACB">
        <w:rPr>
          <w:sz w:val="22"/>
          <w:szCs w:val="20"/>
        </w:rPr>
        <w:t xml:space="preserve"> Department of Agriculture. Forest Service. Northeastern Research Station.</w:t>
      </w:r>
    </w:p>
    <w:p w14:paraId="47A01129" w14:textId="77777777" w:rsidR="008D0937" w:rsidRDefault="008D0937" w:rsidP="00C65C71">
      <w:pPr>
        <w:ind w:left="360" w:hanging="360"/>
        <w:rPr>
          <w:spacing w:val="-5"/>
          <w:sz w:val="22"/>
          <w:szCs w:val="22"/>
        </w:rPr>
      </w:pPr>
    </w:p>
    <w:p w14:paraId="62BF3C4A" w14:textId="77777777" w:rsidR="00C65C71" w:rsidRPr="00C65C71" w:rsidRDefault="00C65C71" w:rsidP="00C65C71">
      <w:pPr>
        <w:ind w:left="360" w:hanging="360"/>
        <w:rPr>
          <w:sz w:val="22"/>
          <w:szCs w:val="20"/>
        </w:rPr>
      </w:pPr>
      <w:r w:rsidRPr="00C65C71">
        <w:rPr>
          <w:spacing w:val="-5"/>
          <w:sz w:val="22"/>
          <w:szCs w:val="22"/>
        </w:rPr>
        <w:t>Larkin, J.L., P.B. Wood</w:t>
      </w:r>
      <w:r w:rsidRPr="00C65C71">
        <w:rPr>
          <w:b/>
          <w:spacing w:val="-5"/>
          <w:sz w:val="22"/>
          <w:szCs w:val="22"/>
        </w:rPr>
        <w:t xml:space="preserve">, </w:t>
      </w:r>
      <w:r w:rsidRPr="00110023">
        <w:rPr>
          <w:bCs/>
          <w:spacing w:val="-5"/>
          <w:sz w:val="22"/>
          <w:szCs w:val="22"/>
        </w:rPr>
        <w:t>T.J. Boves</w:t>
      </w:r>
      <w:r w:rsidRPr="00110023">
        <w:rPr>
          <w:spacing w:val="-5"/>
          <w:sz w:val="22"/>
          <w:szCs w:val="22"/>
        </w:rPr>
        <w:t>, J.</w:t>
      </w:r>
      <w:r w:rsidRPr="00C65C71">
        <w:rPr>
          <w:spacing w:val="-5"/>
          <w:sz w:val="22"/>
          <w:szCs w:val="22"/>
        </w:rPr>
        <w:t xml:space="preserve"> Sheehan, D.A. Buehler, P.D. Keyser, A.D. Rodewald, T.A. Beachy, M.H. Bakermans, A. Evans, G.A. George, M.E. McDermott, F. L. Newell, K.A. Perkins, M. White, and T.B. Wigley. 2012. Breeding season concerns and response to forest management: Can forest management produce more breeding birds? Proceedings of the XI</w:t>
      </w:r>
      <w:r w:rsidRPr="00C65C71">
        <w:rPr>
          <w:spacing w:val="-5"/>
          <w:sz w:val="22"/>
          <w:szCs w:val="22"/>
          <w:vertAlign w:val="superscript"/>
        </w:rPr>
        <w:t>th</w:t>
      </w:r>
      <w:r w:rsidRPr="00C65C71">
        <w:rPr>
          <w:b/>
          <w:bCs/>
          <w:spacing w:val="-5"/>
          <w:sz w:val="22"/>
          <w:szCs w:val="22"/>
          <w:vertAlign w:val="superscript"/>
        </w:rPr>
        <w:t> </w:t>
      </w:r>
      <w:r w:rsidRPr="00C65C71">
        <w:rPr>
          <w:spacing w:val="-5"/>
          <w:sz w:val="22"/>
          <w:szCs w:val="22"/>
        </w:rPr>
        <w:t xml:space="preserve">Neotropical Ornithological Congress, Cusco, Peru.  </w:t>
      </w:r>
    </w:p>
    <w:p w14:paraId="5D78E063" w14:textId="77777777" w:rsidR="00C65C71" w:rsidRPr="00CD1ACB" w:rsidRDefault="00C65C71" w:rsidP="003A2951">
      <w:pPr>
        <w:ind w:left="360" w:hanging="360"/>
        <w:rPr>
          <w:sz w:val="22"/>
        </w:rPr>
      </w:pPr>
    </w:p>
    <w:p w14:paraId="01451953" w14:textId="77777777" w:rsidR="0025096F" w:rsidRDefault="0025096F" w:rsidP="005358C7">
      <w:pPr>
        <w:suppressAutoHyphens/>
        <w:ind w:left="360" w:hanging="360"/>
        <w:rPr>
          <w:i/>
          <w:iCs/>
          <w:sz w:val="22"/>
        </w:rPr>
      </w:pPr>
    </w:p>
    <w:p w14:paraId="52E93315" w14:textId="77777777" w:rsidR="00064648" w:rsidRPr="00CD1ACB" w:rsidRDefault="00D02421" w:rsidP="005358C7">
      <w:pPr>
        <w:suppressAutoHyphens/>
        <w:ind w:left="360" w:hanging="360"/>
        <w:rPr>
          <w:i/>
          <w:iCs/>
          <w:sz w:val="22"/>
        </w:rPr>
      </w:pPr>
      <w:r>
        <w:rPr>
          <w:i/>
          <w:iCs/>
          <w:sz w:val="22"/>
        </w:rPr>
        <w:t>R</w:t>
      </w:r>
      <w:r w:rsidR="00064648" w:rsidRPr="00CD1ACB">
        <w:rPr>
          <w:i/>
          <w:iCs/>
          <w:sz w:val="22"/>
        </w:rPr>
        <w:t>eviews</w:t>
      </w:r>
      <w:r>
        <w:rPr>
          <w:i/>
          <w:iCs/>
          <w:sz w:val="22"/>
        </w:rPr>
        <w:t xml:space="preserve"> and letters</w:t>
      </w:r>
    </w:p>
    <w:p w14:paraId="575993BB" w14:textId="77777777" w:rsidR="00064648" w:rsidRPr="00CD1ACB" w:rsidRDefault="00064648" w:rsidP="005358C7">
      <w:pPr>
        <w:suppressAutoHyphens/>
        <w:ind w:left="360" w:hanging="360"/>
        <w:rPr>
          <w:sz w:val="22"/>
        </w:rPr>
      </w:pPr>
    </w:p>
    <w:p w14:paraId="22854FD7" w14:textId="77777777" w:rsidR="00D02421" w:rsidRPr="00D02421" w:rsidRDefault="00D02421" w:rsidP="00D02421">
      <w:pPr>
        <w:ind w:left="360" w:hanging="360"/>
        <w:rPr>
          <w:sz w:val="22"/>
          <w:szCs w:val="22"/>
        </w:rPr>
      </w:pPr>
      <w:r w:rsidRPr="00D02421">
        <w:rPr>
          <w:sz w:val="22"/>
          <w:szCs w:val="22"/>
        </w:rPr>
        <w:t xml:space="preserve">Rodewald, A.D., P. Arcese, J. Sarra, and J. Tobin.  2018.  eLetter: Paying to save biodiversity.  Science.  </w:t>
      </w:r>
      <w:hyperlink r:id="rId14" w:history="1">
        <w:r w:rsidRPr="00D02421">
          <w:rPr>
            <w:rStyle w:val="Hyperlink"/>
            <w:sz w:val="22"/>
            <w:szCs w:val="22"/>
          </w:rPr>
          <w:t>http://science.sciencemag.org/content/360/6388/486/tab-e-letters</w:t>
        </w:r>
      </w:hyperlink>
      <w:r w:rsidRPr="00D02421">
        <w:rPr>
          <w:sz w:val="22"/>
          <w:szCs w:val="22"/>
        </w:rPr>
        <w:t xml:space="preserve"> </w:t>
      </w:r>
    </w:p>
    <w:p w14:paraId="6F54BBF3" w14:textId="77777777" w:rsidR="00D02421" w:rsidRDefault="00D02421" w:rsidP="005358C7">
      <w:pPr>
        <w:suppressAutoHyphens/>
        <w:ind w:left="360" w:hanging="360"/>
        <w:rPr>
          <w:bCs/>
          <w:sz w:val="22"/>
        </w:rPr>
      </w:pPr>
    </w:p>
    <w:p w14:paraId="20BB591B" w14:textId="77777777" w:rsidR="00064648" w:rsidRDefault="00064648" w:rsidP="005358C7">
      <w:pPr>
        <w:suppressAutoHyphens/>
        <w:ind w:left="360" w:hanging="360"/>
        <w:rPr>
          <w:sz w:val="22"/>
        </w:rPr>
      </w:pPr>
      <w:r w:rsidRPr="00CD1ACB">
        <w:rPr>
          <w:bCs/>
          <w:sz w:val="22"/>
        </w:rPr>
        <w:t>Rodewald, A. D</w:t>
      </w:r>
      <w:r w:rsidRPr="00CD1ACB">
        <w:rPr>
          <w:sz w:val="22"/>
        </w:rPr>
        <w:t>.  2004.  Effects of habitat fragmentation on birds in western landscapes: contrasts with paradigms from the eastern United States by T.L. George and D.S. Dobkin, eds.:  a review.  The Auk 121:978-980.</w:t>
      </w:r>
    </w:p>
    <w:p w14:paraId="4E563627" w14:textId="77777777" w:rsidR="00BC6B0E" w:rsidRDefault="00BC6B0E" w:rsidP="005358C7">
      <w:pPr>
        <w:suppressAutoHyphens/>
        <w:ind w:left="360" w:hanging="360"/>
        <w:rPr>
          <w:i/>
          <w:iCs/>
          <w:sz w:val="22"/>
        </w:rPr>
      </w:pPr>
    </w:p>
    <w:p w14:paraId="5C684BBC" w14:textId="77777777" w:rsidR="00064648" w:rsidRPr="00DC5DB3" w:rsidRDefault="00BD169E" w:rsidP="005358C7">
      <w:pPr>
        <w:suppressAutoHyphens/>
        <w:ind w:left="360" w:hanging="360"/>
        <w:rPr>
          <w:i/>
          <w:iCs/>
          <w:sz w:val="22"/>
        </w:rPr>
      </w:pPr>
      <w:r>
        <w:rPr>
          <w:i/>
          <w:iCs/>
          <w:sz w:val="22"/>
        </w:rPr>
        <w:t>Peer-reviewed manuscripts</w:t>
      </w:r>
      <w:r w:rsidR="006905B6" w:rsidRPr="00DC5DB3">
        <w:rPr>
          <w:i/>
          <w:iCs/>
          <w:sz w:val="22"/>
        </w:rPr>
        <w:t xml:space="preserve"> in </w:t>
      </w:r>
      <w:r w:rsidR="00FD5D66">
        <w:rPr>
          <w:i/>
          <w:iCs/>
          <w:sz w:val="22"/>
        </w:rPr>
        <w:t>revision or review</w:t>
      </w:r>
    </w:p>
    <w:p w14:paraId="282E55C6" w14:textId="77777777" w:rsidR="008600C0" w:rsidRDefault="008600C0" w:rsidP="008600C0">
      <w:pPr>
        <w:pStyle w:val="ListParagraph"/>
        <w:suppressAutoHyphens/>
        <w:ind w:left="360"/>
        <w:rPr>
          <w:sz w:val="22"/>
          <w:szCs w:val="22"/>
        </w:rPr>
      </w:pPr>
    </w:p>
    <w:p w14:paraId="70608014" w14:textId="77777777" w:rsidR="00CD4953" w:rsidRPr="00CD4953" w:rsidRDefault="00CD4953" w:rsidP="00CD4953">
      <w:pPr>
        <w:pStyle w:val="ListParagraph"/>
        <w:ind w:left="360"/>
        <w:rPr>
          <w:smallCaps/>
          <w:sz w:val="22"/>
        </w:rPr>
      </w:pPr>
    </w:p>
    <w:p w14:paraId="37C23B9D" w14:textId="7AD105FD" w:rsidR="0077760E" w:rsidRDefault="00B0288C" w:rsidP="00004AA5">
      <w:pPr>
        <w:pStyle w:val="ListParagraph"/>
        <w:numPr>
          <w:ilvl w:val="0"/>
          <w:numId w:val="21"/>
        </w:numPr>
        <w:rPr>
          <w:sz w:val="22"/>
          <w:szCs w:val="22"/>
        </w:rPr>
      </w:pPr>
      <w:r w:rsidRPr="00893257">
        <w:rPr>
          <w:sz w:val="22"/>
          <w:szCs w:val="22"/>
        </w:rPr>
        <w:t>Sevillano</w:t>
      </w:r>
      <w:r w:rsidRPr="00B0288C">
        <w:rPr>
          <w:sz w:val="22"/>
          <w:szCs w:val="22"/>
        </w:rPr>
        <w:t xml:space="preserve">-Rios, C.S. * and A.D. Rodewald.  </w:t>
      </w:r>
      <w:r w:rsidR="00004AA5" w:rsidRPr="00004AA5">
        <w:rPr>
          <w:sz w:val="22"/>
          <w:szCs w:val="22"/>
        </w:rPr>
        <w:t>Drivers of Avian Diversity along the Western Central Andes and Implications for Climate Change</w:t>
      </w:r>
      <w:r w:rsidRPr="00B0288C">
        <w:rPr>
          <w:sz w:val="22"/>
          <w:szCs w:val="22"/>
        </w:rPr>
        <w:t>.</w:t>
      </w:r>
      <w:r w:rsidR="00004AA5">
        <w:rPr>
          <w:sz w:val="22"/>
          <w:szCs w:val="22"/>
        </w:rPr>
        <w:t xml:space="preserve">  Diversity and Distributions.</w:t>
      </w:r>
    </w:p>
    <w:p w14:paraId="3175BD4B" w14:textId="77777777" w:rsidR="0077760E" w:rsidRPr="0077760E" w:rsidRDefault="0077760E" w:rsidP="0077760E">
      <w:pPr>
        <w:pStyle w:val="ListParagraph"/>
        <w:rPr>
          <w:sz w:val="22"/>
          <w:szCs w:val="22"/>
        </w:rPr>
      </w:pPr>
    </w:p>
    <w:p w14:paraId="0CEBB620" w14:textId="77777777" w:rsidR="00175436" w:rsidRDefault="00175436" w:rsidP="00CD7A7B">
      <w:pPr>
        <w:pStyle w:val="ListParagraph"/>
        <w:numPr>
          <w:ilvl w:val="0"/>
          <w:numId w:val="21"/>
        </w:numPr>
        <w:rPr>
          <w:sz w:val="22"/>
          <w:szCs w:val="22"/>
        </w:rPr>
      </w:pPr>
      <w:r>
        <w:rPr>
          <w:sz w:val="22"/>
          <w:szCs w:val="22"/>
        </w:rPr>
        <w:t>Lees, A.C., K.V. Rosenberg, V. Ruiz-Gutierrez, S. Marsden, T. Schulenberg, and A.D. Rodewald.  A roadmap to identifying and filling shortfalls in Neotropical Ornithology.  Studies in Avian Biology.</w:t>
      </w:r>
    </w:p>
    <w:p w14:paraId="49B68EDD" w14:textId="77777777" w:rsidR="002873C1" w:rsidRPr="002873C1" w:rsidRDefault="002873C1" w:rsidP="002873C1">
      <w:pPr>
        <w:pStyle w:val="ListParagraph"/>
        <w:rPr>
          <w:sz w:val="22"/>
          <w:szCs w:val="22"/>
        </w:rPr>
      </w:pPr>
    </w:p>
    <w:p w14:paraId="7B9398B0" w14:textId="77777777" w:rsidR="002873C1" w:rsidRDefault="002873C1" w:rsidP="002873C1">
      <w:pPr>
        <w:pStyle w:val="ListParagraph"/>
        <w:numPr>
          <w:ilvl w:val="0"/>
          <w:numId w:val="21"/>
        </w:numPr>
        <w:rPr>
          <w:sz w:val="22"/>
          <w:szCs w:val="22"/>
        </w:rPr>
      </w:pPr>
      <w:r>
        <w:rPr>
          <w:sz w:val="22"/>
          <w:szCs w:val="22"/>
        </w:rPr>
        <w:t>McNeil, D.J.</w:t>
      </w:r>
      <w:r w:rsidR="00201A7C">
        <w:rPr>
          <w:sz w:val="22"/>
          <w:szCs w:val="22"/>
        </w:rPr>
        <w:t xml:space="preserve">* </w:t>
      </w:r>
      <w:r>
        <w:rPr>
          <w:sz w:val="22"/>
          <w:szCs w:val="22"/>
        </w:rPr>
        <w:t xml:space="preserve">, C. Fiss, V. Rohwer, A. Dhondt, A.D. Rodewald, K. Rosenberg, R. Bennett, J. Larkin.  </w:t>
      </w:r>
      <w:r w:rsidRPr="002873C1">
        <w:rPr>
          <w:sz w:val="22"/>
          <w:szCs w:val="22"/>
        </w:rPr>
        <w:t xml:space="preserve">Pre-formative Molt in a </w:t>
      </w:r>
      <w:r w:rsidR="00B24A44">
        <w:rPr>
          <w:sz w:val="22"/>
          <w:szCs w:val="22"/>
        </w:rPr>
        <w:t xml:space="preserve">Fledgling Golden-winged Warblers.  </w:t>
      </w:r>
      <w:r w:rsidR="002E2A4F">
        <w:rPr>
          <w:sz w:val="22"/>
          <w:szCs w:val="22"/>
        </w:rPr>
        <w:t>Auk</w:t>
      </w:r>
      <w:r>
        <w:rPr>
          <w:sz w:val="22"/>
          <w:szCs w:val="22"/>
        </w:rPr>
        <w:t>.</w:t>
      </w:r>
    </w:p>
    <w:p w14:paraId="6855810F" w14:textId="77777777" w:rsidR="00307962" w:rsidRPr="00307962" w:rsidRDefault="00307962" w:rsidP="00307962">
      <w:pPr>
        <w:pStyle w:val="ListParagraph"/>
        <w:rPr>
          <w:sz w:val="22"/>
          <w:szCs w:val="22"/>
        </w:rPr>
      </w:pPr>
    </w:p>
    <w:p w14:paraId="334516A9" w14:textId="77777777" w:rsidR="000E782B" w:rsidRDefault="00485F6B" w:rsidP="00925173">
      <w:pPr>
        <w:pStyle w:val="ListParagraph"/>
        <w:numPr>
          <w:ilvl w:val="0"/>
          <w:numId w:val="21"/>
        </w:numPr>
        <w:rPr>
          <w:sz w:val="22"/>
          <w:szCs w:val="22"/>
        </w:rPr>
      </w:pPr>
      <w:r w:rsidRPr="0025096F">
        <w:rPr>
          <w:sz w:val="22"/>
          <w:szCs w:val="22"/>
        </w:rPr>
        <w:t>Swift, R.S</w:t>
      </w:r>
      <w:r w:rsidR="000E782B" w:rsidRPr="0025096F">
        <w:rPr>
          <w:sz w:val="22"/>
          <w:szCs w:val="22"/>
        </w:rPr>
        <w:t>*</w:t>
      </w:r>
      <w:r w:rsidRPr="0025096F">
        <w:rPr>
          <w:sz w:val="22"/>
          <w:szCs w:val="22"/>
        </w:rPr>
        <w:t xml:space="preserve">, A.D. Rodewald, N.R. Senner.  The influence of a heterospecific association on individual behaviour and nest survival.  </w:t>
      </w:r>
      <w:r w:rsidR="0025096F">
        <w:rPr>
          <w:sz w:val="22"/>
          <w:szCs w:val="22"/>
        </w:rPr>
        <w:t>Journal of Applied Ecology.</w:t>
      </w:r>
    </w:p>
    <w:p w14:paraId="7C830EAF" w14:textId="77777777" w:rsidR="0025096F" w:rsidRPr="0025096F" w:rsidRDefault="0025096F" w:rsidP="0025096F">
      <w:pPr>
        <w:pStyle w:val="ListParagraph"/>
        <w:rPr>
          <w:sz w:val="22"/>
          <w:szCs w:val="22"/>
        </w:rPr>
      </w:pPr>
    </w:p>
    <w:p w14:paraId="571C2488" w14:textId="643EAA91" w:rsidR="00075424" w:rsidRDefault="00075424" w:rsidP="00075424">
      <w:pPr>
        <w:pStyle w:val="ListParagraph"/>
        <w:numPr>
          <w:ilvl w:val="0"/>
          <w:numId w:val="21"/>
        </w:numPr>
        <w:rPr>
          <w:sz w:val="22"/>
          <w:szCs w:val="22"/>
        </w:rPr>
      </w:pPr>
      <w:r>
        <w:rPr>
          <w:sz w:val="22"/>
          <w:szCs w:val="22"/>
        </w:rPr>
        <w:t xml:space="preserve">Alaniz, A., G.E. Soto, A. Fierro, A.D. Rodewald, and P. Vergara. </w:t>
      </w:r>
      <w:r w:rsidRPr="00075424">
        <w:rPr>
          <w:sz w:val="22"/>
          <w:szCs w:val="22"/>
        </w:rPr>
        <w:t xml:space="preserve">Inferring large-scale predator-prey interactions: the case of Magellanic woodpecker and long-horned beetles in the </w:t>
      </w:r>
      <w:r>
        <w:rPr>
          <w:sz w:val="22"/>
          <w:szCs w:val="22"/>
        </w:rPr>
        <w:t>South American temp</w:t>
      </w:r>
      <w:r w:rsidR="00E43841">
        <w:rPr>
          <w:sz w:val="22"/>
          <w:szCs w:val="22"/>
        </w:rPr>
        <w:t>erate forest.  Ecological Applications.</w:t>
      </w:r>
    </w:p>
    <w:p w14:paraId="6DB25457" w14:textId="77777777" w:rsidR="004B778D" w:rsidRPr="004B778D" w:rsidRDefault="004B778D" w:rsidP="004B778D">
      <w:pPr>
        <w:pStyle w:val="ListParagraph"/>
        <w:rPr>
          <w:sz w:val="22"/>
          <w:szCs w:val="22"/>
        </w:rPr>
      </w:pPr>
    </w:p>
    <w:p w14:paraId="6D5A6CC3" w14:textId="70C99792" w:rsidR="00733DD5" w:rsidRDefault="00733DD5" w:rsidP="004B778D">
      <w:pPr>
        <w:pStyle w:val="ListParagraph"/>
        <w:numPr>
          <w:ilvl w:val="0"/>
          <w:numId w:val="21"/>
        </w:numPr>
        <w:rPr>
          <w:sz w:val="22"/>
          <w:szCs w:val="22"/>
        </w:rPr>
      </w:pPr>
      <w:r>
        <w:rPr>
          <w:sz w:val="22"/>
          <w:szCs w:val="22"/>
        </w:rPr>
        <w:t>Swift, R.S., G.J. MacDonald, N.R. Senner, and A.D. Rodewald.</w:t>
      </w:r>
      <w:r w:rsidR="00C7655B">
        <w:rPr>
          <w:sz w:val="22"/>
          <w:szCs w:val="22"/>
        </w:rPr>
        <w:t xml:space="preserve">  Risks and rewards of foraging patches strongly affect habitat quality and condition of a long-distance </w:t>
      </w:r>
      <w:r w:rsidR="00617A50">
        <w:rPr>
          <w:sz w:val="22"/>
          <w:szCs w:val="22"/>
        </w:rPr>
        <w:t>migratory bird</w:t>
      </w:r>
      <w:r w:rsidR="00C7655B">
        <w:rPr>
          <w:sz w:val="22"/>
          <w:szCs w:val="22"/>
        </w:rPr>
        <w:t xml:space="preserve">.  </w:t>
      </w:r>
      <w:r w:rsidR="00116DDA">
        <w:rPr>
          <w:sz w:val="22"/>
          <w:szCs w:val="22"/>
        </w:rPr>
        <w:t>Condor</w:t>
      </w:r>
      <w:r w:rsidR="00C7655B">
        <w:rPr>
          <w:sz w:val="22"/>
          <w:szCs w:val="22"/>
        </w:rPr>
        <w:t>.</w:t>
      </w:r>
    </w:p>
    <w:p w14:paraId="35C86E45" w14:textId="066C61CB" w:rsidR="008B242B" w:rsidRDefault="008B242B" w:rsidP="008B242B">
      <w:pPr>
        <w:rPr>
          <w:sz w:val="22"/>
          <w:szCs w:val="22"/>
        </w:rPr>
      </w:pPr>
    </w:p>
    <w:p w14:paraId="06F04C57" w14:textId="7496BB70" w:rsidR="008B242B" w:rsidRDefault="008B242B" w:rsidP="008B242B">
      <w:pPr>
        <w:pStyle w:val="ListParagraph"/>
        <w:numPr>
          <w:ilvl w:val="0"/>
          <w:numId w:val="21"/>
        </w:numPr>
        <w:rPr>
          <w:sz w:val="22"/>
          <w:szCs w:val="22"/>
        </w:rPr>
      </w:pPr>
      <w:r>
        <w:rPr>
          <w:sz w:val="22"/>
          <w:szCs w:val="22"/>
        </w:rPr>
        <w:t xml:space="preserve"> Rodewald, A.D., </w:t>
      </w:r>
      <w:r w:rsidR="00193FE6">
        <w:rPr>
          <w:sz w:val="22"/>
          <w:szCs w:val="22"/>
        </w:rPr>
        <w:t>P. Arcese, J. Sarra, J. Tobin-de la Puente, J. Sayer, F. Hawkins, T. Martin, B. Guy, and K. Wachowicz.  Innovative finance for conservation:  roles for ecologists and practitioners.  Ecological Society of America, Issues in Ecology.</w:t>
      </w:r>
    </w:p>
    <w:p w14:paraId="5131FED1" w14:textId="77777777" w:rsidR="00C704E2" w:rsidRPr="00C704E2" w:rsidRDefault="00C704E2" w:rsidP="00C704E2">
      <w:pPr>
        <w:pStyle w:val="ListParagraph"/>
        <w:rPr>
          <w:sz w:val="22"/>
          <w:szCs w:val="22"/>
        </w:rPr>
      </w:pPr>
    </w:p>
    <w:p w14:paraId="62FB259F" w14:textId="113F1059" w:rsidR="00C704E2" w:rsidRDefault="00C704E2" w:rsidP="00C704E2">
      <w:pPr>
        <w:pStyle w:val="ListParagraph"/>
        <w:numPr>
          <w:ilvl w:val="0"/>
          <w:numId w:val="21"/>
        </w:numPr>
        <w:rPr>
          <w:sz w:val="22"/>
          <w:szCs w:val="22"/>
        </w:rPr>
      </w:pPr>
      <w:r>
        <w:rPr>
          <w:sz w:val="22"/>
          <w:szCs w:val="22"/>
        </w:rPr>
        <w:t>McNeil, D.J., A.D. Rodewald, O.</w:t>
      </w:r>
      <w:r w:rsidR="009A3B97">
        <w:rPr>
          <w:sz w:val="22"/>
          <w:szCs w:val="22"/>
        </w:rPr>
        <w:t>J.</w:t>
      </w:r>
      <w:r>
        <w:rPr>
          <w:sz w:val="22"/>
          <w:szCs w:val="22"/>
        </w:rPr>
        <w:t xml:space="preserve"> Robinson, C. Fiss, K. Rosenberg, V. </w:t>
      </w:r>
      <w:r w:rsidR="003E3AEA">
        <w:rPr>
          <w:sz w:val="22"/>
          <w:szCs w:val="22"/>
        </w:rPr>
        <w:t>Ruiz-Gutierrez</w:t>
      </w:r>
      <w:r>
        <w:rPr>
          <w:sz w:val="22"/>
          <w:szCs w:val="22"/>
        </w:rPr>
        <w:t>, K. Aldinger, A</w:t>
      </w:r>
      <w:r w:rsidR="007D1C41">
        <w:rPr>
          <w:sz w:val="22"/>
          <w:szCs w:val="22"/>
        </w:rPr>
        <w:t>.A</w:t>
      </w:r>
      <w:r>
        <w:rPr>
          <w:sz w:val="22"/>
          <w:szCs w:val="22"/>
        </w:rPr>
        <w:t>. Dhondt, S. Petzinger, J.</w:t>
      </w:r>
      <w:r w:rsidR="007D1C41">
        <w:rPr>
          <w:sz w:val="22"/>
          <w:szCs w:val="22"/>
        </w:rPr>
        <w:t>L.</w:t>
      </w:r>
      <w:r>
        <w:rPr>
          <w:sz w:val="22"/>
          <w:szCs w:val="22"/>
        </w:rPr>
        <w:t xml:space="preserve"> Larkin.  </w:t>
      </w:r>
      <w:r w:rsidRPr="00C704E2">
        <w:rPr>
          <w:sz w:val="22"/>
          <w:szCs w:val="22"/>
        </w:rPr>
        <w:t xml:space="preserve">Regional </w:t>
      </w:r>
      <w:r>
        <w:rPr>
          <w:sz w:val="22"/>
          <w:szCs w:val="22"/>
        </w:rPr>
        <w:t>abundance and l</w:t>
      </w:r>
      <w:r w:rsidRPr="00C704E2">
        <w:rPr>
          <w:sz w:val="22"/>
          <w:szCs w:val="22"/>
        </w:rPr>
        <w:t xml:space="preserve">ocal </w:t>
      </w:r>
      <w:r>
        <w:rPr>
          <w:sz w:val="22"/>
          <w:szCs w:val="22"/>
        </w:rPr>
        <w:t>b</w:t>
      </w:r>
      <w:r w:rsidRPr="00C704E2">
        <w:rPr>
          <w:sz w:val="22"/>
          <w:szCs w:val="22"/>
        </w:rPr>
        <w:t xml:space="preserve">reeding </w:t>
      </w:r>
      <w:r>
        <w:rPr>
          <w:sz w:val="22"/>
          <w:szCs w:val="22"/>
        </w:rPr>
        <w:t>p</w:t>
      </w:r>
      <w:r w:rsidRPr="00C704E2">
        <w:rPr>
          <w:sz w:val="22"/>
          <w:szCs w:val="22"/>
        </w:rPr>
        <w:t xml:space="preserve">roductivity </w:t>
      </w:r>
      <w:r>
        <w:rPr>
          <w:sz w:val="22"/>
          <w:szCs w:val="22"/>
        </w:rPr>
        <w:t>explain o</w:t>
      </w:r>
      <w:r w:rsidRPr="00C704E2">
        <w:rPr>
          <w:sz w:val="22"/>
          <w:szCs w:val="22"/>
        </w:rPr>
        <w:t xml:space="preserve">ccupancy of </w:t>
      </w:r>
      <w:r>
        <w:rPr>
          <w:sz w:val="22"/>
          <w:szCs w:val="22"/>
        </w:rPr>
        <w:t>restored habitats in a migratory s</w:t>
      </w:r>
      <w:r w:rsidRPr="00C704E2">
        <w:rPr>
          <w:sz w:val="22"/>
          <w:szCs w:val="22"/>
        </w:rPr>
        <w:t>ongbird</w:t>
      </w:r>
      <w:r>
        <w:rPr>
          <w:sz w:val="22"/>
          <w:szCs w:val="22"/>
        </w:rPr>
        <w:t>.  Biological Conservation.</w:t>
      </w:r>
    </w:p>
    <w:p w14:paraId="47B07FC2" w14:textId="77777777" w:rsidR="003F5CCA" w:rsidRPr="003F5CCA" w:rsidRDefault="003F5CCA" w:rsidP="003F5CCA">
      <w:pPr>
        <w:pStyle w:val="ListParagraph"/>
        <w:rPr>
          <w:sz w:val="22"/>
          <w:szCs w:val="22"/>
        </w:rPr>
      </w:pPr>
    </w:p>
    <w:p w14:paraId="2B410E31" w14:textId="2B657579" w:rsidR="003F5CCA" w:rsidRDefault="005D53BD" w:rsidP="00C704E2">
      <w:pPr>
        <w:pStyle w:val="ListParagraph"/>
        <w:numPr>
          <w:ilvl w:val="0"/>
          <w:numId w:val="21"/>
        </w:numPr>
        <w:rPr>
          <w:sz w:val="22"/>
          <w:szCs w:val="22"/>
        </w:rPr>
      </w:pPr>
      <w:r>
        <w:rPr>
          <w:sz w:val="22"/>
          <w:szCs w:val="22"/>
        </w:rPr>
        <w:t xml:space="preserve">McNeil, D.J., A.D. Rodewald, </w:t>
      </w:r>
      <w:r w:rsidR="003E3AEA">
        <w:rPr>
          <w:sz w:val="22"/>
          <w:szCs w:val="22"/>
        </w:rPr>
        <w:t xml:space="preserve">V. Ruiz-Gutierrez, K.E. Johnson, M. Strimas-Mackey, S. Petzinger, O.J. Robinson, G.E. Soto, A. A. Dhondt, and </w:t>
      </w:r>
      <w:r>
        <w:rPr>
          <w:sz w:val="22"/>
          <w:szCs w:val="22"/>
        </w:rPr>
        <w:t>J. Larkin.  Multi-scale drivers of restoration outcomes for an imperiled songbird.  Restoration Ecology.</w:t>
      </w:r>
    </w:p>
    <w:p w14:paraId="596EEC91" w14:textId="77777777" w:rsidR="00560840" w:rsidRPr="00560840" w:rsidRDefault="00560840" w:rsidP="00560840">
      <w:pPr>
        <w:pStyle w:val="ListParagraph"/>
        <w:rPr>
          <w:sz w:val="22"/>
          <w:szCs w:val="22"/>
        </w:rPr>
      </w:pPr>
    </w:p>
    <w:p w14:paraId="5B68D95D" w14:textId="16B28950" w:rsidR="00560840" w:rsidRDefault="00560840" w:rsidP="00C704E2">
      <w:pPr>
        <w:pStyle w:val="ListParagraph"/>
        <w:numPr>
          <w:ilvl w:val="0"/>
          <w:numId w:val="21"/>
        </w:numPr>
        <w:rPr>
          <w:sz w:val="22"/>
          <w:szCs w:val="22"/>
        </w:rPr>
      </w:pPr>
      <w:r>
        <w:rPr>
          <w:sz w:val="22"/>
          <w:szCs w:val="22"/>
        </w:rPr>
        <w:t>Williams, A., A.A. Dayer, J. N. Hernandez-Aguilera, T. Phillips, H. Falkner-Grant, M.I. Gomez, and A.D. Rodewald.  Tapping birdwatchers to promote bird-friendly coffee consumption and bird habitat conservation.  Biological Conservation.</w:t>
      </w:r>
    </w:p>
    <w:p w14:paraId="58EDCE73" w14:textId="77777777" w:rsidR="00486DA0" w:rsidRPr="00486DA0" w:rsidRDefault="00486DA0" w:rsidP="00486DA0">
      <w:pPr>
        <w:pStyle w:val="ListParagraph"/>
        <w:rPr>
          <w:sz w:val="22"/>
          <w:szCs w:val="22"/>
        </w:rPr>
      </w:pPr>
    </w:p>
    <w:p w14:paraId="5A4A77EF" w14:textId="36081124" w:rsidR="00486DA0" w:rsidRDefault="00486DA0" w:rsidP="00C704E2">
      <w:pPr>
        <w:pStyle w:val="ListParagraph"/>
        <w:numPr>
          <w:ilvl w:val="0"/>
          <w:numId w:val="21"/>
        </w:numPr>
        <w:rPr>
          <w:sz w:val="22"/>
          <w:szCs w:val="22"/>
        </w:rPr>
      </w:pPr>
      <w:r>
        <w:rPr>
          <w:sz w:val="22"/>
          <w:szCs w:val="22"/>
        </w:rPr>
        <w:t>Anderson, M., A.D. Rodewald, and A.A. Dayer.  Land trusts and bird conservation:  developing informed strategies for U.S. Regions and Habitats. Natural Areas Journal.</w:t>
      </w:r>
    </w:p>
    <w:p w14:paraId="5B42E12D" w14:textId="77777777" w:rsidR="005D53BD" w:rsidRPr="005D53BD" w:rsidRDefault="005D53BD" w:rsidP="005D53BD">
      <w:pPr>
        <w:pStyle w:val="ListParagraph"/>
        <w:rPr>
          <w:sz w:val="22"/>
          <w:szCs w:val="22"/>
        </w:rPr>
      </w:pPr>
    </w:p>
    <w:p w14:paraId="6DCA0D6F" w14:textId="77777777" w:rsidR="00DB288F" w:rsidRPr="00DB288F" w:rsidRDefault="00DB288F" w:rsidP="00DB288F">
      <w:pPr>
        <w:pStyle w:val="ListParagraph"/>
        <w:rPr>
          <w:sz w:val="22"/>
          <w:szCs w:val="22"/>
        </w:rPr>
      </w:pPr>
    </w:p>
    <w:p w14:paraId="7B7242DF" w14:textId="77777777" w:rsidR="004518C5" w:rsidRPr="004518C5" w:rsidRDefault="004518C5" w:rsidP="004518C5">
      <w:pPr>
        <w:pStyle w:val="ListParagraph"/>
        <w:rPr>
          <w:sz w:val="22"/>
          <w:szCs w:val="22"/>
        </w:rPr>
      </w:pPr>
    </w:p>
    <w:p w14:paraId="697C6669" w14:textId="77777777" w:rsidR="00BD169E" w:rsidRDefault="00D02421" w:rsidP="00BD169E">
      <w:pPr>
        <w:rPr>
          <w:sz w:val="22"/>
          <w:szCs w:val="22"/>
          <w:u w:val="single"/>
        </w:rPr>
      </w:pPr>
      <w:r>
        <w:rPr>
          <w:i/>
          <w:sz w:val="22"/>
          <w:szCs w:val="22"/>
          <w:u w:val="single"/>
        </w:rPr>
        <w:t>Op-Eds and</w:t>
      </w:r>
      <w:r w:rsidR="003D1955">
        <w:rPr>
          <w:i/>
          <w:sz w:val="22"/>
          <w:szCs w:val="22"/>
          <w:u w:val="single"/>
        </w:rPr>
        <w:t xml:space="preserve"> </w:t>
      </w:r>
      <w:r w:rsidR="00BD169E">
        <w:rPr>
          <w:i/>
          <w:sz w:val="22"/>
          <w:szCs w:val="22"/>
          <w:u w:val="single"/>
        </w:rPr>
        <w:t>Commentaries</w:t>
      </w:r>
    </w:p>
    <w:p w14:paraId="6471BEA8" w14:textId="77777777" w:rsidR="00BD169E" w:rsidRDefault="00BD169E" w:rsidP="00BD169E">
      <w:pPr>
        <w:rPr>
          <w:sz w:val="22"/>
          <w:szCs w:val="22"/>
        </w:rPr>
      </w:pPr>
    </w:p>
    <w:p w14:paraId="410A65AF" w14:textId="30BA9644" w:rsidR="0014470E" w:rsidRDefault="0014470E" w:rsidP="00C33170">
      <w:pPr>
        <w:pStyle w:val="ListParagraph"/>
        <w:numPr>
          <w:ilvl w:val="0"/>
          <w:numId w:val="30"/>
        </w:numPr>
        <w:rPr>
          <w:sz w:val="22"/>
          <w:szCs w:val="22"/>
        </w:rPr>
      </w:pPr>
      <w:r>
        <w:rPr>
          <w:sz w:val="22"/>
          <w:szCs w:val="22"/>
        </w:rPr>
        <w:t>Rodewald, A.D. 2019.  Since 1970, we’ve lost nearly one-third of North American birds.  The Hill.  September 23.  (&gt;1</w:t>
      </w:r>
      <w:r w:rsidR="00722CA7">
        <w:rPr>
          <w:sz w:val="22"/>
          <w:szCs w:val="22"/>
        </w:rPr>
        <w:t>5</w:t>
      </w:r>
      <w:r>
        <w:rPr>
          <w:sz w:val="22"/>
          <w:szCs w:val="22"/>
        </w:rPr>
        <w:t>00 shares)</w:t>
      </w:r>
    </w:p>
    <w:p w14:paraId="7AAC1E2D" w14:textId="407AC5FE" w:rsidR="00C612B0" w:rsidRDefault="00C612B0" w:rsidP="00C33170">
      <w:pPr>
        <w:pStyle w:val="ListParagraph"/>
        <w:numPr>
          <w:ilvl w:val="0"/>
          <w:numId w:val="30"/>
        </w:numPr>
        <w:rPr>
          <w:sz w:val="22"/>
          <w:szCs w:val="22"/>
        </w:rPr>
      </w:pPr>
      <w:r>
        <w:rPr>
          <w:sz w:val="22"/>
          <w:szCs w:val="22"/>
        </w:rPr>
        <w:t>Martell, J.</w:t>
      </w:r>
      <w:r w:rsidR="007F287E">
        <w:rPr>
          <w:sz w:val="22"/>
          <w:szCs w:val="22"/>
        </w:rPr>
        <w:t xml:space="preserve"> E. </w:t>
      </w:r>
      <w:r>
        <w:rPr>
          <w:sz w:val="22"/>
          <w:szCs w:val="22"/>
        </w:rPr>
        <w:t>M. and A.D. Rodewald.  2019.  Precision or persuasion?  The science of communicating environmental crises.  The Hill.  July 17.</w:t>
      </w:r>
    </w:p>
    <w:p w14:paraId="380E9ACF" w14:textId="77777777" w:rsidR="0018561A" w:rsidRDefault="0018561A" w:rsidP="00C33170">
      <w:pPr>
        <w:pStyle w:val="ListParagraph"/>
        <w:numPr>
          <w:ilvl w:val="0"/>
          <w:numId w:val="30"/>
        </w:numPr>
        <w:rPr>
          <w:sz w:val="22"/>
          <w:szCs w:val="22"/>
        </w:rPr>
      </w:pPr>
      <w:r>
        <w:rPr>
          <w:sz w:val="22"/>
          <w:szCs w:val="22"/>
        </w:rPr>
        <w:lastRenderedPageBreak/>
        <w:t>Rodewald, A.D.  2019.  Tackling climate change:  how lawmakers are facing environmental injustice.  The Hill.  May 28.</w:t>
      </w:r>
    </w:p>
    <w:p w14:paraId="2355D7C9" w14:textId="77777777" w:rsidR="00B9285B" w:rsidRDefault="00B9285B" w:rsidP="00C33170">
      <w:pPr>
        <w:pStyle w:val="ListParagraph"/>
        <w:numPr>
          <w:ilvl w:val="0"/>
          <w:numId w:val="30"/>
        </w:numPr>
        <w:rPr>
          <w:sz w:val="22"/>
          <w:szCs w:val="22"/>
        </w:rPr>
      </w:pPr>
      <w:r>
        <w:rPr>
          <w:sz w:val="22"/>
          <w:szCs w:val="22"/>
        </w:rPr>
        <w:t xml:space="preserve">Rodewald, A.D.  2019. National security and the climate-conflict-migration nexus.  </w:t>
      </w:r>
      <w:r w:rsidR="0018561A">
        <w:rPr>
          <w:sz w:val="22"/>
          <w:szCs w:val="22"/>
        </w:rPr>
        <w:t xml:space="preserve">The Hill.  </w:t>
      </w:r>
      <w:r>
        <w:rPr>
          <w:sz w:val="22"/>
          <w:szCs w:val="22"/>
        </w:rPr>
        <w:t xml:space="preserve">February 25. </w:t>
      </w:r>
    </w:p>
    <w:p w14:paraId="2F43F2AB" w14:textId="77777777" w:rsidR="006425AB" w:rsidRDefault="006425AB" w:rsidP="00C33170">
      <w:pPr>
        <w:pStyle w:val="ListParagraph"/>
        <w:numPr>
          <w:ilvl w:val="0"/>
          <w:numId w:val="30"/>
        </w:numPr>
        <w:rPr>
          <w:sz w:val="22"/>
          <w:szCs w:val="22"/>
        </w:rPr>
      </w:pPr>
      <w:r>
        <w:rPr>
          <w:sz w:val="22"/>
          <w:szCs w:val="22"/>
        </w:rPr>
        <w:t>Rodewald, A.D.  2018.  Watering down water protection.  The Hill.  December 18.</w:t>
      </w:r>
    </w:p>
    <w:p w14:paraId="5CC149E2" w14:textId="77777777" w:rsidR="00491E25" w:rsidRDefault="00491E25" w:rsidP="00C33170">
      <w:pPr>
        <w:pStyle w:val="ListParagraph"/>
        <w:numPr>
          <w:ilvl w:val="0"/>
          <w:numId w:val="30"/>
        </w:numPr>
        <w:rPr>
          <w:sz w:val="22"/>
          <w:szCs w:val="22"/>
        </w:rPr>
      </w:pPr>
      <w:r>
        <w:rPr>
          <w:sz w:val="22"/>
          <w:szCs w:val="22"/>
        </w:rPr>
        <w:t>Rodewald, A.D. 2018.  Beer may be yet another victim of climate change.  The Hill.  October 19.</w:t>
      </w:r>
    </w:p>
    <w:p w14:paraId="7E3C530A" w14:textId="77777777" w:rsidR="00AF3782" w:rsidRDefault="00AF3782" w:rsidP="00C33170">
      <w:pPr>
        <w:pStyle w:val="ListParagraph"/>
        <w:numPr>
          <w:ilvl w:val="0"/>
          <w:numId w:val="30"/>
        </w:numPr>
        <w:rPr>
          <w:sz w:val="22"/>
          <w:szCs w:val="22"/>
        </w:rPr>
      </w:pPr>
      <w:r>
        <w:rPr>
          <w:sz w:val="22"/>
          <w:szCs w:val="22"/>
        </w:rPr>
        <w:t xml:space="preserve">Rodewald, A.D.  2018.  The White House is working to undermine the Endangered Species Act – here’s how.  The Hill.  August 20. </w:t>
      </w:r>
      <w:r w:rsidR="00F11F19">
        <w:rPr>
          <w:sz w:val="22"/>
          <w:szCs w:val="22"/>
        </w:rPr>
        <w:t>(</w:t>
      </w:r>
      <w:r w:rsidR="00881860">
        <w:rPr>
          <w:sz w:val="22"/>
          <w:szCs w:val="22"/>
        </w:rPr>
        <w:t>&gt;</w:t>
      </w:r>
      <w:r w:rsidR="00F11F19">
        <w:rPr>
          <w:sz w:val="22"/>
          <w:szCs w:val="22"/>
        </w:rPr>
        <w:t>1,210 shares)</w:t>
      </w:r>
    </w:p>
    <w:p w14:paraId="6B4AB512" w14:textId="77777777" w:rsidR="00C33170" w:rsidRDefault="00C33170" w:rsidP="00C33170">
      <w:pPr>
        <w:pStyle w:val="ListParagraph"/>
        <w:numPr>
          <w:ilvl w:val="0"/>
          <w:numId w:val="30"/>
        </w:numPr>
        <w:rPr>
          <w:sz w:val="22"/>
          <w:szCs w:val="22"/>
        </w:rPr>
      </w:pPr>
      <w:r>
        <w:rPr>
          <w:sz w:val="22"/>
          <w:szCs w:val="22"/>
        </w:rPr>
        <w:t xml:space="preserve">Rodewald, A.D.  2018. Lawmakers rally to keep Pruitt from transparently restricting science.  The Hill.  July 2.  </w:t>
      </w:r>
    </w:p>
    <w:p w14:paraId="2C1158EB" w14:textId="77777777" w:rsidR="00516D31" w:rsidRDefault="00516D31" w:rsidP="00461E24">
      <w:pPr>
        <w:pStyle w:val="ListParagraph"/>
        <w:numPr>
          <w:ilvl w:val="0"/>
          <w:numId w:val="30"/>
        </w:numPr>
        <w:rPr>
          <w:sz w:val="22"/>
          <w:szCs w:val="22"/>
        </w:rPr>
      </w:pPr>
      <w:r>
        <w:rPr>
          <w:sz w:val="22"/>
          <w:szCs w:val="22"/>
        </w:rPr>
        <w:t>Rodewald, A.D. and J.W. Fitzpatrick.  2018.  Undermining protection for migratory birds.  The Hill.  April 16.</w:t>
      </w:r>
      <w:r w:rsidR="00191EB4">
        <w:rPr>
          <w:sz w:val="22"/>
          <w:szCs w:val="22"/>
        </w:rPr>
        <w:t xml:space="preserve"> </w:t>
      </w:r>
    </w:p>
    <w:p w14:paraId="308D0012" w14:textId="77777777" w:rsidR="000416FC" w:rsidRDefault="00461E24" w:rsidP="00925173">
      <w:pPr>
        <w:pStyle w:val="ListParagraph"/>
        <w:numPr>
          <w:ilvl w:val="0"/>
          <w:numId w:val="30"/>
        </w:numPr>
        <w:rPr>
          <w:sz w:val="22"/>
          <w:szCs w:val="22"/>
        </w:rPr>
      </w:pPr>
      <w:r w:rsidRPr="000416FC">
        <w:rPr>
          <w:sz w:val="22"/>
          <w:szCs w:val="22"/>
        </w:rPr>
        <w:t>Rodewald, A.D.  2018. Infrastructure plan builds barriers to public engagement</w:t>
      </w:r>
      <w:r w:rsidR="000C7754" w:rsidRPr="000416FC">
        <w:rPr>
          <w:sz w:val="22"/>
          <w:szCs w:val="22"/>
        </w:rPr>
        <w:t xml:space="preserve">. The Hill. Feb </w:t>
      </w:r>
      <w:r w:rsidRPr="000416FC">
        <w:rPr>
          <w:sz w:val="22"/>
          <w:szCs w:val="22"/>
        </w:rPr>
        <w:t>20</w:t>
      </w:r>
      <w:r w:rsidR="000416FC" w:rsidRPr="000416FC">
        <w:rPr>
          <w:sz w:val="22"/>
          <w:szCs w:val="22"/>
        </w:rPr>
        <w:t xml:space="preserve">.  </w:t>
      </w:r>
    </w:p>
    <w:p w14:paraId="2C487E11" w14:textId="77777777" w:rsidR="00B36BD3" w:rsidRPr="000416FC" w:rsidRDefault="00B36BD3" w:rsidP="00925173">
      <w:pPr>
        <w:pStyle w:val="ListParagraph"/>
        <w:numPr>
          <w:ilvl w:val="0"/>
          <w:numId w:val="30"/>
        </w:numPr>
        <w:rPr>
          <w:sz w:val="22"/>
          <w:szCs w:val="22"/>
        </w:rPr>
      </w:pPr>
      <w:r w:rsidRPr="000416FC">
        <w:rPr>
          <w:sz w:val="22"/>
          <w:szCs w:val="22"/>
        </w:rPr>
        <w:t>Rodewald, A.D.  2017.  The value of biodiversity is unknown, but we must conserve it.  The Hill.  December 26.</w:t>
      </w:r>
      <w:r w:rsidR="00555005">
        <w:rPr>
          <w:sz w:val="22"/>
          <w:szCs w:val="22"/>
        </w:rPr>
        <w:t xml:space="preserve"> </w:t>
      </w:r>
    </w:p>
    <w:p w14:paraId="74192F9C" w14:textId="77777777" w:rsidR="00E012C1" w:rsidRDefault="00E012C1" w:rsidP="00EC31F1">
      <w:pPr>
        <w:pStyle w:val="ListParagraph"/>
        <w:numPr>
          <w:ilvl w:val="0"/>
          <w:numId w:val="30"/>
        </w:numPr>
        <w:rPr>
          <w:sz w:val="22"/>
          <w:szCs w:val="22"/>
        </w:rPr>
      </w:pPr>
      <w:r>
        <w:rPr>
          <w:sz w:val="22"/>
          <w:szCs w:val="22"/>
        </w:rPr>
        <w:t>Rodewald, A.D. and Fitzpatrick, J.W.  2017.  Ryan Zinke wants to break many conservation efforts.  The Hill.  October 14.</w:t>
      </w:r>
      <w:r w:rsidR="00EB3479">
        <w:rPr>
          <w:sz w:val="22"/>
          <w:szCs w:val="22"/>
        </w:rPr>
        <w:t xml:space="preserve"> (</w:t>
      </w:r>
      <w:r w:rsidR="00881860">
        <w:rPr>
          <w:sz w:val="22"/>
          <w:szCs w:val="22"/>
        </w:rPr>
        <w:t>&gt;1,300</w:t>
      </w:r>
      <w:r w:rsidR="00EB3479">
        <w:rPr>
          <w:sz w:val="22"/>
          <w:szCs w:val="22"/>
        </w:rPr>
        <w:t xml:space="preserve"> shares)</w:t>
      </w:r>
    </w:p>
    <w:p w14:paraId="054460EC" w14:textId="77777777" w:rsidR="00EC31F1" w:rsidRDefault="00EC31F1" w:rsidP="00EC31F1">
      <w:pPr>
        <w:pStyle w:val="ListParagraph"/>
        <w:numPr>
          <w:ilvl w:val="0"/>
          <w:numId w:val="30"/>
        </w:numPr>
        <w:rPr>
          <w:sz w:val="22"/>
          <w:szCs w:val="22"/>
        </w:rPr>
      </w:pPr>
      <w:r>
        <w:rPr>
          <w:sz w:val="22"/>
          <w:szCs w:val="22"/>
        </w:rPr>
        <w:t xml:space="preserve">Rodewald, A.D. 2017.  </w:t>
      </w:r>
      <w:r w:rsidRPr="00EC31F1">
        <w:rPr>
          <w:sz w:val="22"/>
          <w:szCs w:val="22"/>
        </w:rPr>
        <w:t xml:space="preserve">Farm Bill pays high dividends for people and the environment.  </w:t>
      </w:r>
      <w:r>
        <w:rPr>
          <w:sz w:val="22"/>
          <w:szCs w:val="22"/>
        </w:rPr>
        <w:t>The Hill.  August 10.</w:t>
      </w:r>
      <w:r w:rsidR="00881860">
        <w:rPr>
          <w:sz w:val="22"/>
          <w:szCs w:val="22"/>
        </w:rPr>
        <w:t xml:space="preserve"> (&gt;500 shares)</w:t>
      </w:r>
    </w:p>
    <w:p w14:paraId="2B46EAEB" w14:textId="77777777" w:rsidR="007853F3" w:rsidRPr="007A4A07" w:rsidRDefault="007853F3" w:rsidP="007A4A07">
      <w:pPr>
        <w:pStyle w:val="ListParagraph"/>
        <w:numPr>
          <w:ilvl w:val="0"/>
          <w:numId w:val="30"/>
        </w:numPr>
        <w:rPr>
          <w:sz w:val="22"/>
          <w:szCs w:val="22"/>
        </w:rPr>
      </w:pPr>
      <w:r w:rsidRPr="007A4A07">
        <w:rPr>
          <w:sz w:val="22"/>
          <w:szCs w:val="22"/>
        </w:rPr>
        <w:t>Rodewald, A.D. 2017.  Trump plans for updated bridges but ignores the troubled waters below.  The Hill.  June 15.</w:t>
      </w:r>
    </w:p>
    <w:p w14:paraId="5AAF0127" w14:textId="77777777" w:rsidR="00AC540E" w:rsidRPr="007A4A07" w:rsidRDefault="00AC540E" w:rsidP="007A4A07">
      <w:pPr>
        <w:pStyle w:val="ListParagraph"/>
        <w:numPr>
          <w:ilvl w:val="0"/>
          <w:numId w:val="30"/>
        </w:numPr>
        <w:rPr>
          <w:sz w:val="22"/>
          <w:szCs w:val="22"/>
        </w:rPr>
      </w:pPr>
      <w:r w:rsidRPr="007A4A07">
        <w:rPr>
          <w:sz w:val="22"/>
          <w:szCs w:val="22"/>
        </w:rPr>
        <w:t xml:space="preserve">Rodewald, A.D. 2017.  The songbird-coffee connection.  Scientific American.  Guest blog:  April 18.  </w:t>
      </w:r>
      <w:hyperlink r:id="rId15" w:history="1">
        <w:r w:rsidRPr="007A4A07">
          <w:rPr>
            <w:rStyle w:val="Hyperlink"/>
            <w:sz w:val="22"/>
            <w:szCs w:val="22"/>
          </w:rPr>
          <w:t>https://blogs.scientificamerican.com/guest-blog/the-coffee-songbird-connection/#</w:t>
        </w:r>
      </w:hyperlink>
      <w:r w:rsidRPr="007A4A07">
        <w:rPr>
          <w:sz w:val="22"/>
          <w:szCs w:val="22"/>
        </w:rPr>
        <w:t xml:space="preserve"> </w:t>
      </w:r>
    </w:p>
    <w:p w14:paraId="06CC0F76" w14:textId="77777777" w:rsidR="004226A2" w:rsidRPr="007A4A07" w:rsidRDefault="004226A2" w:rsidP="007A4A07">
      <w:pPr>
        <w:pStyle w:val="ListParagraph"/>
        <w:numPr>
          <w:ilvl w:val="0"/>
          <w:numId w:val="30"/>
        </w:numPr>
        <w:rPr>
          <w:sz w:val="22"/>
          <w:szCs w:val="22"/>
        </w:rPr>
      </w:pPr>
      <w:r w:rsidRPr="007A4A07">
        <w:rPr>
          <w:sz w:val="22"/>
          <w:szCs w:val="22"/>
        </w:rPr>
        <w:t>Garip, F. and A. D. Rodewald.  2017.  Trump can’t win on immigration if he scraps climate change funds – here’s why.  The Hill.  April 12.</w:t>
      </w:r>
    </w:p>
    <w:p w14:paraId="5D79D09F" w14:textId="77777777" w:rsidR="00113051" w:rsidRPr="007A4A07" w:rsidRDefault="006B3207" w:rsidP="007A4A07">
      <w:pPr>
        <w:pStyle w:val="ListParagraph"/>
        <w:numPr>
          <w:ilvl w:val="0"/>
          <w:numId w:val="30"/>
        </w:numPr>
        <w:rPr>
          <w:sz w:val="22"/>
          <w:szCs w:val="22"/>
        </w:rPr>
      </w:pPr>
      <w:r w:rsidRPr="007A4A07">
        <w:rPr>
          <w:sz w:val="22"/>
          <w:szCs w:val="22"/>
        </w:rPr>
        <w:t>Rodewald, A.D. 2017.  Protecting the environment is our best wall o</w:t>
      </w:r>
      <w:r w:rsidR="00A3081F" w:rsidRPr="007A4A07">
        <w:rPr>
          <w:sz w:val="22"/>
          <w:szCs w:val="22"/>
        </w:rPr>
        <w:t>f defense.  The Hill.  Feb</w:t>
      </w:r>
      <w:r w:rsidRPr="007A4A07">
        <w:rPr>
          <w:sz w:val="22"/>
          <w:szCs w:val="22"/>
        </w:rPr>
        <w:t xml:space="preserve"> 7.</w:t>
      </w:r>
    </w:p>
    <w:p w14:paraId="25454ACA" w14:textId="77777777" w:rsidR="00415EE6" w:rsidRPr="007A4A07" w:rsidRDefault="00415EE6" w:rsidP="007A4A07">
      <w:pPr>
        <w:pStyle w:val="ListParagraph"/>
        <w:numPr>
          <w:ilvl w:val="0"/>
          <w:numId w:val="30"/>
        </w:numPr>
        <w:rPr>
          <w:sz w:val="22"/>
          <w:szCs w:val="22"/>
        </w:rPr>
      </w:pPr>
      <w:r w:rsidRPr="007A4A07">
        <w:rPr>
          <w:sz w:val="22"/>
          <w:szCs w:val="22"/>
        </w:rPr>
        <w:t xml:space="preserve">Rodewald, A.D. 2016. Dismantling EPA </w:t>
      </w:r>
      <w:r w:rsidR="00A3081F" w:rsidRPr="007A4A07">
        <w:rPr>
          <w:sz w:val="22"/>
          <w:szCs w:val="22"/>
        </w:rPr>
        <w:t>regulations hurts both health and e</w:t>
      </w:r>
      <w:r w:rsidRPr="007A4A07">
        <w:rPr>
          <w:sz w:val="22"/>
          <w:szCs w:val="22"/>
        </w:rPr>
        <w:t>conomy. The Hill. Dec</w:t>
      </w:r>
      <w:r w:rsidR="00A3081F" w:rsidRPr="007A4A07">
        <w:rPr>
          <w:sz w:val="22"/>
          <w:szCs w:val="22"/>
        </w:rPr>
        <w:t>.</w:t>
      </w:r>
      <w:r w:rsidRPr="007A4A07">
        <w:rPr>
          <w:sz w:val="22"/>
          <w:szCs w:val="22"/>
        </w:rPr>
        <w:t xml:space="preserve"> 10.</w:t>
      </w:r>
      <w:r w:rsidR="00881860">
        <w:rPr>
          <w:sz w:val="22"/>
          <w:szCs w:val="22"/>
        </w:rPr>
        <w:t xml:space="preserve"> (&gt;880 shares)</w:t>
      </w:r>
    </w:p>
    <w:p w14:paraId="6E52F7DA" w14:textId="77777777" w:rsidR="006A35B2" w:rsidRPr="007A4A07" w:rsidRDefault="006A35B2" w:rsidP="007A4A07">
      <w:pPr>
        <w:pStyle w:val="ListParagraph"/>
        <w:numPr>
          <w:ilvl w:val="0"/>
          <w:numId w:val="30"/>
        </w:numPr>
        <w:rPr>
          <w:sz w:val="22"/>
          <w:szCs w:val="22"/>
        </w:rPr>
      </w:pPr>
      <w:r w:rsidRPr="007A4A07">
        <w:rPr>
          <w:sz w:val="22"/>
          <w:szCs w:val="22"/>
        </w:rPr>
        <w:t>Rodewald, A.D.  2016.  Paris agreement is the catalyst for a clean global economy</w:t>
      </w:r>
      <w:r w:rsidR="00415EE6" w:rsidRPr="007A4A07">
        <w:rPr>
          <w:sz w:val="22"/>
          <w:szCs w:val="22"/>
        </w:rPr>
        <w:t xml:space="preserve">.  The Hill. </w:t>
      </w:r>
      <w:r w:rsidR="00A3081F" w:rsidRPr="007A4A07">
        <w:rPr>
          <w:sz w:val="22"/>
          <w:szCs w:val="22"/>
        </w:rPr>
        <w:t>Oct</w:t>
      </w:r>
      <w:r w:rsidRPr="007A4A07">
        <w:rPr>
          <w:sz w:val="22"/>
          <w:szCs w:val="22"/>
        </w:rPr>
        <w:t xml:space="preserve"> 27.</w:t>
      </w:r>
    </w:p>
    <w:p w14:paraId="7FFB698B" w14:textId="77777777" w:rsidR="009B644E" w:rsidRPr="007A4A07" w:rsidRDefault="009B644E" w:rsidP="007A4A07">
      <w:pPr>
        <w:pStyle w:val="ListParagraph"/>
        <w:numPr>
          <w:ilvl w:val="0"/>
          <w:numId w:val="30"/>
        </w:numPr>
        <w:rPr>
          <w:sz w:val="22"/>
          <w:szCs w:val="22"/>
        </w:rPr>
      </w:pPr>
      <w:r w:rsidRPr="007A4A07">
        <w:rPr>
          <w:sz w:val="22"/>
          <w:szCs w:val="22"/>
        </w:rPr>
        <w:t xml:space="preserve">Rodewald, A.D.  2016.  </w:t>
      </w:r>
      <w:r w:rsidR="007F399F" w:rsidRPr="007A4A07">
        <w:rPr>
          <w:sz w:val="22"/>
          <w:szCs w:val="22"/>
        </w:rPr>
        <w:t>Working across borders is essential for birds, but also people</w:t>
      </w:r>
      <w:r w:rsidRPr="007A4A07">
        <w:rPr>
          <w:sz w:val="22"/>
          <w:szCs w:val="22"/>
        </w:rPr>
        <w:t xml:space="preserve">. The Hill. </w:t>
      </w:r>
      <w:r w:rsidR="00A3081F" w:rsidRPr="007A4A07">
        <w:rPr>
          <w:sz w:val="22"/>
          <w:szCs w:val="22"/>
        </w:rPr>
        <w:t xml:space="preserve">Aug. </w:t>
      </w:r>
      <w:r w:rsidR="007F399F" w:rsidRPr="007A4A07">
        <w:rPr>
          <w:sz w:val="22"/>
          <w:szCs w:val="22"/>
        </w:rPr>
        <w:t>26</w:t>
      </w:r>
      <w:r w:rsidR="00881860">
        <w:rPr>
          <w:sz w:val="22"/>
          <w:szCs w:val="22"/>
        </w:rPr>
        <w:t xml:space="preserve">. </w:t>
      </w:r>
    </w:p>
    <w:p w14:paraId="6B0CE35E" w14:textId="77777777" w:rsidR="00EC1261" w:rsidRPr="007A4A07" w:rsidRDefault="00EC1261" w:rsidP="007A4A07">
      <w:pPr>
        <w:pStyle w:val="ListParagraph"/>
        <w:numPr>
          <w:ilvl w:val="0"/>
          <w:numId w:val="30"/>
        </w:numPr>
        <w:rPr>
          <w:sz w:val="22"/>
          <w:szCs w:val="22"/>
        </w:rPr>
      </w:pPr>
      <w:r w:rsidRPr="007A4A07">
        <w:rPr>
          <w:sz w:val="22"/>
          <w:szCs w:val="22"/>
        </w:rPr>
        <w:t>Rodewald, A.D.  2016.  Our National Forests weren’t designed just for timber.  The Hill.  July 21.</w:t>
      </w:r>
    </w:p>
    <w:p w14:paraId="687B8050" w14:textId="77777777" w:rsidR="002C647A" w:rsidRPr="007A4A07" w:rsidRDefault="002C647A" w:rsidP="007A4A07">
      <w:pPr>
        <w:pStyle w:val="ListParagraph"/>
        <w:numPr>
          <w:ilvl w:val="0"/>
          <w:numId w:val="30"/>
        </w:numPr>
        <w:rPr>
          <w:sz w:val="22"/>
          <w:szCs w:val="22"/>
        </w:rPr>
      </w:pPr>
      <w:r w:rsidRPr="007A4A07">
        <w:rPr>
          <w:sz w:val="22"/>
          <w:szCs w:val="22"/>
        </w:rPr>
        <w:t>Rodewald, A.D.  2016. Protecting the environment is critical for a stronger America. The Hill. May 2.</w:t>
      </w:r>
    </w:p>
    <w:p w14:paraId="64F65DF1" w14:textId="77777777" w:rsidR="000B3077" w:rsidRPr="007A4A07" w:rsidRDefault="000B3077" w:rsidP="007A4A07">
      <w:pPr>
        <w:pStyle w:val="ListParagraph"/>
        <w:numPr>
          <w:ilvl w:val="0"/>
          <w:numId w:val="30"/>
        </w:numPr>
        <w:rPr>
          <w:sz w:val="22"/>
          <w:szCs w:val="22"/>
        </w:rPr>
      </w:pPr>
      <w:r w:rsidRPr="007A4A07">
        <w:rPr>
          <w:sz w:val="22"/>
          <w:szCs w:val="22"/>
        </w:rPr>
        <w:t xml:space="preserve">Rodewald, A.D.  2016.  </w:t>
      </w:r>
      <w:r w:rsidR="00BF63BC" w:rsidRPr="007A4A07">
        <w:rPr>
          <w:sz w:val="22"/>
          <w:szCs w:val="22"/>
        </w:rPr>
        <w:t>As we respond to Zika, don't forget about unintended consequences</w:t>
      </w:r>
      <w:r w:rsidRPr="007A4A07">
        <w:rPr>
          <w:sz w:val="22"/>
          <w:szCs w:val="22"/>
        </w:rPr>
        <w:t xml:space="preserve">.  </w:t>
      </w:r>
      <w:r w:rsidR="002C647A" w:rsidRPr="007A4A07">
        <w:rPr>
          <w:sz w:val="22"/>
          <w:szCs w:val="22"/>
        </w:rPr>
        <w:t xml:space="preserve">The Hill.  </w:t>
      </w:r>
      <w:r w:rsidR="00A3081F" w:rsidRPr="007A4A07">
        <w:rPr>
          <w:sz w:val="22"/>
          <w:szCs w:val="22"/>
        </w:rPr>
        <w:t>Feb</w:t>
      </w:r>
      <w:r w:rsidRPr="007A4A07">
        <w:rPr>
          <w:sz w:val="22"/>
          <w:szCs w:val="22"/>
        </w:rPr>
        <w:t xml:space="preserve"> 12.</w:t>
      </w:r>
    </w:p>
    <w:p w14:paraId="5A7EE16F" w14:textId="77777777" w:rsidR="005B5923" w:rsidRPr="007A4A07" w:rsidRDefault="005B5923" w:rsidP="007A4A07">
      <w:pPr>
        <w:pStyle w:val="ListParagraph"/>
        <w:numPr>
          <w:ilvl w:val="0"/>
          <w:numId w:val="30"/>
        </w:numPr>
        <w:rPr>
          <w:sz w:val="22"/>
          <w:szCs w:val="22"/>
        </w:rPr>
      </w:pPr>
      <w:r w:rsidRPr="007A4A07">
        <w:rPr>
          <w:sz w:val="22"/>
          <w:szCs w:val="22"/>
        </w:rPr>
        <w:t xml:space="preserve">Rodewald, A.D. 2015.  UN conference is opportunity to renew climate change partnership </w:t>
      </w:r>
      <w:r w:rsidR="00A3081F" w:rsidRPr="007A4A07">
        <w:rPr>
          <w:sz w:val="22"/>
          <w:szCs w:val="22"/>
        </w:rPr>
        <w:t>with Canada.  The Hill.  Nov</w:t>
      </w:r>
      <w:r w:rsidRPr="007A4A07">
        <w:rPr>
          <w:sz w:val="22"/>
          <w:szCs w:val="22"/>
        </w:rPr>
        <w:t xml:space="preserve"> 24.</w:t>
      </w:r>
    </w:p>
    <w:p w14:paraId="509B34F7" w14:textId="77777777" w:rsidR="009174B0" w:rsidRPr="007A4A07" w:rsidRDefault="009174B0" w:rsidP="007A4A07">
      <w:pPr>
        <w:pStyle w:val="ListParagraph"/>
        <w:numPr>
          <w:ilvl w:val="0"/>
          <w:numId w:val="30"/>
        </w:numPr>
        <w:rPr>
          <w:sz w:val="22"/>
          <w:szCs w:val="22"/>
        </w:rPr>
      </w:pPr>
      <w:r w:rsidRPr="007A4A07">
        <w:rPr>
          <w:sz w:val="22"/>
          <w:szCs w:val="22"/>
        </w:rPr>
        <w:t>Rodewald, A.D.  2015.  The cresting wave of migrants.  The Hill.  Sept 21.</w:t>
      </w:r>
    </w:p>
    <w:p w14:paraId="6D4BD92B" w14:textId="77777777" w:rsidR="008106C4" w:rsidRPr="007A4A07" w:rsidRDefault="00881860" w:rsidP="007A4A07">
      <w:pPr>
        <w:pStyle w:val="ListParagraph"/>
        <w:numPr>
          <w:ilvl w:val="0"/>
          <w:numId w:val="30"/>
        </w:numPr>
        <w:rPr>
          <w:sz w:val="22"/>
          <w:szCs w:val="22"/>
        </w:rPr>
      </w:pPr>
      <w:r>
        <w:rPr>
          <w:sz w:val="22"/>
          <w:szCs w:val="22"/>
        </w:rPr>
        <w:t xml:space="preserve">Rodewald, A.D. </w:t>
      </w:r>
      <w:r w:rsidR="008106C4" w:rsidRPr="007A4A07">
        <w:rPr>
          <w:sz w:val="22"/>
          <w:szCs w:val="22"/>
        </w:rPr>
        <w:t xml:space="preserve">2015.  </w:t>
      </w:r>
      <w:r>
        <w:rPr>
          <w:sz w:val="22"/>
          <w:szCs w:val="22"/>
        </w:rPr>
        <w:t>T</w:t>
      </w:r>
      <w:r w:rsidR="008106C4" w:rsidRPr="007A4A07">
        <w:rPr>
          <w:sz w:val="22"/>
          <w:szCs w:val="22"/>
        </w:rPr>
        <w:t>he science and morality of climate change. The Hill. July 21.</w:t>
      </w:r>
      <w:r>
        <w:rPr>
          <w:sz w:val="22"/>
          <w:szCs w:val="22"/>
        </w:rPr>
        <w:t xml:space="preserve"> (&gt;2230 shares)</w:t>
      </w:r>
    </w:p>
    <w:p w14:paraId="11D746FA" w14:textId="77777777" w:rsidR="00AC04B4" w:rsidRPr="007A4A07" w:rsidRDefault="00AC04B4" w:rsidP="007A4A07">
      <w:pPr>
        <w:pStyle w:val="ListParagraph"/>
        <w:numPr>
          <w:ilvl w:val="0"/>
          <w:numId w:val="30"/>
        </w:numPr>
        <w:rPr>
          <w:sz w:val="22"/>
          <w:szCs w:val="22"/>
        </w:rPr>
      </w:pPr>
      <w:r w:rsidRPr="007A4A07">
        <w:rPr>
          <w:sz w:val="22"/>
          <w:szCs w:val="22"/>
        </w:rPr>
        <w:t>Rodewald, A.D.  2015.  Federal agencies turn to citizen scientists.  The Hill.  May 21.</w:t>
      </w:r>
    </w:p>
    <w:p w14:paraId="0ACA9E25" w14:textId="77777777" w:rsidR="0049303C" w:rsidRPr="007A4A07" w:rsidRDefault="0049303C" w:rsidP="007A4A07">
      <w:pPr>
        <w:pStyle w:val="ListParagraph"/>
        <w:numPr>
          <w:ilvl w:val="0"/>
          <w:numId w:val="30"/>
        </w:numPr>
        <w:rPr>
          <w:sz w:val="22"/>
          <w:szCs w:val="22"/>
        </w:rPr>
      </w:pPr>
      <w:r w:rsidRPr="007A4A07">
        <w:rPr>
          <w:sz w:val="22"/>
          <w:szCs w:val="22"/>
        </w:rPr>
        <w:t xml:space="preserve">Rodewald, A.D.  2015.  Don’t close the door on open science.  The Hill.  </w:t>
      </w:r>
      <w:r w:rsidR="0058004E" w:rsidRPr="007A4A07">
        <w:rPr>
          <w:sz w:val="22"/>
          <w:szCs w:val="22"/>
        </w:rPr>
        <w:t>March 18</w:t>
      </w:r>
      <w:r w:rsidRPr="007A4A07">
        <w:rPr>
          <w:sz w:val="22"/>
          <w:szCs w:val="22"/>
        </w:rPr>
        <w:t>.</w:t>
      </w:r>
    </w:p>
    <w:p w14:paraId="1A21A332" w14:textId="77777777" w:rsidR="003A2D6F" w:rsidRPr="007A4A07" w:rsidRDefault="003A2D6F" w:rsidP="007A4A07">
      <w:pPr>
        <w:pStyle w:val="ListParagraph"/>
        <w:numPr>
          <w:ilvl w:val="0"/>
          <w:numId w:val="30"/>
        </w:numPr>
        <w:rPr>
          <w:sz w:val="22"/>
          <w:szCs w:val="22"/>
        </w:rPr>
      </w:pPr>
      <w:r w:rsidRPr="007A4A07">
        <w:rPr>
          <w:sz w:val="22"/>
          <w:szCs w:val="22"/>
        </w:rPr>
        <w:t>Rodewald, A.D.  2015.  National security and environmental security</w:t>
      </w:r>
      <w:r w:rsidR="00FE6D5B" w:rsidRPr="007A4A07">
        <w:rPr>
          <w:sz w:val="22"/>
          <w:szCs w:val="22"/>
        </w:rPr>
        <w:t>,</w:t>
      </w:r>
      <w:r w:rsidRPr="007A4A07">
        <w:rPr>
          <w:sz w:val="22"/>
          <w:szCs w:val="22"/>
        </w:rPr>
        <w:t xml:space="preserve"> two sides of the same coin.  The Hill.  Feb 18.</w:t>
      </w:r>
    </w:p>
    <w:p w14:paraId="177E8005" w14:textId="77777777" w:rsidR="00BD169E" w:rsidRPr="007A4A07" w:rsidRDefault="00BD169E" w:rsidP="007A4A07">
      <w:pPr>
        <w:pStyle w:val="ListParagraph"/>
        <w:numPr>
          <w:ilvl w:val="0"/>
          <w:numId w:val="30"/>
        </w:numPr>
        <w:rPr>
          <w:sz w:val="22"/>
          <w:szCs w:val="22"/>
        </w:rPr>
      </w:pPr>
      <w:r w:rsidRPr="007A4A07">
        <w:rPr>
          <w:sz w:val="22"/>
          <w:szCs w:val="22"/>
        </w:rPr>
        <w:t>Rodewald, A.D.  2014.  Gunnison sage-grouse listing is a confirmation of grassroots conservation.  The Hill.  Nov 18.</w:t>
      </w:r>
    </w:p>
    <w:p w14:paraId="6B0204E6" w14:textId="77777777" w:rsidR="00BD169E" w:rsidRPr="007A4A07" w:rsidRDefault="00BD169E" w:rsidP="007A4A07">
      <w:pPr>
        <w:pStyle w:val="ListParagraph"/>
        <w:numPr>
          <w:ilvl w:val="0"/>
          <w:numId w:val="30"/>
        </w:numPr>
        <w:rPr>
          <w:sz w:val="22"/>
          <w:szCs w:val="22"/>
        </w:rPr>
      </w:pPr>
      <w:r w:rsidRPr="007A4A07">
        <w:rPr>
          <w:sz w:val="22"/>
          <w:szCs w:val="22"/>
        </w:rPr>
        <w:t xml:space="preserve">Rodewald, A.D.  2014.  </w:t>
      </w:r>
      <w:r w:rsidR="00881860">
        <w:rPr>
          <w:sz w:val="22"/>
          <w:szCs w:val="22"/>
        </w:rPr>
        <w:t>Avoiding the path to zero</w:t>
      </w:r>
      <w:r w:rsidR="0043287E">
        <w:rPr>
          <w:sz w:val="22"/>
          <w:szCs w:val="22"/>
        </w:rPr>
        <w:t>.  The Hill.  Sept</w:t>
      </w:r>
      <w:r w:rsidRPr="007A4A07">
        <w:rPr>
          <w:sz w:val="22"/>
          <w:szCs w:val="22"/>
        </w:rPr>
        <w:t xml:space="preserve"> 10.</w:t>
      </w:r>
      <w:r w:rsidR="00881860">
        <w:rPr>
          <w:sz w:val="22"/>
          <w:szCs w:val="22"/>
        </w:rPr>
        <w:t xml:space="preserve"> (&gt;1400 shares)</w:t>
      </w:r>
    </w:p>
    <w:p w14:paraId="4782D787" w14:textId="77777777" w:rsidR="00BD169E" w:rsidRPr="007A4A07" w:rsidRDefault="00BD169E" w:rsidP="007A4A07">
      <w:pPr>
        <w:pStyle w:val="ListParagraph"/>
        <w:numPr>
          <w:ilvl w:val="0"/>
          <w:numId w:val="30"/>
        </w:numPr>
        <w:rPr>
          <w:sz w:val="22"/>
          <w:szCs w:val="22"/>
        </w:rPr>
      </w:pPr>
      <w:r w:rsidRPr="007A4A07">
        <w:rPr>
          <w:sz w:val="22"/>
          <w:szCs w:val="22"/>
        </w:rPr>
        <w:t>Rodewald, A.D.  2009.  Guest column on wildlife habitat management on golf courses.  Green Links, online publication of The Environmental Institute for Golf (</w:t>
      </w:r>
      <w:hyperlink r:id="rId16" w:history="1">
        <w:r w:rsidRPr="007A4A07">
          <w:rPr>
            <w:rStyle w:val="Hyperlink"/>
            <w:sz w:val="22"/>
            <w:szCs w:val="22"/>
          </w:rPr>
          <w:t>www.eifg.org</w:t>
        </w:r>
      </w:hyperlink>
      <w:r w:rsidRPr="007A4A07">
        <w:rPr>
          <w:sz w:val="22"/>
          <w:szCs w:val="22"/>
        </w:rPr>
        <w:t>).</w:t>
      </w:r>
    </w:p>
    <w:p w14:paraId="01932625" w14:textId="77777777" w:rsidR="0055468A" w:rsidRDefault="0055468A" w:rsidP="00BD169E">
      <w:pPr>
        <w:ind w:left="360" w:hanging="360"/>
        <w:rPr>
          <w:sz w:val="22"/>
          <w:szCs w:val="22"/>
        </w:rPr>
      </w:pPr>
    </w:p>
    <w:p w14:paraId="052B1397" w14:textId="77777777" w:rsidR="00602EB5" w:rsidRDefault="00602EB5" w:rsidP="00BD169E">
      <w:pPr>
        <w:ind w:left="360" w:hanging="360"/>
        <w:rPr>
          <w:sz w:val="22"/>
          <w:szCs w:val="22"/>
        </w:rPr>
      </w:pPr>
    </w:p>
    <w:p w14:paraId="609B3988" w14:textId="77777777" w:rsidR="00BD169E" w:rsidRDefault="00BD169E" w:rsidP="00BD169E">
      <w:pPr>
        <w:rPr>
          <w:i/>
          <w:iCs/>
          <w:sz w:val="22"/>
          <w:szCs w:val="22"/>
          <w:u w:val="single"/>
        </w:rPr>
      </w:pPr>
      <w:r>
        <w:rPr>
          <w:i/>
          <w:iCs/>
          <w:sz w:val="22"/>
          <w:szCs w:val="22"/>
          <w:u w:val="single"/>
        </w:rPr>
        <w:t>Bulletins &amp; Manuals</w:t>
      </w:r>
    </w:p>
    <w:p w14:paraId="3DFB0C27" w14:textId="77777777" w:rsidR="00BD169E" w:rsidRDefault="00BD169E" w:rsidP="00BD169E">
      <w:pPr>
        <w:rPr>
          <w:i/>
          <w:iCs/>
          <w:sz w:val="22"/>
          <w:szCs w:val="22"/>
        </w:rPr>
      </w:pPr>
    </w:p>
    <w:p w14:paraId="630E046A" w14:textId="77777777" w:rsidR="00BD169E" w:rsidRDefault="00BD169E" w:rsidP="00BD169E">
      <w:pPr>
        <w:ind w:left="360" w:hanging="360"/>
        <w:rPr>
          <w:sz w:val="22"/>
          <w:szCs w:val="22"/>
        </w:rPr>
      </w:pPr>
      <w:r>
        <w:rPr>
          <w:sz w:val="22"/>
          <w:szCs w:val="22"/>
        </w:rPr>
        <w:t>Rodewald, A.D.  2013</w:t>
      </w:r>
      <w:r>
        <w:rPr>
          <w:i/>
          <w:sz w:val="22"/>
          <w:szCs w:val="22"/>
        </w:rPr>
        <w:t xml:space="preserve">.  </w:t>
      </w:r>
      <w:r>
        <w:rPr>
          <w:sz w:val="22"/>
          <w:szCs w:val="22"/>
        </w:rPr>
        <w:t>Managing Ohio’s forest birds: a guide for land managers.  Ohio Bird Conservation Initiative, The Nature Conservancy, and Ohio Division of Wildlife.  33 pp.</w:t>
      </w:r>
    </w:p>
    <w:p w14:paraId="2BCC44F4" w14:textId="77777777" w:rsidR="00BD169E" w:rsidRDefault="00BD169E" w:rsidP="00BD169E">
      <w:pPr>
        <w:ind w:left="360" w:hanging="360"/>
        <w:rPr>
          <w:sz w:val="22"/>
          <w:szCs w:val="22"/>
        </w:rPr>
      </w:pPr>
    </w:p>
    <w:p w14:paraId="567E1470" w14:textId="77777777" w:rsidR="00BD169E" w:rsidRDefault="00BD169E" w:rsidP="00BD169E">
      <w:pPr>
        <w:ind w:left="360" w:hanging="360"/>
        <w:rPr>
          <w:sz w:val="22"/>
          <w:szCs w:val="22"/>
        </w:rPr>
      </w:pPr>
      <w:r>
        <w:rPr>
          <w:rFonts w:ascii="MinionPro-Regular" w:hAnsi="MinionPro-Regular" w:cs="MinionPro-Regular"/>
          <w:sz w:val="22"/>
          <w:szCs w:val="22"/>
        </w:rPr>
        <w:t>Wood, P.B., J. Sheehan, P. Keyser, D. Buehler, J. Larkin, A. Rodewald, S. Stoleson, T.B., Wigley, J. Mizel, T. Boves, G. George, M. Bakermans, T. Beachy, A. Evans, M. McDermott, F. Newell, K. Perkins, and M. White. 2013. Management guidelines for enhancing Cerulean Warbler breeding habitat in Appalachian hardwood forests. American Bird Conservancy. The Plains, Virginia. 28 pp.</w:t>
      </w:r>
    </w:p>
    <w:p w14:paraId="3DE2F7B0" w14:textId="77777777" w:rsidR="00BD169E" w:rsidRDefault="00BD169E" w:rsidP="00BD169E">
      <w:pPr>
        <w:ind w:left="360" w:hanging="360"/>
        <w:rPr>
          <w:sz w:val="22"/>
          <w:szCs w:val="22"/>
        </w:rPr>
      </w:pPr>
    </w:p>
    <w:p w14:paraId="4744DD19" w14:textId="77777777" w:rsidR="00BD169E" w:rsidRDefault="00BD169E" w:rsidP="00BD169E">
      <w:pPr>
        <w:ind w:left="360" w:hanging="360"/>
        <w:rPr>
          <w:sz w:val="22"/>
          <w:szCs w:val="22"/>
        </w:rPr>
      </w:pPr>
      <w:r>
        <w:rPr>
          <w:sz w:val="22"/>
          <w:szCs w:val="22"/>
        </w:rPr>
        <w:t>Rodewald, A. D.  2004.  Wildlife habitat management on public open spaces.  Ohio State University Extension Bulletin 915.  22 pgs.</w:t>
      </w:r>
    </w:p>
    <w:p w14:paraId="37E2F0D5" w14:textId="77777777" w:rsidR="00516D31" w:rsidRDefault="00516D31" w:rsidP="00BD169E">
      <w:pPr>
        <w:ind w:left="360" w:hanging="360"/>
        <w:rPr>
          <w:sz w:val="22"/>
          <w:szCs w:val="22"/>
        </w:rPr>
      </w:pPr>
    </w:p>
    <w:p w14:paraId="183DF2AC" w14:textId="77777777" w:rsidR="00821924" w:rsidRDefault="00821924" w:rsidP="00BD169E">
      <w:pPr>
        <w:rPr>
          <w:bCs/>
          <w:i/>
          <w:iCs/>
          <w:sz w:val="22"/>
          <w:szCs w:val="22"/>
          <w:u w:val="single"/>
        </w:rPr>
      </w:pPr>
    </w:p>
    <w:p w14:paraId="1B937B6A" w14:textId="77777777" w:rsidR="00BD169E" w:rsidRPr="009D0E6D" w:rsidRDefault="00BD169E" w:rsidP="00BD169E">
      <w:pPr>
        <w:rPr>
          <w:bCs/>
          <w:iCs/>
          <w:sz w:val="22"/>
          <w:szCs w:val="22"/>
        </w:rPr>
      </w:pPr>
      <w:r>
        <w:rPr>
          <w:bCs/>
          <w:i/>
          <w:iCs/>
          <w:sz w:val="22"/>
          <w:szCs w:val="22"/>
          <w:u w:val="single"/>
        </w:rPr>
        <w:t>Popular Articles</w:t>
      </w:r>
      <w:r w:rsidR="009D0E6D">
        <w:rPr>
          <w:bCs/>
          <w:iCs/>
          <w:sz w:val="22"/>
          <w:szCs w:val="22"/>
        </w:rPr>
        <w:t xml:space="preserve"> </w:t>
      </w:r>
    </w:p>
    <w:p w14:paraId="03F25D90" w14:textId="77777777" w:rsidR="00BD169E" w:rsidRDefault="00BD169E" w:rsidP="00BD169E">
      <w:pPr>
        <w:rPr>
          <w:bCs/>
          <w:i/>
          <w:iCs/>
          <w:sz w:val="22"/>
          <w:szCs w:val="22"/>
        </w:rPr>
      </w:pPr>
    </w:p>
    <w:p w14:paraId="03FC1ECE" w14:textId="77777777" w:rsidR="00721845" w:rsidRDefault="00721845" w:rsidP="00721845">
      <w:pPr>
        <w:pStyle w:val="ListParagraph"/>
        <w:numPr>
          <w:ilvl w:val="0"/>
          <w:numId w:val="31"/>
        </w:numPr>
        <w:rPr>
          <w:sz w:val="22"/>
          <w:szCs w:val="22"/>
        </w:rPr>
      </w:pPr>
      <w:r>
        <w:rPr>
          <w:sz w:val="22"/>
          <w:szCs w:val="22"/>
        </w:rPr>
        <w:lastRenderedPageBreak/>
        <w:t xml:space="preserve">Schuster, R., A.D. Rodewald, J. Bennett, P. Arcese, S. Wilson.  2019.  How birders helped pinpoint hotspots for migratory bird conservation.  The Conversation.  </w:t>
      </w:r>
      <w:hyperlink r:id="rId17" w:history="1">
        <w:r w:rsidRPr="001B0D83">
          <w:rPr>
            <w:rStyle w:val="Hyperlink"/>
            <w:sz w:val="22"/>
            <w:szCs w:val="22"/>
          </w:rPr>
          <w:t>https://theconversation.com/how-birders-helped-pinpoint-hotspots-for-migratory-bird-conservation-115289</w:t>
        </w:r>
      </w:hyperlink>
      <w:r>
        <w:rPr>
          <w:sz w:val="22"/>
          <w:szCs w:val="22"/>
        </w:rPr>
        <w:t xml:space="preserve"> </w:t>
      </w:r>
    </w:p>
    <w:p w14:paraId="7A366EDE" w14:textId="77777777" w:rsidR="00516D31" w:rsidRDefault="00516D31" w:rsidP="00516D31">
      <w:pPr>
        <w:pStyle w:val="ListParagraph"/>
        <w:numPr>
          <w:ilvl w:val="0"/>
          <w:numId w:val="31"/>
        </w:numPr>
        <w:rPr>
          <w:bCs/>
          <w:iCs/>
          <w:sz w:val="22"/>
          <w:szCs w:val="22"/>
        </w:rPr>
      </w:pPr>
      <w:r>
        <w:rPr>
          <w:bCs/>
          <w:iCs/>
          <w:sz w:val="22"/>
          <w:szCs w:val="22"/>
        </w:rPr>
        <w:t xml:space="preserve">Rodewald, A.D.  2018.  The Trump administration’s new migratory bird policy undermines a century of conservation.  The Conversation.  </w:t>
      </w:r>
      <w:hyperlink r:id="rId18" w:history="1">
        <w:r w:rsidRPr="00726C60">
          <w:rPr>
            <w:rStyle w:val="Hyperlink"/>
            <w:bCs/>
            <w:iCs/>
            <w:sz w:val="22"/>
            <w:szCs w:val="22"/>
          </w:rPr>
          <w:t>https://theconversation.com/the-trump-administrations-new-migratory-bird-policy-undermines-a-century-of-conservation-95038</w:t>
        </w:r>
      </w:hyperlink>
      <w:r w:rsidR="00264EE1">
        <w:rPr>
          <w:rStyle w:val="Hyperlink"/>
          <w:bCs/>
          <w:iCs/>
          <w:sz w:val="22"/>
          <w:szCs w:val="22"/>
        </w:rPr>
        <w:t xml:space="preserve"> </w:t>
      </w:r>
      <w:r w:rsidR="00264EE1">
        <w:rPr>
          <w:rStyle w:val="Hyperlink"/>
          <w:bCs/>
          <w:iCs/>
          <w:color w:val="000000" w:themeColor="text1"/>
          <w:sz w:val="22"/>
          <w:szCs w:val="22"/>
          <w:u w:val="none"/>
        </w:rPr>
        <w:t>(&gt;11,000 shares)</w:t>
      </w:r>
    </w:p>
    <w:p w14:paraId="15483708" w14:textId="77777777" w:rsidR="00DB3938" w:rsidRDefault="00DB3938" w:rsidP="007A4A07">
      <w:pPr>
        <w:pStyle w:val="ListParagraph"/>
        <w:numPr>
          <w:ilvl w:val="0"/>
          <w:numId w:val="31"/>
        </w:numPr>
        <w:rPr>
          <w:bCs/>
          <w:iCs/>
          <w:sz w:val="22"/>
          <w:szCs w:val="22"/>
        </w:rPr>
      </w:pPr>
      <w:r>
        <w:rPr>
          <w:bCs/>
          <w:iCs/>
          <w:sz w:val="22"/>
          <w:szCs w:val="22"/>
        </w:rPr>
        <w:t>Rodewald, A.D. and K.V. Rosenberg.  2018.  An amazing race:  spring migration in the Americas.  Living Bird.</w:t>
      </w:r>
    </w:p>
    <w:p w14:paraId="0E73F577" w14:textId="77777777" w:rsidR="00575BB3" w:rsidRPr="007A4A07" w:rsidRDefault="00715F1E" w:rsidP="007A4A07">
      <w:pPr>
        <w:pStyle w:val="ListParagraph"/>
        <w:numPr>
          <w:ilvl w:val="0"/>
          <w:numId w:val="31"/>
        </w:numPr>
        <w:rPr>
          <w:bCs/>
          <w:iCs/>
          <w:sz w:val="22"/>
          <w:szCs w:val="22"/>
        </w:rPr>
      </w:pPr>
      <w:r w:rsidRPr="007A4A07">
        <w:rPr>
          <w:bCs/>
          <w:iCs/>
          <w:sz w:val="22"/>
          <w:szCs w:val="22"/>
        </w:rPr>
        <w:t xml:space="preserve">Rodewald, A.D.  2017.  Birds offer a connection to tens of millions of coffee drinkers.  Coffee Talk Magazine.  </w:t>
      </w:r>
      <w:r w:rsidR="00DE6E8D" w:rsidRPr="007A4A07">
        <w:rPr>
          <w:bCs/>
          <w:iCs/>
          <w:sz w:val="22"/>
          <w:szCs w:val="22"/>
        </w:rPr>
        <w:t>Volume:  April</w:t>
      </w:r>
      <w:r w:rsidRPr="007A4A07">
        <w:rPr>
          <w:bCs/>
          <w:iCs/>
          <w:sz w:val="22"/>
          <w:szCs w:val="22"/>
        </w:rPr>
        <w:t xml:space="preserve"> 2017, No. 4:  28-32.</w:t>
      </w:r>
    </w:p>
    <w:p w14:paraId="119C9B9E" w14:textId="77777777" w:rsidR="009B644E" w:rsidRPr="007A4A07" w:rsidRDefault="009B644E" w:rsidP="007A4A07">
      <w:pPr>
        <w:pStyle w:val="ListParagraph"/>
        <w:numPr>
          <w:ilvl w:val="0"/>
          <w:numId w:val="31"/>
        </w:numPr>
        <w:rPr>
          <w:bCs/>
          <w:iCs/>
          <w:sz w:val="22"/>
          <w:szCs w:val="22"/>
        </w:rPr>
      </w:pPr>
      <w:r w:rsidRPr="007A4A07">
        <w:rPr>
          <w:bCs/>
          <w:iCs/>
          <w:sz w:val="22"/>
          <w:szCs w:val="22"/>
        </w:rPr>
        <w:t>Rodewald, A.D.  2016.  Beyond borders: Why we need global action to protect migratory birds.  The Conversation.  August 15.</w:t>
      </w:r>
      <w:r w:rsidR="00575BB3" w:rsidRPr="007A4A07">
        <w:rPr>
          <w:bCs/>
          <w:iCs/>
          <w:sz w:val="22"/>
          <w:szCs w:val="22"/>
        </w:rPr>
        <w:t xml:space="preserve"> (</w:t>
      </w:r>
      <w:hyperlink r:id="rId19" w:history="1">
        <w:r w:rsidR="00575BB3" w:rsidRPr="007A4A07">
          <w:rPr>
            <w:rStyle w:val="Hyperlink"/>
            <w:bCs/>
            <w:iCs/>
            <w:sz w:val="22"/>
            <w:szCs w:val="22"/>
          </w:rPr>
          <w:t>http://theconversation.com/beyond-borders-why-we-need-global-action-to-protect-migratory-birds-62070</w:t>
        </w:r>
      </w:hyperlink>
      <w:r w:rsidR="00575BB3" w:rsidRPr="007A4A07">
        <w:rPr>
          <w:bCs/>
          <w:iCs/>
          <w:sz w:val="22"/>
          <w:szCs w:val="22"/>
        </w:rPr>
        <w:t xml:space="preserve">) </w:t>
      </w:r>
      <w:r w:rsidR="00683A62">
        <w:rPr>
          <w:bCs/>
          <w:iCs/>
          <w:sz w:val="22"/>
          <w:szCs w:val="22"/>
        </w:rPr>
        <w:t>(&gt;2200 shares)</w:t>
      </w:r>
    </w:p>
    <w:p w14:paraId="400AB784" w14:textId="77777777" w:rsidR="00E5354B" w:rsidRPr="007A4A07" w:rsidRDefault="00E5354B" w:rsidP="007A4A07">
      <w:pPr>
        <w:pStyle w:val="ListParagraph"/>
        <w:numPr>
          <w:ilvl w:val="0"/>
          <w:numId w:val="31"/>
        </w:numPr>
        <w:rPr>
          <w:sz w:val="22"/>
          <w:szCs w:val="22"/>
        </w:rPr>
      </w:pPr>
      <w:r w:rsidRPr="007A4A07">
        <w:rPr>
          <w:sz w:val="22"/>
          <w:szCs w:val="22"/>
        </w:rPr>
        <w:t xml:space="preserve">Rodewald, A.D.  2016.  </w:t>
      </w:r>
      <w:r w:rsidR="00B57DAF" w:rsidRPr="007A4A07">
        <w:rPr>
          <w:sz w:val="22"/>
          <w:szCs w:val="22"/>
        </w:rPr>
        <w:t xml:space="preserve">The </w:t>
      </w:r>
      <w:r w:rsidR="0082385E" w:rsidRPr="007A4A07">
        <w:rPr>
          <w:sz w:val="22"/>
          <w:szCs w:val="22"/>
        </w:rPr>
        <w:t>dilemma o</w:t>
      </w:r>
      <w:r w:rsidR="00B57DAF" w:rsidRPr="007A4A07">
        <w:rPr>
          <w:sz w:val="22"/>
          <w:szCs w:val="22"/>
        </w:rPr>
        <w:t xml:space="preserve">f </w:t>
      </w:r>
      <w:r w:rsidR="0082385E" w:rsidRPr="007A4A07">
        <w:rPr>
          <w:sz w:val="22"/>
          <w:szCs w:val="22"/>
        </w:rPr>
        <w:t>c</w:t>
      </w:r>
      <w:r w:rsidR="00B57DAF" w:rsidRPr="007A4A07">
        <w:rPr>
          <w:sz w:val="22"/>
          <w:szCs w:val="22"/>
        </w:rPr>
        <w:t xml:space="preserve">onservation </w:t>
      </w:r>
      <w:r w:rsidR="0082385E" w:rsidRPr="007A4A07">
        <w:rPr>
          <w:sz w:val="22"/>
          <w:szCs w:val="22"/>
        </w:rPr>
        <w:t>r</w:t>
      </w:r>
      <w:r w:rsidR="00B57DAF" w:rsidRPr="007A4A07">
        <w:rPr>
          <w:sz w:val="22"/>
          <w:szCs w:val="22"/>
        </w:rPr>
        <w:t xml:space="preserve">eliance: When </w:t>
      </w:r>
      <w:r w:rsidR="0082385E" w:rsidRPr="007A4A07">
        <w:rPr>
          <w:sz w:val="22"/>
          <w:szCs w:val="22"/>
        </w:rPr>
        <w:t>a species needs h</w:t>
      </w:r>
      <w:r w:rsidR="00B57DAF" w:rsidRPr="007A4A07">
        <w:rPr>
          <w:sz w:val="22"/>
          <w:szCs w:val="22"/>
        </w:rPr>
        <w:t xml:space="preserve">elp </w:t>
      </w:r>
      <w:r w:rsidR="0082385E" w:rsidRPr="007A4A07">
        <w:rPr>
          <w:sz w:val="22"/>
          <w:szCs w:val="22"/>
        </w:rPr>
        <w:t>i</w:t>
      </w:r>
      <w:r w:rsidR="00B57DAF" w:rsidRPr="007A4A07">
        <w:rPr>
          <w:sz w:val="22"/>
          <w:szCs w:val="22"/>
        </w:rPr>
        <w:t>ndefinitely</w:t>
      </w:r>
      <w:r w:rsidRPr="007A4A07">
        <w:rPr>
          <w:sz w:val="22"/>
          <w:szCs w:val="22"/>
        </w:rPr>
        <w:t>.  Living Bird.  Spring Issue.</w:t>
      </w:r>
    </w:p>
    <w:p w14:paraId="762F28DA" w14:textId="77777777" w:rsidR="00BD169E" w:rsidRPr="007A4A07" w:rsidRDefault="00BD169E" w:rsidP="007A4A07">
      <w:pPr>
        <w:pStyle w:val="ListParagraph"/>
        <w:numPr>
          <w:ilvl w:val="0"/>
          <w:numId w:val="31"/>
        </w:numPr>
        <w:rPr>
          <w:sz w:val="22"/>
          <w:szCs w:val="22"/>
        </w:rPr>
      </w:pPr>
      <w:r w:rsidRPr="007A4A07">
        <w:rPr>
          <w:sz w:val="22"/>
          <w:szCs w:val="22"/>
        </w:rPr>
        <w:t>Rodewald, A.D.  2012</w:t>
      </w:r>
      <w:r w:rsidRPr="007A4A07">
        <w:rPr>
          <w:i/>
          <w:sz w:val="22"/>
          <w:szCs w:val="22"/>
        </w:rPr>
        <w:t xml:space="preserve">.  </w:t>
      </w:r>
      <w:r w:rsidRPr="007A4A07">
        <w:rPr>
          <w:sz w:val="22"/>
          <w:szCs w:val="22"/>
        </w:rPr>
        <w:t>In the thick of it:  how invasive and exotic shrubs affect breeding birds.  Birding.  January 44-51. (invited by Editor).</w:t>
      </w:r>
    </w:p>
    <w:p w14:paraId="0A3F349A" w14:textId="77777777" w:rsidR="00BD169E" w:rsidRPr="007A4A07" w:rsidRDefault="00BD169E" w:rsidP="007A4A07">
      <w:pPr>
        <w:pStyle w:val="ListParagraph"/>
        <w:numPr>
          <w:ilvl w:val="0"/>
          <w:numId w:val="31"/>
        </w:numPr>
        <w:rPr>
          <w:sz w:val="22"/>
          <w:szCs w:val="22"/>
        </w:rPr>
      </w:pPr>
      <w:r w:rsidRPr="007A4A07">
        <w:rPr>
          <w:sz w:val="22"/>
          <w:szCs w:val="22"/>
        </w:rPr>
        <w:t>Bakermans, M. H. and A. D. Rodewald.  2010</w:t>
      </w:r>
      <w:r w:rsidRPr="007A4A07">
        <w:rPr>
          <w:i/>
          <w:sz w:val="22"/>
          <w:szCs w:val="22"/>
        </w:rPr>
        <w:t xml:space="preserve">.  </w:t>
      </w:r>
      <w:r w:rsidRPr="007A4A07">
        <w:rPr>
          <w:sz w:val="22"/>
          <w:szCs w:val="22"/>
        </w:rPr>
        <w:t xml:space="preserve">Cerulean Warbler – Singing the Blues.  Wild Ohio Magazine, Spring issue.  </w:t>
      </w:r>
    </w:p>
    <w:p w14:paraId="35D19FBC" w14:textId="77777777" w:rsidR="00BD169E" w:rsidRPr="007A4A07" w:rsidRDefault="00BD169E" w:rsidP="007A4A07">
      <w:pPr>
        <w:pStyle w:val="ListParagraph"/>
        <w:numPr>
          <w:ilvl w:val="0"/>
          <w:numId w:val="31"/>
        </w:numPr>
        <w:rPr>
          <w:sz w:val="22"/>
          <w:szCs w:val="22"/>
        </w:rPr>
      </w:pPr>
      <w:r w:rsidRPr="007A4A07">
        <w:rPr>
          <w:sz w:val="22"/>
          <w:szCs w:val="22"/>
        </w:rPr>
        <w:t>Bakermans, M.H. and A.D. Rodewald.  2007.  A cup in the hand is worth two birds in a bush: coffee’s role in conservation.  Ohio Ornithological Society Newsletter.</w:t>
      </w:r>
    </w:p>
    <w:p w14:paraId="45E9B415" w14:textId="77777777" w:rsidR="00BD169E" w:rsidRPr="007A4A07" w:rsidRDefault="00BD169E" w:rsidP="007A4A07">
      <w:pPr>
        <w:pStyle w:val="ListParagraph"/>
        <w:numPr>
          <w:ilvl w:val="0"/>
          <w:numId w:val="31"/>
        </w:numPr>
        <w:rPr>
          <w:sz w:val="22"/>
          <w:szCs w:val="22"/>
        </w:rPr>
      </w:pPr>
      <w:r w:rsidRPr="007A4A07">
        <w:rPr>
          <w:sz w:val="22"/>
          <w:szCs w:val="22"/>
        </w:rPr>
        <w:t>Bakermans, M.H. and A.D. Rodewald. 2007.  Cerulean Warbler and Ohio’s Forests.  Ohio Woodlands, Wildlife, and Watersheds Newsletter, Spring.</w:t>
      </w:r>
    </w:p>
    <w:p w14:paraId="31AE59BA" w14:textId="77777777" w:rsidR="00BD169E" w:rsidRPr="007A4A07" w:rsidRDefault="00BD169E" w:rsidP="007A4A07">
      <w:pPr>
        <w:pStyle w:val="ListParagraph"/>
        <w:numPr>
          <w:ilvl w:val="0"/>
          <w:numId w:val="31"/>
        </w:numPr>
        <w:rPr>
          <w:sz w:val="22"/>
          <w:szCs w:val="22"/>
        </w:rPr>
      </w:pPr>
      <w:r w:rsidRPr="007A4A07">
        <w:rPr>
          <w:sz w:val="22"/>
          <w:szCs w:val="22"/>
        </w:rPr>
        <w:t>Rodewald, A. D. and M. H. Bakermans. 2004</w:t>
      </w:r>
      <w:r w:rsidRPr="007A4A07">
        <w:rPr>
          <w:i/>
          <w:iCs/>
          <w:sz w:val="22"/>
          <w:szCs w:val="22"/>
        </w:rPr>
        <w:t>.</w:t>
      </w:r>
      <w:r w:rsidRPr="007A4A07">
        <w:rPr>
          <w:sz w:val="22"/>
          <w:szCs w:val="22"/>
        </w:rPr>
        <w:t xml:space="preserve">  The Cerulean Warbler – an Ohio treasure. The Ohio Woodland Journal 11(3):20-21.</w:t>
      </w:r>
    </w:p>
    <w:p w14:paraId="08B51515" w14:textId="77777777" w:rsidR="00BD169E" w:rsidRPr="007A4A07" w:rsidRDefault="00BD169E" w:rsidP="007A4A07">
      <w:pPr>
        <w:pStyle w:val="ListParagraph"/>
        <w:numPr>
          <w:ilvl w:val="0"/>
          <w:numId w:val="31"/>
        </w:numPr>
        <w:rPr>
          <w:sz w:val="22"/>
          <w:szCs w:val="22"/>
        </w:rPr>
      </w:pPr>
      <w:r w:rsidRPr="007A4A07">
        <w:rPr>
          <w:sz w:val="22"/>
          <w:szCs w:val="22"/>
        </w:rPr>
        <w:t>Rodewald, A. D.  2003.  Goodbye to oak?  Consequences of changing forest composition to wildlife. Ohio Woodland Stewards Newsletter.</w:t>
      </w:r>
    </w:p>
    <w:p w14:paraId="25F6784F" w14:textId="77777777" w:rsidR="00BD169E" w:rsidRPr="007A4A07" w:rsidRDefault="00BD169E" w:rsidP="007A4A07">
      <w:pPr>
        <w:pStyle w:val="ListParagraph"/>
        <w:numPr>
          <w:ilvl w:val="0"/>
          <w:numId w:val="31"/>
        </w:numPr>
        <w:rPr>
          <w:sz w:val="22"/>
          <w:szCs w:val="22"/>
        </w:rPr>
      </w:pPr>
      <w:r w:rsidRPr="007A4A07">
        <w:rPr>
          <w:sz w:val="22"/>
          <w:szCs w:val="22"/>
        </w:rPr>
        <w:t>Rodewald, A. D.  2002. Woodland wildlife.  Ohio Woodlands, Wildlife, and Watersheds Newsletter, Spring.</w:t>
      </w:r>
    </w:p>
    <w:p w14:paraId="7B723295" w14:textId="77777777" w:rsidR="00BD169E" w:rsidRPr="007A4A07" w:rsidRDefault="00BD169E" w:rsidP="007A4A07">
      <w:pPr>
        <w:pStyle w:val="ListParagraph"/>
        <w:numPr>
          <w:ilvl w:val="0"/>
          <w:numId w:val="31"/>
        </w:numPr>
        <w:rPr>
          <w:bCs/>
          <w:sz w:val="22"/>
          <w:szCs w:val="22"/>
        </w:rPr>
      </w:pPr>
      <w:r w:rsidRPr="007A4A07">
        <w:rPr>
          <w:bCs/>
          <w:sz w:val="22"/>
          <w:szCs w:val="22"/>
        </w:rPr>
        <w:t>Rodewald, A. D.  2002.  Strategies to minimize deer damage.  The Ohio Woodland Journal 9(4):21.</w:t>
      </w:r>
    </w:p>
    <w:p w14:paraId="670B6DB2" w14:textId="77777777" w:rsidR="00BD169E" w:rsidRPr="007A4A07" w:rsidRDefault="00BD169E" w:rsidP="007A4A07">
      <w:pPr>
        <w:pStyle w:val="ListParagraph"/>
        <w:numPr>
          <w:ilvl w:val="0"/>
          <w:numId w:val="31"/>
        </w:numPr>
        <w:rPr>
          <w:sz w:val="22"/>
          <w:szCs w:val="22"/>
        </w:rPr>
      </w:pPr>
      <w:r w:rsidRPr="007A4A07">
        <w:rPr>
          <w:sz w:val="22"/>
          <w:szCs w:val="22"/>
        </w:rPr>
        <w:t>Rodewald, A. D. 2001.  Managing for woodland wildlife.  Southeast Ohio Edition Bulletin, Southeastern Ohio Forestry Initiative.</w:t>
      </w:r>
    </w:p>
    <w:p w14:paraId="3C7C3156" w14:textId="77777777" w:rsidR="00BD169E" w:rsidRPr="007A4A07" w:rsidRDefault="00BD169E" w:rsidP="007A4A07">
      <w:pPr>
        <w:pStyle w:val="ListParagraph"/>
        <w:numPr>
          <w:ilvl w:val="0"/>
          <w:numId w:val="31"/>
        </w:numPr>
        <w:rPr>
          <w:sz w:val="22"/>
          <w:szCs w:val="22"/>
        </w:rPr>
      </w:pPr>
      <w:r w:rsidRPr="007A4A07">
        <w:rPr>
          <w:sz w:val="22"/>
          <w:szCs w:val="22"/>
        </w:rPr>
        <w:t xml:space="preserve">Rodewald, A. D.  2001.  Forest management for Ohio’s woodland songbirds.  Ohio Woodland Owners’ Journal 8(4):14-16.  </w:t>
      </w:r>
    </w:p>
    <w:p w14:paraId="037D8AC2" w14:textId="77777777" w:rsidR="00BD169E" w:rsidRDefault="00BD169E" w:rsidP="00BD169E">
      <w:pPr>
        <w:ind w:left="360" w:hanging="360"/>
        <w:rPr>
          <w:sz w:val="22"/>
          <w:szCs w:val="22"/>
        </w:rPr>
      </w:pPr>
    </w:p>
    <w:p w14:paraId="0240F824" w14:textId="77777777" w:rsidR="003A2074" w:rsidRDefault="003A2074" w:rsidP="00BD169E">
      <w:pPr>
        <w:ind w:left="360" w:hanging="360"/>
        <w:rPr>
          <w:sz w:val="22"/>
          <w:szCs w:val="22"/>
        </w:rPr>
      </w:pPr>
    </w:p>
    <w:p w14:paraId="117C3162" w14:textId="77777777" w:rsidR="00BD169E" w:rsidRDefault="00BD169E" w:rsidP="00BD169E">
      <w:pPr>
        <w:rPr>
          <w:i/>
          <w:iCs/>
          <w:sz w:val="22"/>
          <w:szCs w:val="22"/>
        </w:rPr>
      </w:pPr>
      <w:r>
        <w:rPr>
          <w:i/>
          <w:iCs/>
          <w:sz w:val="22"/>
          <w:szCs w:val="22"/>
          <w:u w:val="single"/>
        </w:rPr>
        <w:t xml:space="preserve">Extension Fact Sheets </w:t>
      </w:r>
      <w:r>
        <w:rPr>
          <w:i/>
          <w:iCs/>
          <w:sz w:val="22"/>
          <w:szCs w:val="22"/>
        </w:rPr>
        <w:t>(</w:t>
      </w:r>
      <w:r w:rsidR="009D0E6D">
        <w:rPr>
          <w:i/>
          <w:iCs/>
          <w:sz w:val="22"/>
          <w:szCs w:val="22"/>
        </w:rPr>
        <w:t xml:space="preserve">18; </w:t>
      </w:r>
      <w:r>
        <w:rPr>
          <w:i/>
          <w:iCs/>
          <w:sz w:val="22"/>
          <w:szCs w:val="22"/>
        </w:rPr>
        <w:t>peer-reviewed at Ohio State University)</w:t>
      </w:r>
    </w:p>
    <w:p w14:paraId="647F27D6" w14:textId="77777777" w:rsidR="00BD169E" w:rsidRDefault="00BD169E" w:rsidP="00BD169E">
      <w:pPr>
        <w:rPr>
          <w:i/>
          <w:iCs/>
          <w:sz w:val="22"/>
          <w:szCs w:val="22"/>
        </w:rPr>
      </w:pPr>
    </w:p>
    <w:p w14:paraId="7D28262A" w14:textId="77777777" w:rsidR="00BD169E" w:rsidRPr="009D0E6D" w:rsidRDefault="00BD169E" w:rsidP="009D0E6D">
      <w:pPr>
        <w:rPr>
          <w:sz w:val="22"/>
          <w:szCs w:val="22"/>
        </w:rPr>
      </w:pPr>
      <w:r w:rsidRPr="009D0E6D">
        <w:rPr>
          <w:sz w:val="22"/>
          <w:szCs w:val="22"/>
        </w:rPr>
        <w:t>Santiago, M. J. and A. D. Rodewald.  2004.  The benefits of managing your property for wildlife.</w:t>
      </w:r>
    </w:p>
    <w:p w14:paraId="084D08E8" w14:textId="77777777" w:rsidR="00BD169E" w:rsidRPr="009D0E6D" w:rsidRDefault="00BD169E" w:rsidP="009D0E6D">
      <w:pPr>
        <w:rPr>
          <w:sz w:val="22"/>
          <w:szCs w:val="22"/>
        </w:rPr>
      </w:pPr>
      <w:r w:rsidRPr="009D0E6D">
        <w:rPr>
          <w:sz w:val="22"/>
          <w:szCs w:val="22"/>
        </w:rPr>
        <w:t xml:space="preserve">Santiago, M. J. and A. D. Rodewald.  2004.  Wildlife-friendly golf course management.  </w:t>
      </w:r>
    </w:p>
    <w:p w14:paraId="0E5B5246" w14:textId="77777777" w:rsidR="00BD169E" w:rsidRPr="009D0E6D" w:rsidRDefault="00BD169E" w:rsidP="009D0E6D">
      <w:pPr>
        <w:rPr>
          <w:sz w:val="22"/>
          <w:szCs w:val="22"/>
        </w:rPr>
      </w:pPr>
      <w:r w:rsidRPr="009D0E6D">
        <w:rPr>
          <w:sz w:val="22"/>
          <w:szCs w:val="22"/>
        </w:rPr>
        <w:t xml:space="preserve">Santiago, M. J. and A. D. Rodewald.  2004.  Dead trees as resources for wildlife.  </w:t>
      </w:r>
    </w:p>
    <w:p w14:paraId="606FFE6D" w14:textId="77777777" w:rsidR="00BD169E" w:rsidRPr="009D0E6D" w:rsidRDefault="00BD169E" w:rsidP="009D0E6D">
      <w:pPr>
        <w:rPr>
          <w:sz w:val="22"/>
          <w:szCs w:val="22"/>
        </w:rPr>
      </w:pPr>
      <w:r w:rsidRPr="009D0E6D">
        <w:rPr>
          <w:sz w:val="22"/>
          <w:szCs w:val="22"/>
        </w:rPr>
        <w:t xml:space="preserve">Santiago, M. J. and A. D. Rodewald.  2004.  Managing shelterbelts for wildlife.  </w:t>
      </w:r>
    </w:p>
    <w:p w14:paraId="438081E0" w14:textId="77777777" w:rsidR="00BD169E" w:rsidRPr="009D0E6D" w:rsidRDefault="00BD169E" w:rsidP="009D0E6D">
      <w:pPr>
        <w:rPr>
          <w:sz w:val="22"/>
          <w:szCs w:val="22"/>
        </w:rPr>
      </w:pPr>
      <w:r w:rsidRPr="009D0E6D">
        <w:rPr>
          <w:sz w:val="22"/>
          <w:szCs w:val="22"/>
        </w:rPr>
        <w:t>Bakermans, M. H. and A. D. Rodewald.  2002.</w:t>
      </w:r>
      <w:r w:rsidRPr="009D0E6D">
        <w:rPr>
          <w:i/>
          <w:iCs/>
          <w:sz w:val="22"/>
          <w:szCs w:val="22"/>
        </w:rPr>
        <w:t xml:space="preserve"> </w:t>
      </w:r>
      <w:r w:rsidRPr="009D0E6D">
        <w:rPr>
          <w:sz w:val="22"/>
          <w:szCs w:val="22"/>
        </w:rPr>
        <w:t xml:space="preserve"> Wildlife management on farmlands.  </w:t>
      </w:r>
    </w:p>
    <w:p w14:paraId="340345E4" w14:textId="77777777" w:rsidR="00BD169E" w:rsidRPr="009D0E6D" w:rsidRDefault="00BD169E" w:rsidP="009D0E6D">
      <w:pPr>
        <w:suppressAutoHyphens/>
        <w:rPr>
          <w:sz w:val="22"/>
          <w:szCs w:val="22"/>
        </w:rPr>
      </w:pPr>
      <w:r w:rsidRPr="009D0E6D">
        <w:rPr>
          <w:sz w:val="22"/>
          <w:szCs w:val="22"/>
        </w:rPr>
        <w:t xml:space="preserve">Borgmann, K. L. and A. D. Rodewald.  2002. Butterfly gardens.  </w:t>
      </w:r>
    </w:p>
    <w:p w14:paraId="7C9D1BA8" w14:textId="77777777" w:rsidR="00BD169E" w:rsidRPr="009D0E6D" w:rsidRDefault="00BD169E" w:rsidP="009D0E6D">
      <w:pPr>
        <w:suppressAutoHyphens/>
        <w:rPr>
          <w:sz w:val="22"/>
          <w:szCs w:val="22"/>
        </w:rPr>
      </w:pPr>
      <w:r w:rsidRPr="009D0E6D">
        <w:rPr>
          <w:sz w:val="22"/>
          <w:szCs w:val="22"/>
        </w:rPr>
        <w:t xml:space="preserve">Borgmann, K. L. and A. D. Rodewald.  2002. Native landscaping for birds, bees, and butterflies.  </w:t>
      </w:r>
    </w:p>
    <w:p w14:paraId="323B0873" w14:textId="77777777" w:rsidR="00BD169E" w:rsidRPr="009D0E6D" w:rsidRDefault="00BD169E" w:rsidP="009D0E6D">
      <w:pPr>
        <w:suppressAutoHyphens/>
        <w:rPr>
          <w:sz w:val="22"/>
          <w:szCs w:val="22"/>
        </w:rPr>
      </w:pPr>
      <w:r w:rsidRPr="009D0E6D">
        <w:rPr>
          <w:sz w:val="22"/>
          <w:szCs w:val="22"/>
        </w:rPr>
        <w:t xml:space="preserve">Comer, G. L. and A. D. Rodewald.   2002.  Controlling mole damage.  </w:t>
      </w:r>
    </w:p>
    <w:p w14:paraId="1DBFE68A" w14:textId="77777777" w:rsidR="00BD169E" w:rsidRPr="009D0E6D" w:rsidRDefault="00BD169E" w:rsidP="009D0E6D">
      <w:pPr>
        <w:ind w:right="-360"/>
        <w:rPr>
          <w:sz w:val="22"/>
          <w:szCs w:val="22"/>
        </w:rPr>
      </w:pPr>
      <w:r w:rsidRPr="009D0E6D">
        <w:rPr>
          <w:sz w:val="22"/>
          <w:szCs w:val="22"/>
        </w:rPr>
        <w:t>Rodewald, A. D. and M. C. Brittingham. 2001. Incorporating wildlife needs into forest management plans.</w:t>
      </w:r>
    </w:p>
    <w:p w14:paraId="65FC0FE7" w14:textId="77777777" w:rsidR="00BD169E" w:rsidRPr="009D0E6D" w:rsidRDefault="00BD169E" w:rsidP="009D0E6D">
      <w:pPr>
        <w:rPr>
          <w:sz w:val="22"/>
          <w:szCs w:val="22"/>
        </w:rPr>
      </w:pPr>
      <w:r w:rsidRPr="009D0E6D">
        <w:rPr>
          <w:sz w:val="22"/>
          <w:szCs w:val="22"/>
        </w:rPr>
        <w:t>Rodewald, A. D.  2001</w:t>
      </w:r>
      <w:r w:rsidRPr="009D0E6D">
        <w:rPr>
          <w:i/>
          <w:iCs/>
          <w:sz w:val="22"/>
          <w:szCs w:val="22"/>
        </w:rPr>
        <w:t xml:space="preserve">. </w:t>
      </w:r>
      <w:r w:rsidRPr="009D0E6D">
        <w:rPr>
          <w:sz w:val="22"/>
          <w:szCs w:val="22"/>
        </w:rPr>
        <w:t xml:space="preserve"> Backyard enhancement for wildlife.  </w:t>
      </w:r>
    </w:p>
    <w:p w14:paraId="11FAED9B" w14:textId="77777777" w:rsidR="00BD169E" w:rsidRPr="009D0E6D" w:rsidRDefault="00BD169E" w:rsidP="009D0E6D">
      <w:pPr>
        <w:rPr>
          <w:sz w:val="22"/>
          <w:szCs w:val="22"/>
        </w:rPr>
      </w:pPr>
      <w:r w:rsidRPr="009D0E6D">
        <w:rPr>
          <w:sz w:val="22"/>
          <w:szCs w:val="22"/>
        </w:rPr>
        <w:t>Rodewald, A. D.  2001</w:t>
      </w:r>
      <w:r w:rsidRPr="009D0E6D">
        <w:rPr>
          <w:i/>
          <w:iCs/>
          <w:sz w:val="22"/>
          <w:szCs w:val="22"/>
        </w:rPr>
        <w:t xml:space="preserve">. </w:t>
      </w:r>
      <w:r w:rsidRPr="009D0E6D">
        <w:rPr>
          <w:sz w:val="22"/>
          <w:szCs w:val="22"/>
        </w:rPr>
        <w:t xml:space="preserve"> Managing for forest songbirds.  </w:t>
      </w:r>
    </w:p>
    <w:p w14:paraId="627A213B" w14:textId="77777777" w:rsidR="00BD169E" w:rsidRPr="009D0E6D" w:rsidRDefault="00BD169E" w:rsidP="009D0E6D">
      <w:pPr>
        <w:rPr>
          <w:sz w:val="22"/>
          <w:szCs w:val="22"/>
        </w:rPr>
      </w:pPr>
      <w:r w:rsidRPr="009D0E6D">
        <w:rPr>
          <w:sz w:val="22"/>
          <w:szCs w:val="22"/>
        </w:rPr>
        <w:t>Rodewald, A. D.  2001</w:t>
      </w:r>
      <w:r w:rsidRPr="009D0E6D">
        <w:rPr>
          <w:i/>
          <w:iCs/>
          <w:sz w:val="22"/>
          <w:szCs w:val="22"/>
        </w:rPr>
        <w:t xml:space="preserve">. </w:t>
      </w:r>
      <w:r w:rsidRPr="009D0E6D">
        <w:rPr>
          <w:sz w:val="22"/>
          <w:szCs w:val="22"/>
        </w:rPr>
        <w:t xml:space="preserve"> Preventing and controlling deer damage.  </w:t>
      </w:r>
    </w:p>
    <w:p w14:paraId="0259D10B" w14:textId="77777777" w:rsidR="00BD169E" w:rsidRPr="009D0E6D" w:rsidRDefault="00BD169E" w:rsidP="009D0E6D">
      <w:pPr>
        <w:rPr>
          <w:sz w:val="22"/>
          <w:szCs w:val="22"/>
        </w:rPr>
      </w:pPr>
      <w:r w:rsidRPr="009D0E6D">
        <w:rPr>
          <w:sz w:val="22"/>
          <w:szCs w:val="22"/>
        </w:rPr>
        <w:t>Rodewald, A. D.  2001</w:t>
      </w:r>
      <w:r w:rsidRPr="009D0E6D">
        <w:rPr>
          <w:i/>
          <w:iCs/>
          <w:sz w:val="22"/>
          <w:szCs w:val="22"/>
        </w:rPr>
        <w:t xml:space="preserve">. </w:t>
      </w:r>
      <w:r w:rsidRPr="009D0E6D">
        <w:rPr>
          <w:sz w:val="22"/>
          <w:szCs w:val="22"/>
        </w:rPr>
        <w:t xml:space="preserve"> Preventing and controlling blackbird damage.  </w:t>
      </w:r>
    </w:p>
    <w:p w14:paraId="4AB54918" w14:textId="77777777" w:rsidR="00BD169E" w:rsidRPr="009D0E6D" w:rsidRDefault="00BD169E" w:rsidP="009D0E6D">
      <w:pPr>
        <w:rPr>
          <w:sz w:val="22"/>
          <w:szCs w:val="22"/>
        </w:rPr>
      </w:pPr>
      <w:r w:rsidRPr="009D0E6D">
        <w:rPr>
          <w:sz w:val="22"/>
          <w:szCs w:val="22"/>
        </w:rPr>
        <w:t>Rodewald, A. D.  2001</w:t>
      </w:r>
      <w:r w:rsidRPr="009D0E6D">
        <w:rPr>
          <w:i/>
          <w:iCs/>
          <w:sz w:val="22"/>
          <w:szCs w:val="22"/>
        </w:rPr>
        <w:t xml:space="preserve">. </w:t>
      </w:r>
      <w:r w:rsidRPr="009D0E6D">
        <w:rPr>
          <w:sz w:val="22"/>
          <w:szCs w:val="22"/>
        </w:rPr>
        <w:t xml:space="preserve"> Preventing and controlling woodpecker damage.  </w:t>
      </w:r>
    </w:p>
    <w:p w14:paraId="27C1FD1B" w14:textId="77777777" w:rsidR="00BD169E" w:rsidRPr="009D0E6D" w:rsidRDefault="00BD169E" w:rsidP="009D0E6D">
      <w:pPr>
        <w:rPr>
          <w:sz w:val="22"/>
          <w:szCs w:val="22"/>
        </w:rPr>
      </w:pPr>
      <w:r w:rsidRPr="009D0E6D">
        <w:rPr>
          <w:sz w:val="22"/>
          <w:szCs w:val="22"/>
        </w:rPr>
        <w:t>Rodewald, A. D.  2001</w:t>
      </w:r>
      <w:r w:rsidRPr="009D0E6D">
        <w:rPr>
          <w:i/>
          <w:iCs/>
          <w:sz w:val="22"/>
          <w:szCs w:val="22"/>
        </w:rPr>
        <w:t xml:space="preserve">. </w:t>
      </w:r>
      <w:r w:rsidRPr="009D0E6D">
        <w:rPr>
          <w:sz w:val="22"/>
          <w:szCs w:val="22"/>
        </w:rPr>
        <w:t xml:space="preserve"> Nuisance Canada Geese: how to deal with the problem.  </w:t>
      </w:r>
    </w:p>
    <w:p w14:paraId="5817C80E" w14:textId="77777777" w:rsidR="00BD169E" w:rsidRPr="009D0E6D" w:rsidRDefault="00BD169E" w:rsidP="009D0E6D">
      <w:pPr>
        <w:rPr>
          <w:sz w:val="22"/>
          <w:szCs w:val="22"/>
        </w:rPr>
      </w:pPr>
      <w:r w:rsidRPr="009D0E6D">
        <w:rPr>
          <w:sz w:val="22"/>
          <w:szCs w:val="22"/>
        </w:rPr>
        <w:t>Rodewald, A. D.  2001</w:t>
      </w:r>
      <w:r w:rsidRPr="009D0E6D">
        <w:rPr>
          <w:i/>
          <w:iCs/>
          <w:sz w:val="22"/>
          <w:szCs w:val="22"/>
        </w:rPr>
        <w:t xml:space="preserve">. </w:t>
      </w:r>
      <w:r w:rsidRPr="009D0E6D">
        <w:rPr>
          <w:sz w:val="22"/>
          <w:szCs w:val="22"/>
        </w:rPr>
        <w:t xml:space="preserve"> Preventing and managing raccoon problems.  </w:t>
      </w:r>
    </w:p>
    <w:p w14:paraId="2362935C" w14:textId="77777777" w:rsidR="00BD169E" w:rsidRPr="009D0E6D" w:rsidRDefault="00BD169E" w:rsidP="009D0E6D">
      <w:pPr>
        <w:rPr>
          <w:sz w:val="22"/>
          <w:szCs w:val="22"/>
        </w:rPr>
      </w:pPr>
      <w:r w:rsidRPr="009D0E6D">
        <w:rPr>
          <w:sz w:val="22"/>
          <w:szCs w:val="22"/>
        </w:rPr>
        <w:t>Rodewald, A. D.  2001</w:t>
      </w:r>
      <w:r w:rsidRPr="009D0E6D">
        <w:rPr>
          <w:i/>
          <w:iCs/>
          <w:sz w:val="22"/>
          <w:szCs w:val="22"/>
        </w:rPr>
        <w:t xml:space="preserve">. </w:t>
      </w:r>
      <w:r w:rsidRPr="009D0E6D">
        <w:rPr>
          <w:sz w:val="22"/>
          <w:szCs w:val="22"/>
        </w:rPr>
        <w:t xml:space="preserve"> Dealing with nuisance groundhogs.  </w:t>
      </w:r>
    </w:p>
    <w:p w14:paraId="17BBF4D6" w14:textId="77777777" w:rsidR="00BD169E" w:rsidRPr="009D0E6D" w:rsidRDefault="00BD169E" w:rsidP="009D0E6D">
      <w:pPr>
        <w:rPr>
          <w:sz w:val="22"/>
          <w:szCs w:val="22"/>
        </w:rPr>
      </w:pPr>
      <w:r w:rsidRPr="009D0E6D">
        <w:rPr>
          <w:sz w:val="22"/>
          <w:szCs w:val="22"/>
        </w:rPr>
        <w:t>Rodewald, A. D.  2001</w:t>
      </w:r>
      <w:r w:rsidRPr="009D0E6D">
        <w:rPr>
          <w:i/>
          <w:iCs/>
          <w:sz w:val="22"/>
          <w:szCs w:val="22"/>
        </w:rPr>
        <w:t xml:space="preserve">. </w:t>
      </w:r>
      <w:r w:rsidRPr="009D0E6D">
        <w:rPr>
          <w:sz w:val="22"/>
          <w:szCs w:val="22"/>
        </w:rPr>
        <w:t xml:space="preserve"> Preventing and controlling coyote problems.  </w:t>
      </w:r>
    </w:p>
    <w:p w14:paraId="20AC6300" w14:textId="77777777" w:rsidR="00BD169E" w:rsidRDefault="00BD169E" w:rsidP="00BD169E">
      <w:pPr>
        <w:suppressAutoHyphens/>
        <w:ind w:left="360" w:hanging="360"/>
        <w:rPr>
          <w:i/>
          <w:iCs/>
          <w:sz w:val="22"/>
        </w:rPr>
      </w:pPr>
    </w:p>
    <w:p w14:paraId="105EC5C1" w14:textId="77777777" w:rsidR="00552277" w:rsidRDefault="00552277" w:rsidP="005358C7">
      <w:pPr>
        <w:pStyle w:val="HTMLBody"/>
        <w:rPr>
          <w:rFonts w:ascii="Times New Roman" w:hAnsi="Times New Roman"/>
          <w:b/>
          <w:smallCaps/>
          <w:sz w:val="22"/>
        </w:rPr>
      </w:pPr>
    </w:p>
    <w:p w14:paraId="1ED52CEB" w14:textId="77777777" w:rsidR="00552277" w:rsidRDefault="00552277" w:rsidP="005358C7">
      <w:pPr>
        <w:pStyle w:val="HTMLBody"/>
        <w:rPr>
          <w:rFonts w:ascii="Times New Roman" w:hAnsi="Times New Roman"/>
          <w:b/>
          <w:smallCaps/>
          <w:sz w:val="22"/>
        </w:rPr>
      </w:pPr>
    </w:p>
    <w:p w14:paraId="732908DD" w14:textId="77777777" w:rsidR="000040AF" w:rsidRPr="00873270" w:rsidRDefault="008C5E72" w:rsidP="005358C7">
      <w:pPr>
        <w:pStyle w:val="HTMLBody"/>
        <w:rPr>
          <w:rFonts w:ascii="Times New Roman" w:hAnsi="Times New Roman"/>
        </w:rPr>
      </w:pPr>
      <w:r>
        <w:rPr>
          <w:rFonts w:ascii="Times New Roman" w:hAnsi="Times New Roman"/>
          <w:b/>
          <w:smallCaps/>
          <w:sz w:val="22"/>
        </w:rPr>
        <w:t xml:space="preserve">Funded Grants </w:t>
      </w:r>
      <w:r w:rsidR="00C26CD2">
        <w:rPr>
          <w:rFonts w:ascii="Times New Roman" w:hAnsi="Times New Roman"/>
          <w:b/>
          <w:smallCaps/>
          <w:sz w:val="22"/>
        </w:rPr>
        <w:t>(&gt;$</w:t>
      </w:r>
      <w:r w:rsidR="003A2074">
        <w:rPr>
          <w:rFonts w:ascii="Times New Roman" w:hAnsi="Times New Roman"/>
          <w:b/>
          <w:smallCaps/>
          <w:sz w:val="22"/>
        </w:rPr>
        <w:t>9</w:t>
      </w:r>
      <w:r w:rsidR="00C26CD2">
        <w:rPr>
          <w:rFonts w:ascii="Times New Roman" w:hAnsi="Times New Roman"/>
          <w:b/>
          <w:smallCaps/>
          <w:sz w:val="22"/>
        </w:rPr>
        <w:t xml:space="preserve"> </w:t>
      </w:r>
      <w:r w:rsidR="00C26CD2" w:rsidRPr="00C26CD2">
        <w:rPr>
          <w:rFonts w:ascii="Times New Roman" w:hAnsi="Times New Roman"/>
          <w:b/>
          <w:sz w:val="22"/>
        </w:rPr>
        <w:t>Million</w:t>
      </w:r>
      <w:r w:rsidR="00C26CD2">
        <w:rPr>
          <w:rFonts w:ascii="Times New Roman" w:hAnsi="Times New Roman"/>
          <w:b/>
          <w:smallCaps/>
          <w:sz w:val="22"/>
        </w:rPr>
        <w:t>)</w:t>
      </w:r>
    </w:p>
    <w:p w14:paraId="0845E9CB" w14:textId="77777777" w:rsidR="00064648" w:rsidRDefault="00064648" w:rsidP="005358C7">
      <w:pPr>
        <w:pStyle w:val="HTMLBody"/>
        <w:rPr>
          <w:rFonts w:ascii="Times New Roman" w:hAnsi="Times New Roman"/>
          <w:b/>
          <w:smallCaps/>
          <w:sz w:val="22"/>
        </w:rPr>
      </w:pPr>
    </w:p>
    <w:p w14:paraId="7D26CC9C" w14:textId="77777777" w:rsidR="0058093F" w:rsidRDefault="0058093F" w:rsidP="003A2074">
      <w:pPr>
        <w:ind w:left="360" w:hanging="360"/>
        <w:rPr>
          <w:sz w:val="22"/>
          <w:szCs w:val="22"/>
        </w:rPr>
      </w:pPr>
      <w:r w:rsidRPr="0058093F">
        <w:rPr>
          <w:i/>
          <w:sz w:val="22"/>
          <w:szCs w:val="22"/>
        </w:rPr>
        <w:t xml:space="preserve">Nestlé Nespresso. </w:t>
      </w:r>
      <w:r w:rsidRPr="0058093F">
        <w:rPr>
          <w:sz w:val="22"/>
          <w:szCs w:val="22"/>
        </w:rPr>
        <w:t xml:space="preserve"> Developing a biodiversity progress index using birds in partnership with the AAA Sustainable Quality/TM Program.  $427,422.  Ruiz-Gutierrez and Rodewald.  2018-2021.</w:t>
      </w:r>
    </w:p>
    <w:p w14:paraId="548481E5" w14:textId="77777777" w:rsidR="005E2AF9" w:rsidRPr="005E2AF9" w:rsidRDefault="005E2AF9" w:rsidP="003A2074">
      <w:pPr>
        <w:ind w:left="360" w:hanging="360"/>
        <w:rPr>
          <w:sz w:val="22"/>
          <w:szCs w:val="22"/>
        </w:rPr>
      </w:pPr>
      <w:r>
        <w:rPr>
          <w:i/>
          <w:sz w:val="22"/>
          <w:szCs w:val="22"/>
        </w:rPr>
        <w:t>March Conservation Fund.</w:t>
      </w:r>
      <w:r w:rsidRPr="005E2AF9">
        <w:t xml:space="preserve"> </w:t>
      </w:r>
      <w:r w:rsidRPr="005E2AF9">
        <w:rPr>
          <w:sz w:val="22"/>
          <w:szCs w:val="22"/>
        </w:rPr>
        <w:t>Cornell Land Trust Bird Conservation Initiative Small Grant Program</w:t>
      </w:r>
      <w:r>
        <w:rPr>
          <w:sz w:val="22"/>
          <w:szCs w:val="22"/>
        </w:rPr>
        <w:t>. $91,012.  Rodewald and Barker.  2019-2020.</w:t>
      </w:r>
    </w:p>
    <w:p w14:paraId="7A780687" w14:textId="77777777" w:rsidR="003A2074" w:rsidRPr="00983CA1" w:rsidRDefault="003A2074" w:rsidP="003A2074">
      <w:pPr>
        <w:ind w:left="360" w:hanging="360"/>
        <w:rPr>
          <w:i/>
          <w:sz w:val="22"/>
          <w:szCs w:val="22"/>
        </w:rPr>
      </w:pPr>
      <w:r>
        <w:rPr>
          <w:i/>
          <w:sz w:val="22"/>
          <w:szCs w:val="22"/>
        </w:rPr>
        <w:t xml:space="preserve">Packard Foundation.  </w:t>
      </w:r>
      <w:r>
        <w:rPr>
          <w:sz w:val="22"/>
          <w:szCs w:val="22"/>
        </w:rPr>
        <w:t>Cornell Lab of Ornithology Coastal Solutions Fellows (Phase II).  $999,809.  Ruiz-Gutierrez, Hinojosa-Huerta, Rodewald.  2019-2020.</w:t>
      </w:r>
    </w:p>
    <w:p w14:paraId="699F6F2A" w14:textId="77777777" w:rsidR="002C0305" w:rsidRPr="002C0305" w:rsidRDefault="002C0305" w:rsidP="00983CA1">
      <w:pPr>
        <w:ind w:left="360" w:hanging="360"/>
        <w:rPr>
          <w:sz w:val="22"/>
          <w:szCs w:val="22"/>
        </w:rPr>
      </w:pPr>
      <w:r>
        <w:rPr>
          <w:i/>
          <w:sz w:val="22"/>
          <w:szCs w:val="22"/>
        </w:rPr>
        <w:t xml:space="preserve">Atkinson Center for a Sustainable Future, Cornell University.  </w:t>
      </w:r>
      <w:r>
        <w:rPr>
          <w:sz w:val="22"/>
          <w:szCs w:val="22"/>
        </w:rPr>
        <w:t xml:space="preserve">Stay or go? The role of environment in migration decisions in Mexico. Garip, Chatrchyan, Chau, Ortiz-Bobea, Rodewald, and Yúnez-Naude.  $150,000.  2018-2019.  </w:t>
      </w:r>
    </w:p>
    <w:p w14:paraId="24787D7E" w14:textId="77777777" w:rsidR="00983CA1" w:rsidRPr="00983CA1" w:rsidRDefault="00983CA1" w:rsidP="00983CA1">
      <w:pPr>
        <w:ind w:left="360" w:hanging="360"/>
        <w:rPr>
          <w:i/>
          <w:sz w:val="22"/>
          <w:szCs w:val="22"/>
        </w:rPr>
      </w:pPr>
      <w:r>
        <w:rPr>
          <w:i/>
          <w:sz w:val="22"/>
          <w:szCs w:val="22"/>
        </w:rPr>
        <w:t xml:space="preserve">Packard Foundation.  </w:t>
      </w:r>
      <w:r>
        <w:rPr>
          <w:sz w:val="22"/>
          <w:szCs w:val="22"/>
        </w:rPr>
        <w:t>Coastal solutions fellowship program on coastal habitat and shorebird protection.  $</w:t>
      </w:r>
      <w:r w:rsidR="00CD7A7B">
        <w:rPr>
          <w:sz w:val="22"/>
          <w:szCs w:val="22"/>
        </w:rPr>
        <w:t>400,000</w:t>
      </w:r>
      <w:r>
        <w:rPr>
          <w:sz w:val="22"/>
          <w:szCs w:val="22"/>
        </w:rPr>
        <w:t>.  Ruiz-Gutierrez</w:t>
      </w:r>
      <w:r w:rsidR="00A73179">
        <w:rPr>
          <w:sz w:val="22"/>
          <w:szCs w:val="22"/>
        </w:rPr>
        <w:t xml:space="preserve"> and Rodewald</w:t>
      </w:r>
      <w:r>
        <w:rPr>
          <w:sz w:val="22"/>
          <w:szCs w:val="22"/>
        </w:rPr>
        <w:t>.  2018-2019</w:t>
      </w:r>
      <w:r>
        <w:rPr>
          <w:i/>
          <w:sz w:val="22"/>
          <w:szCs w:val="22"/>
        </w:rPr>
        <w:t>.</w:t>
      </w:r>
    </w:p>
    <w:p w14:paraId="3D731F71" w14:textId="77777777" w:rsidR="009514A1" w:rsidRPr="009514A1" w:rsidRDefault="009514A1" w:rsidP="00B85FD5">
      <w:pPr>
        <w:ind w:left="360" w:hanging="360"/>
        <w:rPr>
          <w:sz w:val="22"/>
          <w:szCs w:val="22"/>
        </w:rPr>
      </w:pPr>
      <w:r>
        <w:rPr>
          <w:i/>
          <w:sz w:val="22"/>
          <w:szCs w:val="22"/>
        </w:rPr>
        <w:t xml:space="preserve">Peter Wall Institute for Advanced Studies, University of British Columbia.  </w:t>
      </w:r>
      <w:r>
        <w:rPr>
          <w:sz w:val="22"/>
          <w:szCs w:val="22"/>
        </w:rPr>
        <w:t>Promise and peril:  design and application of conservation finance models to biodiversity conservation, human well-being, and sustainability.  $36,200.  With Arcese and Sarra.</w:t>
      </w:r>
      <w:r w:rsidR="00C74FD6">
        <w:rPr>
          <w:sz w:val="22"/>
          <w:szCs w:val="22"/>
        </w:rPr>
        <w:t xml:space="preserve">  2017-2018.</w:t>
      </w:r>
    </w:p>
    <w:p w14:paraId="048A15A2" w14:textId="77777777" w:rsidR="00B85FD5" w:rsidRDefault="00B85FD5" w:rsidP="00B85FD5">
      <w:pPr>
        <w:ind w:left="360" w:hanging="360"/>
        <w:rPr>
          <w:sz w:val="22"/>
          <w:szCs w:val="22"/>
        </w:rPr>
      </w:pPr>
      <w:r>
        <w:rPr>
          <w:i/>
          <w:sz w:val="22"/>
          <w:szCs w:val="22"/>
        </w:rPr>
        <w:t xml:space="preserve">Packard Foundation.  </w:t>
      </w:r>
      <w:r w:rsidR="00E22B47" w:rsidRPr="00E22B47">
        <w:rPr>
          <w:sz w:val="22"/>
          <w:szCs w:val="22"/>
        </w:rPr>
        <w:t>Coastal Solutions:</w:t>
      </w:r>
      <w:r w:rsidR="00E22B47">
        <w:rPr>
          <w:i/>
          <w:sz w:val="22"/>
          <w:szCs w:val="22"/>
        </w:rPr>
        <w:t xml:space="preserve"> </w:t>
      </w:r>
      <w:r>
        <w:rPr>
          <w:sz w:val="22"/>
          <w:szCs w:val="22"/>
        </w:rPr>
        <w:t>Fellowship program on coastal habitat and shorebird protection.  Planning grant.  $</w:t>
      </w:r>
      <w:r w:rsidR="00EA4EDE">
        <w:rPr>
          <w:sz w:val="22"/>
          <w:szCs w:val="22"/>
        </w:rPr>
        <w:t>73</w:t>
      </w:r>
      <w:r>
        <w:rPr>
          <w:sz w:val="22"/>
          <w:szCs w:val="22"/>
        </w:rPr>
        <w:t xml:space="preserve">,000.  </w:t>
      </w:r>
      <w:r w:rsidR="00A73179">
        <w:rPr>
          <w:sz w:val="22"/>
          <w:szCs w:val="22"/>
        </w:rPr>
        <w:t>Ruiz-Gutierrez and Rodewald</w:t>
      </w:r>
      <w:r>
        <w:rPr>
          <w:sz w:val="22"/>
          <w:szCs w:val="22"/>
        </w:rPr>
        <w:t>.</w:t>
      </w:r>
    </w:p>
    <w:p w14:paraId="406CAAB0" w14:textId="77777777" w:rsidR="00C81437" w:rsidRPr="00CB6199" w:rsidRDefault="00C81437" w:rsidP="00C81437">
      <w:pPr>
        <w:tabs>
          <w:tab w:val="left" w:pos="360"/>
        </w:tabs>
        <w:ind w:left="360" w:hanging="360"/>
        <w:rPr>
          <w:sz w:val="22"/>
          <w:szCs w:val="22"/>
        </w:rPr>
      </w:pPr>
      <w:r>
        <w:rPr>
          <w:i/>
          <w:sz w:val="22"/>
          <w:szCs w:val="22"/>
        </w:rPr>
        <w:t xml:space="preserve">National Science Foundation.  </w:t>
      </w:r>
      <w:r>
        <w:rPr>
          <w:iCs/>
          <w:sz w:val="22"/>
          <w:szCs w:val="22"/>
        </w:rPr>
        <w:t>Collaborative Research Belmont Forum:  Ecological calendars and climate adaptation in the Pamirs.  Kassam, Wolfe, Ruelle, Rodewald, and Dunn.  $100,000. 2016-2019.</w:t>
      </w:r>
    </w:p>
    <w:p w14:paraId="23DCFCAD" w14:textId="77777777" w:rsidR="00A72ECE" w:rsidRDefault="00A72ECE" w:rsidP="00A72ECE">
      <w:pPr>
        <w:tabs>
          <w:tab w:val="left" w:pos="360"/>
        </w:tabs>
        <w:ind w:left="360" w:hanging="360"/>
        <w:rPr>
          <w:i/>
          <w:sz w:val="22"/>
          <w:szCs w:val="22"/>
        </w:rPr>
      </w:pPr>
      <w:r>
        <w:rPr>
          <w:i/>
          <w:sz w:val="22"/>
          <w:szCs w:val="22"/>
        </w:rPr>
        <w:t xml:space="preserve">National Resource Conservation Service (via Indiana University of Pennsylvania). </w:t>
      </w:r>
      <w:r w:rsidRPr="00A72ECE">
        <w:rPr>
          <w:sz w:val="22"/>
          <w:szCs w:val="22"/>
        </w:rPr>
        <w:t>Inventory and Monitoring of Relevant Wildlife Species Across Properties Enrolled in Nrcs Conservation Programs in Appalachian and Great Lakes Areas</w:t>
      </w:r>
      <w:r>
        <w:rPr>
          <w:sz w:val="22"/>
          <w:szCs w:val="22"/>
        </w:rPr>
        <w:t>.</w:t>
      </w:r>
      <w:r w:rsidRPr="00A72ECE">
        <w:rPr>
          <w:sz w:val="22"/>
          <w:szCs w:val="22"/>
        </w:rPr>
        <w:t xml:space="preserve">  $52,978.</w:t>
      </w:r>
      <w:r>
        <w:rPr>
          <w:sz w:val="22"/>
          <w:szCs w:val="22"/>
        </w:rPr>
        <w:t xml:space="preserve"> 2017-2018.</w:t>
      </w:r>
    </w:p>
    <w:p w14:paraId="6FD65169" w14:textId="77777777" w:rsidR="00CD7A7B" w:rsidRDefault="00CD7A7B" w:rsidP="00AF1DD2">
      <w:pPr>
        <w:tabs>
          <w:tab w:val="left" w:pos="360"/>
        </w:tabs>
        <w:ind w:left="360" w:hanging="360"/>
        <w:rPr>
          <w:i/>
          <w:sz w:val="22"/>
          <w:szCs w:val="22"/>
        </w:rPr>
      </w:pPr>
      <w:r>
        <w:rPr>
          <w:i/>
          <w:sz w:val="22"/>
          <w:szCs w:val="22"/>
        </w:rPr>
        <w:t xml:space="preserve">National Resource Conservation Service (via Indiana University of Pennsylvania). </w:t>
      </w:r>
      <w:r w:rsidRPr="00CD7A7B">
        <w:rPr>
          <w:sz w:val="22"/>
          <w:szCs w:val="22"/>
        </w:rPr>
        <w:t>Range-Wide Monitoring of Private Lands Enrolled in Natural Resource Conservation Service Programs That Target Golden-Winged Warbler and American Woodcock</w:t>
      </w:r>
      <w:r w:rsidRPr="00A72ECE">
        <w:rPr>
          <w:sz w:val="22"/>
          <w:szCs w:val="22"/>
        </w:rPr>
        <w:t>.</w:t>
      </w:r>
      <w:r w:rsidR="00A72ECE" w:rsidRPr="00A72ECE">
        <w:rPr>
          <w:sz w:val="22"/>
          <w:szCs w:val="22"/>
        </w:rPr>
        <w:t xml:space="preserve"> $97,602</w:t>
      </w:r>
      <w:r w:rsidR="00A72ECE">
        <w:rPr>
          <w:sz w:val="22"/>
          <w:szCs w:val="22"/>
        </w:rPr>
        <w:t>.  2015-2017.</w:t>
      </w:r>
    </w:p>
    <w:p w14:paraId="0BFE1DD0" w14:textId="77777777" w:rsidR="00F95CB0" w:rsidRPr="00AF1DD2" w:rsidRDefault="00F95CB0" w:rsidP="00AF1DD2">
      <w:pPr>
        <w:tabs>
          <w:tab w:val="left" w:pos="360"/>
        </w:tabs>
        <w:ind w:left="360" w:hanging="360"/>
        <w:rPr>
          <w:i/>
          <w:iCs/>
          <w:sz w:val="22"/>
          <w:szCs w:val="22"/>
        </w:rPr>
      </w:pPr>
      <w:r w:rsidRPr="00AF1DD2">
        <w:rPr>
          <w:i/>
          <w:iCs/>
          <w:sz w:val="22"/>
          <w:szCs w:val="22"/>
        </w:rPr>
        <w:t xml:space="preserve">American Bird Conservancy (via Indiana University of Pennsylvania).  </w:t>
      </w:r>
      <w:r w:rsidRPr="00AF1DD2">
        <w:rPr>
          <w:iCs/>
          <w:sz w:val="22"/>
          <w:szCs w:val="22"/>
        </w:rPr>
        <w:t>Migratory connectivity of wintering golden-winged warblers.  $22,050.  2016-2017.</w:t>
      </w:r>
    </w:p>
    <w:p w14:paraId="2ECA60FF" w14:textId="77777777" w:rsidR="00F55D81" w:rsidRPr="00AE2CE3" w:rsidRDefault="00F55D81" w:rsidP="00AF1DD2">
      <w:pPr>
        <w:pStyle w:val="HTMLBody"/>
        <w:ind w:left="360" w:hanging="360"/>
        <w:rPr>
          <w:rFonts w:ascii="Times New Roman" w:hAnsi="Times New Roman"/>
          <w:sz w:val="22"/>
          <w:szCs w:val="22"/>
        </w:rPr>
      </w:pPr>
      <w:r w:rsidRPr="00AE2CE3">
        <w:rPr>
          <w:rFonts w:ascii="Times New Roman" w:hAnsi="Times New Roman"/>
          <w:i/>
          <w:sz w:val="22"/>
          <w:szCs w:val="22"/>
        </w:rPr>
        <w:t>Atkinson Center for a Sustainable Future at Cornell University.</w:t>
      </w:r>
      <w:r>
        <w:rPr>
          <w:rFonts w:ascii="Times New Roman" w:hAnsi="Times New Roman"/>
          <w:i/>
          <w:sz w:val="22"/>
          <w:szCs w:val="22"/>
        </w:rPr>
        <w:t xml:space="preserve"> </w:t>
      </w:r>
      <w:r w:rsidRPr="00AE2CE3">
        <w:rPr>
          <w:rFonts w:ascii="Times New Roman" w:hAnsi="Times New Roman"/>
          <w:sz w:val="22"/>
          <w:szCs w:val="22"/>
        </w:rPr>
        <w:t>Market-based instruments and incentives for sustainability and conservation in rural working landscapes of Latin America.  Rodewald, Ruiz, Milstein, Gomez, DeGloria.  2016-2018.  $150,000.</w:t>
      </w:r>
    </w:p>
    <w:p w14:paraId="24F7E577" w14:textId="77777777" w:rsidR="00F95CB0" w:rsidRPr="00AF1DD2" w:rsidRDefault="00F95CB0" w:rsidP="00AF1DD2">
      <w:pPr>
        <w:tabs>
          <w:tab w:val="left" w:pos="360"/>
        </w:tabs>
        <w:ind w:left="360" w:hanging="360"/>
        <w:rPr>
          <w:i/>
          <w:iCs/>
          <w:sz w:val="22"/>
          <w:szCs w:val="22"/>
        </w:rPr>
      </w:pPr>
      <w:r w:rsidRPr="00AF1DD2">
        <w:rPr>
          <w:i/>
          <w:iCs/>
          <w:sz w:val="22"/>
          <w:szCs w:val="22"/>
        </w:rPr>
        <w:t>Natural Resources Conservation Service, USDA (via Indiana University of Pennsylvania)</w:t>
      </w:r>
      <w:r w:rsidRPr="00AF1DD2">
        <w:rPr>
          <w:iCs/>
          <w:sz w:val="22"/>
          <w:szCs w:val="22"/>
        </w:rPr>
        <w:t>.  Range-Wide Monitoring of Private Lands Enrolled in Natural Resource Conservation Service Programs That Target Golden-Winged Warbler and American Woodcock.  2015-2018. $99,000.</w:t>
      </w:r>
    </w:p>
    <w:p w14:paraId="552ABD01" w14:textId="77777777" w:rsidR="00F95CB0" w:rsidRPr="00F95CB0" w:rsidRDefault="00F95CB0" w:rsidP="00AF1DD2">
      <w:pPr>
        <w:pStyle w:val="HTMLBody"/>
        <w:ind w:left="360" w:hanging="360"/>
        <w:rPr>
          <w:rFonts w:ascii="Times New Roman" w:hAnsi="Times New Roman"/>
          <w:i/>
          <w:iCs/>
          <w:sz w:val="22"/>
        </w:rPr>
      </w:pPr>
      <w:r w:rsidRPr="00F95CB0">
        <w:rPr>
          <w:rFonts w:ascii="Times New Roman" w:hAnsi="Times New Roman"/>
          <w:i/>
          <w:iCs/>
          <w:sz w:val="22"/>
        </w:rPr>
        <w:t>U.S. Fish and Wildlife Service.</w:t>
      </w:r>
      <w:r w:rsidRPr="00F95CB0">
        <w:rPr>
          <w:rFonts w:ascii="Times New Roman" w:hAnsi="Times New Roman"/>
        </w:rPr>
        <w:t xml:space="preserve"> </w:t>
      </w:r>
      <w:r w:rsidRPr="00F95CB0">
        <w:rPr>
          <w:rFonts w:ascii="Times New Roman" w:hAnsi="Times New Roman"/>
          <w:sz w:val="22"/>
          <w:szCs w:val="22"/>
        </w:rPr>
        <w:t xml:space="preserve">Ecological segregation and sex-biased habitat selection in overwintering. Golden-winged and Blue-winged warblers. With Rosenberg and Bennett. 2015-2016. $20,000. </w:t>
      </w:r>
    </w:p>
    <w:p w14:paraId="63A1A0BC" w14:textId="77777777" w:rsidR="00F55D81" w:rsidRPr="00AE2CE3" w:rsidRDefault="00F55D81" w:rsidP="00AF1DD2">
      <w:pPr>
        <w:pStyle w:val="HTMLBody"/>
        <w:ind w:left="360" w:hanging="360"/>
        <w:rPr>
          <w:rFonts w:ascii="Times New Roman" w:hAnsi="Times New Roman"/>
          <w:sz w:val="22"/>
          <w:szCs w:val="22"/>
        </w:rPr>
      </w:pPr>
      <w:r w:rsidRPr="00AE2CE3">
        <w:rPr>
          <w:rFonts w:ascii="Times New Roman" w:hAnsi="Times New Roman"/>
          <w:i/>
          <w:sz w:val="22"/>
          <w:szCs w:val="22"/>
        </w:rPr>
        <w:t>Atkinson Center for a Sustainable Future at Cornell University.</w:t>
      </w:r>
      <w:r w:rsidRPr="00AE2CE3">
        <w:rPr>
          <w:rFonts w:ascii="Times New Roman" w:hAnsi="Times New Roman"/>
          <w:sz w:val="22"/>
          <w:szCs w:val="22"/>
        </w:rPr>
        <w:t>Ecological calendars to anticipate climate change.  Kassam, Dunn, Wolfe, Rodewald, Degaetano, Rudstam, &amp; Ruelle. 2015-2017. $98,956.</w:t>
      </w:r>
    </w:p>
    <w:p w14:paraId="4AA0302D" w14:textId="77777777" w:rsidR="00F95CB0" w:rsidRPr="00AF1DD2" w:rsidRDefault="00F95CB0" w:rsidP="00AF1DD2">
      <w:pPr>
        <w:ind w:left="360" w:hanging="360"/>
        <w:rPr>
          <w:sz w:val="22"/>
          <w:szCs w:val="22"/>
        </w:rPr>
      </w:pPr>
      <w:r w:rsidRPr="00AF1DD2">
        <w:rPr>
          <w:i/>
          <w:sz w:val="22"/>
          <w:szCs w:val="22"/>
        </w:rPr>
        <w:t>Disney Foundation</w:t>
      </w:r>
      <w:r w:rsidRPr="00AF1DD2">
        <w:rPr>
          <w:sz w:val="22"/>
          <w:szCs w:val="22"/>
        </w:rPr>
        <w:t>.  Agroecosystems, communities, and conservation in Guatemala.  Rodewald and Inigo.  2014-2015</w:t>
      </w:r>
      <w:r w:rsidR="00F55D81" w:rsidRPr="00AF1DD2">
        <w:rPr>
          <w:sz w:val="22"/>
          <w:szCs w:val="22"/>
        </w:rPr>
        <w:t>.</w:t>
      </w:r>
      <w:r w:rsidRPr="00AF1DD2">
        <w:rPr>
          <w:sz w:val="22"/>
          <w:szCs w:val="22"/>
        </w:rPr>
        <w:t xml:space="preserve">  $25,000.</w:t>
      </w:r>
    </w:p>
    <w:p w14:paraId="7E650D0E" w14:textId="77777777" w:rsidR="00F95CB0" w:rsidRPr="00AF1DD2" w:rsidRDefault="00F95CB0" w:rsidP="00AF1DD2">
      <w:pPr>
        <w:ind w:left="360" w:hanging="360"/>
        <w:rPr>
          <w:sz w:val="22"/>
          <w:szCs w:val="22"/>
        </w:rPr>
      </w:pPr>
      <w:r w:rsidRPr="00AF1DD2">
        <w:rPr>
          <w:i/>
          <w:sz w:val="22"/>
          <w:szCs w:val="22"/>
        </w:rPr>
        <w:t>Sarah K. de Coizart Charitable Trust</w:t>
      </w:r>
      <w:r w:rsidRPr="00AF1DD2">
        <w:rPr>
          <w:sz w:val="22"/>
          <w:szCs w:val="22"/>
        </w:rPr>
        <w:t>.  Amplifying the Conservation Impact of Land Trusts in the Northeast.  Rohrbaugh, Rodewald, Dayer.  2013-2015, $100,000</w:t>
      </w:r>
    </w:p>
    <w:p w14:paraId="05B2C2B5" w14:textId="77777777" w:rsidR="00D1506A" w:rsidRDefault="00AE2CE3" w:rsidP="00AF1DD2">
      <w:pPr>
        <w:pStyle w:val="HTMLBody"/>
        <w:ind w:left="360" w:hanging="360"/>
        <w:rPr>
          <w:rFonts w:ascii="Times New Roman" w:hAnsi="Times New Roman"/>
          <w:sz w:val="22"/>
          <w:szCs w:val="22"/>
        </w:rPr>
      </w:pPr>
      <w:bookmarkStart w:id="3" w:name="OLE_LINK3"/>
      <w:bookmarkStart w:id="4" w:name="OLE_LINK4"/>
      <w:r w:rsidRPr="00AE2CE3">
        <w:rPr>
          <w:rFonts w:ascii="Times New Roman" w:hAnsi="Times New Roman"/>
          <w:i/>
          <w:iCs/>
          <w:sz w:val="22"/>
        </w:rPr>
        <w:t xml:space="preserve">National Science Foundation. </w:t>
      </w:r>
      <w:r w:rsidR="00D1506A" w:rsidRPr="00AE2CE3">
        <w:rPr>
          <w:rFonts w:ascii="Times New Roman" w:hAnsi="Times New Roman"/>
          <w:sz w:val="22"/>
          <w:szCs w:val="22"/>
        </w:rPr>
        <w:t>Multitrophic consequences of novel plant assemblages in urban ecosystems.  D. Tallamy, P. Marra, and A. Rodewald.  2013-2016.  $450,000</w:t>
      </w:r>
    </w:p>
    <w:p w14:paraId="35E44D88" w14:textId="77777777" w:rsidR="00F55D81" w:rsidRPr="00AE2CE3" w:rsidRDefault="00F55D81" w:rsidP="00AF1DD2">
      <w:pPr>
        <w:pStyle w:val="HTMLBody"/>
        <w:ind w:left="360" w:hanging="360"/>
        <w:rPr>
          <w:rFonts w:ascii="Times New Roman" w:hAnsi="Times New Roman"/>
          <w:sz w:val="22"/>
        </w:rPr>
      </w:pPr>
      <w:r>
        <w:rPr>
          <w:rFonts w:ascii="Times New Roman" w:hAnsi="Times New Roman"/>
          <w:i/>
          <w:iCs/>
          <w:sz w:val="22"/>
        </w:rPr>
        <w:t xml:space="preserve">Ohio Department of Natural Resources – Division of Wildlife.  </w:t>
      </w:r>
      <w:r w:rsidRPr="00AE2CE3">
        <w:rPr>
          <w:rFonts w:ascii="Times New Roman" w:hAnsi="Times New Roman"/>
          <w:sz w:val="22"/>
        </w:rPr>
        <w:t>Ohio biodiversity conservation partnership – understanding landscape-scale responses of animal communities to urbanization, 2011-2013.  $137,250.</w:t>
      </w:r>
    </w:p>
    <w:p w14:paraId="127F2197" w14:textId="77777777" w:rsidR="00F95CB0" w:rsidRDefault="00F95CB0" w:rsidP="00AF1DD2">
      <w:pPr>
        <w:pStyle w:val="HTMLBody"/>
        <w:ind w:left="360" w:hanging="360"/>
        <w:rPr>
          <w:rFonts w:ascii="Times New Roman" w:hAnsi="Times New Roman"/>
          <w:sz w:val="22"/>
          <w:szCs w:val="22"/>
        </w:rPr>
      </w:pPr>
      <w:r w:rsidRPr="00F95CB0">
        <w:rPr>
          <w:rFonts w:ascii="Times New Roman" w:hAnsi="Times New Roman"/>
          <w:i/>
          <w:iCs/>
          <w:sz w:val="22"/>
        </w:rPr>
        <w:t xml:space="preserve">U.S. Fish and Wildlife Service. </w:t>
      </w:r>
      <w:r w:rsidRPr="00F95CB0">
        <w:rPr>
          <w:rFonts w:ascii="Times New Roman" w:hAnsi="Times New Roman"/>
          <w:sz w:val="22"/>
          <w:szCs w:val="22"/>
        </w:rPr>
        <w:t>Wintering Grounds Conservation Plan for Golden-winged Warblers With Rosenberg &amp; Rodewald.   2013-2014. $94,000</w:t>
      </w:r>
    </w:p>
    <w:p w14:paraId="323866C3" w14:textId="77777777" w:rsidR="00F55D81" w:rsidRDefault="00F55D81" w:rsidP="00AF1DD2">
      <w:pPr>
        <w:pStyle w:val="HTMLBody"/>
        <w:ind w:left="360" w:hanging="360"/>
        <w:rPr>
          <w:rFonts w:ascii="Times New Roman" w:hAnsi="Times New Roman"/>
          <w:sz w:val="22"/>
        </w:rPr>
      </w:pPr>
      <w:r>
        <w:rPr>
          <w:rFonts w:ascii="Times New Roman" w:hAnsi="Times New Roman"/>
          <w:i/>
          <w:iCs/>
          <w:sz w:val="22"/>
        </w:rPr>
        <w:t xml:space="preserve">Ohio Department of Natural Resources – Division of Wildlife.  </w:t>
      </w:r>
      <w:r>
        <w:rPr>
          <w:rFonts w:ascii="Times New Roman" w:hAnsi="Times New Roman"/>
          <w:sz w:val="22"/>
        </w:rPr>
        <w:t>Ohio biodiversity conservation partnership – conserving birds in urbanizing landscapes. 2011-2013. $127,100.</w:t>
      </w:r>
    </w:p>
    <w:p w14:paraId="38CB1690" w14:textId="77777777" w:rsidR="00F55D81" w:rsidRDefault="00F55D81" w:rsidP="00AF1DD2">
      <w:pPr>
        <w:pStyle w:val="HTMLBody"/>
        <w:ind w:left="360" w:hanging="360"/>
        <w:rPr>
          <w:rFonts w:ascii="Times New Roman" w:hAnsi="Times New Roman"/>
          <w:sz w:val="22"/>
        </w:rPr>
      </w:pPr>
      <w:r>
        <w:rPr>
          <w:rFonts w:ascii="Times New Roman" w:hAnsi="Times New Roman"/>
          <w:i/>
          <w:iCs/>
          <w:sz w:val="22"/>
        </w:rPr>
        <w:t xml:space="preserve">Ohio Department of Natural Resources – Division of Wildlife.  </w:t>
      </w:r>
      <w:r>
        <w:rPr>
          <w:rFonts w:ascii="Times New Roman" w:hAnsi="Times New Roman"/>
          <w:sz w:val="22"/>
        </w:rPr>
        <w:t>Ohio biodiversity conservation partnership – forest bird habitat management.  2011.  $26,450.</w:t>
      </w:r>
    </w:p>
    <w:p w14:paraId="622D7657" w14:textId="77777777" w:rsidR="00F95CB0" w:rsidRPr="00F55D81" w:rsidRDefault="00F95CB0" w:rsidP="00AF1DD2">
      <w:pPr>
        <w:pStyle w:val="HTMLBody"/>
        <w:ind w:left="360" w:hanging="360"/>
        <w:rPr>
          <w:rFonts w:ascii="Times New Roman" w:hAnsi="Times New Roman"/>
          <w:i/>
          <w:iCs/>
          <w:sz w:val="22"/>
        </w:rPr>
      </w:pPr>
      <w:r w:rsidRPr="00F95CB0">
        <w:rPr>
          <w:rFonts w:ascii="Times New Roman" w:hAnsi="Times New Roman"/>
          <w:i/>
          <w:iCs/>
          <w:sz w:val="22"/>
        </w:rPr>
        <w:t xml:space="preserve">U.S. Fish and Wildlife Service.  </w:t>
      </w:r>
      <w:r w:rsidRPr="00F95CB0">
        <w:rPr>
          <w:rFonts w:ascii="Times New Roman" w:hAnsi="Times New Roman"/>
          <w:color w:val="000000"/>
          <w:sz w:val="22"/>
          <w:szCs w:val="22"/>
        </w:rPr>
        <w:t xml:space="preserve">Assessing the impact of free-ranging cats and food-provisioned cat colonies on the conservation value of protected areas to grassland birds.  </w:t>
      </w:r>
      <w:r w:rsidRPr="00F95CB0">
        <w:rPr>
          <w:rFonts w:ascii="Times New Roman" w:hAnsi="Times New Roman"/>
          <w:iCs/>
          <w:sz w:val="22"/>
          <w:szCs w:val="22"/>
        </w:rPr>
        <w:t xml:space="preserve">U.S. Fish and Wildlife Service. 2010-2013. $38,709.  With Stan Gehrt.  </w:t>
      </w:r>
    </w:p>
    <w:p w14:paraId="0521D441" w14:textId="77777777" w:rsidR="00F55D81" w:rsidRDefault="00F55D81" w:rsidP="00AF1DD2">
      <w:pPr>
        <w:pStyle w:val="HTMLBody"/>
        <w:ind w:left="360" w:hanging="360"/>
        <w:rPr>
          <w:rFonts w:ascii="Times New Roman" w:hAnsi="Times New Roman"/>
          <w:sz w:val="22"/>
        </w:rPr>
      </w:pPr>
      <w:r w:rsidRPr="00AE2CE3">
        <w:rPr>
          <w:rFonts w:ascii="Times New Roman" w:hAnsi="Times New Roman"/>
          <w:i/>
          <w:iCs/>
          <w:sz w:val="22"/>
        </w:rPr>
        <w:t xml:space="preserve">National Science Foundation. </w:t>
      </w:r>
      <w:r>
        <w:rPr>
          <w:rFonts w:ascii="Times New Roman" w:hAnsi="Times New Roman"/>
          <w:sz w:val="22"/>
        </w:rPr>
        <w:t>Research Experience for Undergraduate (REU) Supplement for “Towards a mechanistic understanding of landscape-scale responses of animal communities to urbanization.  2010. $14,876.</w:t>
      </w:r>
    </w:p>
    <w:p w14:paraId="7DD8839F" w14:textId="77777777" w:rsidR="00F95CB0" w:rsidRPr="00BF4F5F" w:rsidRDefault="00F95CB0" w:rsidP="00AF1DD2">
      <w:pPr>
        <w:pStyle w:val="HTMLBody"/>
        <w:ind w:left="360" w:hanging="360"/>
        <w:rPr>
          <w:rFonts w:ascii="Times New Roman" w:hAnsi="Times New Roman"/>
          <w:iCs/>
          <w:sz w:val="22"/>
          <w:szCs w:val="22"/>
        </w:rPr>
      </w:pPr>
      <w:r>
        <w:rPr>
          <w:rFonts w:ascii="Times New Roman" w:hAnsi="Times New Roman"/>
          <w:i/>
          <w:iCs/>
          <w:sz w:val="22"/>
        </w:rPr>
        <w:t xml:space="preserve">U.S. Fish and Wildlife Service.  </w:t>
      </w:r>
      <w:r w:rsidRPr="00BF4F5F">
        <w:rPr>
          <w:rFonts w:ascii="Times New Roman" w:hAnsi="Times New Roman"/>
          <w:sz w:val="22"/>
          <w:szCs w:val="22"/>
        </w:rPr>
        <w:t xml:space="preserve">Non-breeding ecology of Cerulean Warblers in shade-coffee plantations in </w:t>
      </w:r>
      <w:r>
        <w:rPr>
          <w:rFonts w:ascii="Times New Roman" w:hAnsi="Times New Roman"/>
          <w:sz w:val="22"/>
          <w:szCs w:val="22"/>
        </w:rPr>
        <w:t>the northern Andes</w:t>
      </w:r>
      <w:r w:rsidRPr="00BF4F5F">
        <w:rPr>
          <w:rFonts w:ascii="Times New Roman" w:hAnsi="Times New Roman"/>
          <w:sz w:val="22"/>
          <w:szCs w:val="22"/>
        </w:rPr>
        <w:t xml:space="preserve">.  </w:t>
      </w:r>
      <w:r w:rsidRPr="00BF4F5F">
        <w:rPr>
          <w:rFonts w:ascii="Times New Roman" w:hAnsi="Times New Roman"/>
          <w:iCs/>
          <w:sz w:val="22"/>
          <w:szCs w:val="22"/>
        </w:rPr>
        <w:t xml:space="preserve">U.S. Fish and Wildlife Service. </w:t>
      </w:r>
      <w:r>
        <w:rPr>
          <w:rFonts w:ascii="Times New Roman" w:hAnsi="Times New Roman"/>
          <w:iCs/>
          <w:sz w:val="22"/>
          <w:szCs w:val="22"/>
        </w:rPr>
        <w:t>2010-2014</w:t>
      </w:r>
      <w:r w:rsidRPr="00BF4F5F">
        <w:rPr>
          <w:rFonts w:ascii="Times New Roman" w:hAnsi="Times New Roman"/>
          <w:iCs/>
          <w:sz w:val="22"/>
          <w:szCs w:val="22"/>
        </w:rPr>
        <w:t xml:space="preserve">. </w:t>
      </w:r>
      <w:r>
        <w:rPr>
          <w:rFonts w:ascii="Times New Roman" w:hAnsi="Times New Roman"/>
          <w:iCs/>
          <w:sz w:val="22"/>
          <w:szCs w:val="22"/>
        </w:rPr>
        <w:t>$24,516</w:t>
      </w:r>
      <w:r w:rsidRPr="00BF4F5F">
        <w:rPr>
          <w:rFonts w:ascii="Times New Roman" w:hAnsi="Times New Roman"/>
          <w:iCs/>
          <w:sz w:val="22"/>
          <w:szCs w:val="22"/>
        </w:rPr>
        <w:t xml:space="preserve">.  </w:t>
      </w:r>
    </w:p>
    <w:p w14:paraId="763E6BEF" w14:textId="77777777" w:rsidR="00F55D81" w:rsidRDefault="00F55D81" w:rsidP="00AF1DD2">
      <w:pPr>
        <w:pStyle w:val="HTMLBody"/>
        <w:ind w:left="360" w:hanging="360"/>
        <w:rPr>
          <w:rFonts w:ascii="Times New Roman" w:hAnsi="Times New Roman"/>
          <w:sz w:val="22"/>
        </w:rPr>
      </w:pPr>
      <w:r w:rsidRPr="00AE2CE3">
        <w:rPr>
          <w:rFonts w:ascii="Times New Roman" w:hAnsi="Times New Roman"/>
          <w:i/>
          <w:iCs/>
          <w:sz w:val="22"/>
        </w:rPr>
        <w:t xml:space="preserve">National Science Foundation. </w:t>
      </w:r>
      <w:r>
        <w:rPr>
          <w:rFonts w:ascii="Times New Roman" w:hAnsi="Times New Roman"/>
          <w:sz w:val="22"/>
        </w:rPr>
        <w:t>Research Experience for Undergraduate (REU) Supplement for “Towards a mechanistic understanding of landscape-scale responses of animal communities to urbanization.  2009. $12,974.</w:t>
      </w:r>
    </w:p>
    <w:p w14:paraId="53BFB5B8" w14:textId="77777777" w:rsidR="00F95CB0" w:rsidRPr="00F524F5" w:rsidRDefault="00F95CB0" w:rsidP="00AF1DD2">
      <w:pPr>
        <w:pStyle w:val="HTMLBody"/>
        <w:ind w:left="360" w:hanging="360"/>
        <w:rPr>
          <w:rFonts w:ascii="Times New Roman" w:hAnsi="Times New Roman"/>
          <w:b/>
          <w:sz w:val="22"/>
          <w:szCs w:val="22"/>
        </w:rPr>
      </w:pPr>
      <w:r w:rsidRPr="00F524F5">
        <w:rPr>
          <w:rFonts w:ascii="Times New Roman" w:hAnsi="Times New Roman"/>
          <w:i/>
          <w:sz w:val="22"/>
          <w:szCs w:val="22"/>
        </w:rPr>
        <w:lastRenderedPageBreak/>
        <w:t>National Council on Air and Stream Improvement</w:t>
      </w:r>
      <w:r>
        <w:rPr>
          <w:rFonts w:ascii="Times New Roman" w:hAnsi="Times New Roman"/>
          <w:sz w:val="22"/>
          <w:szCs w:val="22"/>
        </w:rPr>
        <w:t xml:space="preserve">.  </w:t>
      </w:r>
      <w:r w:rsidRPr="00F524F5">
        <w:rPr>
          <w:rFonts w:ascii="Times New Roman" w:hAnsi="Times New Roman"/>
          <w:sz w:val="22"/>
          <w:szCs w:val="22"/>
        </w:rPr>
        <w:t>Cerulean Warbler conservation initiative 4.  2008-2010. Breeding ground forest management experiment,  $108,000</w:t>
      </w:r>
    </w:p>
    <w:p w14:paraId="7CAB4475" w14:textId="77777777" w:rsidR="00F95CB0" w:rsidRPr="00F524F5" w:rsidRDefault="00F95CB0" w:rsidP="00AF1DD2">
      <w:pPr>
        <w:pStyle w:val="HTMLBody"/>
        <w:ind w:left="360" w:hanging="360"/>
        <w:rPr>
          <w:rFonts w:ascii="Times New Roman" w:hAnsi="Times New Roman"/>
          <w:sz w:val="22"/>
          <w:szCs w:val="22"/>
        </w:rPr>
      </w:pPr>
      <w:r w:rsidRPr="00F524F5">
        <w:rPr>
          <w:rFonts w:ascii="Times New Roman" w:hAnsi="Times New Roman"/>
          <w:i/>
          <w:sz w:val="22"/>
          <w:szCs w:val="22"/>
        </w:rPr>
        <w:t>National Council on Air and Stream Improvement</w:t>
      </w:r>
      <w:r>
        <w:rPr>
          <w:rFonts w:ascii="Times New Roman" w:hAnsi="Times New Roman"/>
          <w:sz w:val="22"/>
          <w:szCs w:val="22"/>
        </w:rPr>
        <w:t xml:space="preserve">.  </w:t>
      </w:r>
      <w:r w:rsidRPr="00F524F5">
        <w:rPr>
          <w:rFonts w:ascii="Times New Roman" w:hAnsi="Times New Roman"/>
          <w:sz w:val="22"/>
          <w:szCs w:val="22"/>
        </w:rPr>
        <w:t>Non-breeding demography of Cerulean Warblers in Venezuela, 2008-2010.  $ 30,000.</w:t>
      </w:r>
    </w:p>
    <w:p w14:paraId="516E3CEE" w14:textId="77777777" w:rsidR="00F95CB0" w:rsidRDefault="00F95CB0" w:rsidP="00AF1DD2">
      <w:pPr>
        <w:pStyle w:val="HTMLBody"/>
        <w:ind w:left="360" w:hanging="360"/>
        <w:rPr>
          <w:rFonts w:ascii="Times New Roman" w:hAnsi="Times New Roman"/>
          <w:sz w:val="22"/>
          <w:szCs w:val="22"/>
        </w:rPr>
      </w:pPr>
      <w:r w:rsidRPr="00F524F5">
        <w:rPr>
          <w:rFonts w:ascii="Times New Roman" w:hAnsi="Times New Roman"/>
          <w:i/>
          <w:sz w:val="22"/>
          <w:szCs w:val="22"/>
        </w:rPr>
        <w:t>National Council on Air and Stream Improvement</w:t>
      </w:r>
      <w:r>
        <w:rPr>
          <w:rFonts w:ascii="Times New Roman" w:hAnsi="Times New Roman"/>
          <w:sz w:val="22"/>
          <w:szCs w:val="22"/>
        </w:rPr>
        <w:t xml:space="preserve">.  </w:t>
      </w:r>
      <w:r w:rsidRPr="00F524F5">
        <w:rPr>
          <w:rStyle w:val="Emphasis"/>
          <w:rFonts w:ascii="Times New Roman" w:hAnsi="Times New Roman"/>
          <w:i w:val="0"/>
          <w:sz w:val="22"/>
          <w:szCs w:val="22"/>
        </w:rPr>
        <w:t xml:space="preserve">Habitat </w:t>
      </w:r>
      <w:r>
        <w:rPr>
          <w:rStyle w:val="Emphasis"/>
          <w:rFonts w:ascii="Times New Roman" w:hAnsi="Times New Roman"/>
          <w:i w:val="0"/>
          <w:sz w:val="22"/>
          <w:szCs w:val="22"/>
        </w:rPr>
        <w:t>m</w:t>
      </w:r>
      <w:r w:rsidRPr="00F524F5">
        <w:rPr>
          <w:rStyle w:val="Emphasis"/>
          <w:rFonts w:ascii="Times New Roman" w:hAnsi="Times New Roman"/>
          <w:i w:val="0"/>
          <w:sz w:val="22"/>
          <w:szCs w:val="22"/>
        </w:rPr>
        <w:t xml:space="preserve">odel </w:t>
      </w:r>
      <w:r>
        <w:rPr>
          <w:rStyle w:val="Emphasis"/>
          <w:rFonts w:ascii="Times New Roman" w:hAnsi="Times New Roman"/>
          <w:i w:val="0"/>
          <w:sz w:val="22"/>
          <w:szCs w:val="22"/>
        </w:rPr>
        <w:t>t</w:t>
      </w:r>
      <w:r w:rsidRPr="00F524F5">
        <w:rPr>
          <w:rStyle w:val="Emphasis"/>
          <w:rFonts w:ascii="Times New Roman" w:hAnsi="Times New Roman"/>
          <w:i w:val="0"/>
          <w:sz w:val="22"/>
          <w:szCs w:val="22"/>
        </w:rPr>
        <w:t>esting for the Cerulean Warbler in South America</w:t>
      </w:r>
      <w:r>
        <w:rPr>
          <w:rStyle w:val="Emphasis"/>
          <w:rFonts w:ascii="Times New Roman" w:hAnsi="Times New Roman"/>
          <w:i w:val="0"/>
          <w:sz w:val="22"/>
          <w:szCs w:val="22"/>
        </w:rPr>
        <w:t>, 2008-2010</w:t>
      </w:r>
      <w:r w:rsidRPr="00F524F5">
        <w:rPr>
          <w:rFonts w:ascii="Times New Roman" w:hAnsi="Times New Roman"/>
          <w:i/>
          <w:sz w:val="22"/>
          <w:szCs w:val="22"/>
        </w:rPr>
        <w:t>,</w:t>
      </w:r>
      <w:r w:rsidRPr="00F524F5">
        <w:rPr>
          <w:rFonts w:ascii="Times New Roman" w:hAnsi="Times New Roman"/>
          <w:sz w:val="22"/>
          <w:szCs w:val="22"/>
        </w:rPr>
        <w:t xml:space="preserve"> $21,000</w:t>
      </w:r>
    </w:p>
    <w:p w14:paraId="0D245D31" w14:textId="77777777" w:rsidR="00F55D81" w:rsidRPr="00AE2CE3" w:rsidRDefault="00F55D81" w:rsidP="00AF1DD2">
      <w:pPr>
        <w:pStyle w:val="HTMLBody"/>
        <w:ind w:left="360" w:hanging="360"/>
        <w:rPr>
          <w:rFonts w:ascii="Times New Roman" w:hAnsi="Times New Roman"/>
          <w:i/>
          <w:sz w:val="22"/>
        </w:rPr>
      </w:pPr>
      <w:r>
        <w:rPr>
          <w:rFonts w:ascii="Times New Roman" w:hAnsi="Times New Roman"/>
          <w:i/>
          <w:iCs/>
          <w:sz w:val="22"/>
        </w:rPr>
        <w:t xml:space="preserve">Ohio Agricultural Research and Development Center (OARDC) </w:t>
      </w:r>
      <w:r>
        <w:rPr>
          <w:rFonts w:ascii="Times New Roman" w:hAnsi="Times New Roman"/>
          <w:iCs/>
          <w:sz w:val="22"/>
        </w:rPr>
        <w:t xml:space="preserve">and </w:t>
      </w:r>
      <w:r>
        <w:rPr>
          <w:rFonts w:ascii="Times New Roman" w:hAnsi="Times New Roman"/>
          <w:i/>
          <w:iCs/>
          <w:sz w:val="22"/>
        </w:rPr>
        <w:t>The Ohio State University.</w:t>
      </w:r>
      <w:r>
        <w:rPr>
          <w:rFonts w:ascii="Times New Roman" w:hAnsi="Times New Roman"/>
          <w:i/>
          <w:sz w:val="22"/>
        </w:rPr>
        <w:t xml:space="preserve"> </w:t>
      </w:r>
      <w:r w:rsidRPr="00AE2CE3">
        <w:rPr>
          <w:rFonts w:ascii="Times New Roman" w:hAnsi="Times New Roman"/>
          <w:sz w:val="22"/>
          <w:szCs w:val="22"/>
        </w:rPr>
        <w:t xml:space="preserve">Social and ecological values of agroecosystems in the Venezuelan Andes.  Office of International Affairs. 2008. $2,000. </w:t>
      </w:r>
    </w:p>
    <w:p w14:paraId="4717D566" w14:textId="77777777" w:rsidR="00F55D81" w:rsidRDefault="00F55D81" w:rsidP="00AF1DD2">
      <w:pPr>
        <w:pStyle w:val="HTMLBody"/>
        <w:ind w:left="360" w:hanging="360"/>
        <w:rPr>
          <w:rFonts w:ascii="Times New Roman" w:hAnsi="Times New Roman"/>
          <w:iCs/>
          <w:sz w:val="22"/>
          <w:szCs w:val="22"/>
        </w:rPr>
      </w:pPr>
      <w:r>
        <w:rPr>
          <w:rFonts w:ascii="Times New Roman" w:hAnsi="Times New Roman"/>
          <w:i/>
          <w:iCs/>
          <w:sz w:val="22"/>
        </w:rPr>
        <w:t xml:space="preserve">U.S. Fish and Wildlife Service.  </w:t>
      </w:r>
      <w:r w:rsidRPr="00BF4F5F">
        <w:rPr>
          <w:rFonts w:ascii="Times New Roman" w:hAnsi="Times New Roman"/>
          <w:sz w:val="22"/>
          <w:szCs w:val="22"/>
        </w:rPr>
        <w:t xml:space="preserve">Non-breeding ecology of Cerulean Warblers in shade-coffee plantations in Venezuela.  </w:t>
      </w:r>
      <w:r w:rsidRPr="00BF4F5F">
        <w:rPr>
          <w:rFonts w:ascii="Times New Roman" w:hAnsi="Times New Roman"/>
          <w:iCs/>
          <w:sz w:val="22"/>
          <w:szCs w:val="22"/>
        </w:rPr>
        <w:t xml:space="preserve">U.S. Fish and Wildlife Service. 2008-2010.  $17,796.  </w:t>
      </w:r>
    </w:p>
    <w:p w14:paraId="78629786" w14:textId="77777777" w:rsidR="00F95CB0" w:rsidRDefault="00F95CB0" w:rsidP="00AF1DD2">
      <w:pPr>
        <w:pStyle w:val="HTMLBody"/>
        <w:ind w:left="360" w:hanging="360"/>
        <w:rPr>
          <w:rFonts w:ascii="Times New Roman" w:hAnsi="Times New Roman"/>
          <w:sz w:val="22"/>
        </w:rPr>
      </w:pPr>
      <w:r w:rsidRPr="00AE2CE3">
        <w:rPr>
          <w:rFonts w:ascii="Times New Roman" w:hAnsi="Times New Roman"/>
          <w:i/>
          <w:iCs/>
          <w:sz w:val="22"/>
        </w:rPr>
        <w:t xml:space="preserve">National Science Foundation. </w:t>
      </w:r>
      <w:r>
        <w:rPr>
          <w:rFonts w:ascii="Times New Roman" w:hAnsi="Times New Roman"/>
          <w:sz w:val="22"/>
        </w:rPr>
        <w:t>Research Experience for Undergraduate (REU) Supplement for “Towards a mechanistic understanding of landscape-scale responses of animal communities to urbanization.  2008. $6,551.</w:t>
      </w:r>
    </w:p>
    <w:p w14:paraId="795BD7FA" w14:textId="77777777" w:rsidR="00F55D81" w:rsidRDefault="00F55D81" w:rsidP="00AF1DD2">
      <w:pPr>
        <w:pStyle w:val="HTMLBody"/>
        <w:ind w:left="360" w:hanging="360"/>
        <w:rPr>
          <w:rFonts w:ascii="Times New Roman" w:hAnsi="Times New Roman"/>
          <w:sz w:val="22"/>
        </w:rPr>
      </w:pPr>
      <w:r w:rsidRPr="00AE2CE3">
        <w:rPr>
          <w:rFonts w:ascii="Times New Roman" w:hAnsi="Times New Roman"/>
          <w:i/>
          <w:iCs/>
          <w:sz w:val="22"/>
        </w:rPr>
        <w:t xml:space="preserve">National Science Foundation. </w:t>
      </w:r>
      <w:r>
        <w:rPr>
          <w:rFonts w:ascii="Times New Roman" w:hAnsi="Times New Roman"/>
          <w:sz w:val="22"/>
        </w:rPr>
        <w:t>Linking watershed research and GK-12 education within an ecosystem context.  R. Moore, V. Bouchard, C. Goebel, C. Hoy, L. Williams, A. Rodewald, D. Stinner, and P. Grewal.  2007-2012. $2,958,178.</w:t>
      </w:r>
    </w:p>
    <w:p w14:paraId="53798C07" w14:textId="77777777" w:rsidR="00F55D81" w:rsidRDefault="00F55D81" w:rsidP="00AF1DD2">
      <w:pPr>
        <w:pStyle w:val="HTMLBody"/>
        <w:ind w:left="360" w:hanging="360"/>
        <w:rPr>
          <w:rFonts w:ascii="Times New Roman" w:hAnsi="Times New Roman"/>
          <w:sz w:val="22"/>
        </w:rPr>
      </w:pPr>
      <w:r w:rsidRPr="00AE2CE3">
        <w:rPr>
          <w:rFonts w:ascii="Times New Roman" w:hAnsi="Times New Roman"/>
          <w:i/>
          <w:iCs/>
          <w:sz w:val="22"/>
        </w:rPr>
        <w:t>National Science Foundation</w:t>
      </w:r>
      <w:r>
        <w:rPr>
          <w:rFonts w:ascii="Times New Roman" w:hAnsi="Times New Roman"/>
          <w:i/>
          <w:iCs/>
          <w:sz w:val="22"/>
        </w:rPr>
        <w:t xml:space="preserve">.  </w:t>
      </w:r>
      <w:r w:rsidRPr="00AE2CE3">
        <w:rPr>
          <w:rFonts w:ascii="Times New Roman" w:hAnsi="Times New Roman"/>
          <w:sz w:val="22"/>
        </w:rPr>
        <w:t>Towards a mechanistic understanding of landscape-scale responses of animal communities to urbanization.  2007-2011. $421,300.</w:t>
      </w:r>
    </w:p>
    <w:p w14:paraId="78FDCC45" w14:textId="77777777" w:rsidR="00F95CB0" w:rsidRDefault="00F95CB0" w:rsidP="00AF1DD2">
      <w:pPr>
        <w:pStyle w:val="HTMLBody"/>
        <w:ind w:left="360" w:hanging="360"/>
        <w:rPr>
          <w:rFonts w:ascii="Times New Roman" w:hAnsi="Times New Roman"/>
          <w:sz w:val="22"/>
        </w:rPr>
      </w:pPr>
      <w:r w:rsidRPr="00AE2CE3">
        <w:rPr>
          <w:rFonts w:ascii="Times New Roman" w:hAnsi="Times New Roman"/>
          <w:i/>
          <w:iCs/>
          <w:sz w:val="22"/>
        </w:rPr>
        <w:t xml:space="preserve">National Science Foundation. </w:t>
      </w:r>
      <w:r>
        <w:rPr>
          <w:rFonts w:ascii="Times New Roman" w:hAnsi="Times New Roman"/>
          <w:sz w:val="22"/>
        </w:rPr>
        <w:t>Research Experience for Undergraduate (REU) Supplement for “The role of the landscape matrix in structuring avian communities”.  2007.  $6,230.</w:t>
      </w:r>
    </w:p>
    <w:p w14:paraId="3B926A34" w14:textId="77777777" w:rsidR="00F55D81" w:rsidRPr="007C5FB2" w:rsidRDefault="00F55D81" w:rsidP="00AF1DD2">
      <w:pPr>
        <w:pStyle w:val="HTMLBody"/>
        <w:tabs>
          <w:tab w:val="left" w:pos="360"/>
        </w:tabs>
        <w:ind w:left="360" w:hanging="360"/>
        <w:rPr>
          <w:rFonts w:ascii="Times New Roman" w:hAnsi="Times New Roman"/>
          <w:sz w:val="22"/>
        </w:rPr>
      </w:pPr>
      <w:r>
        <w:rPr>
          <w:rFonts w:ascii="Times New Roman" w:hAnsi="Times New Roman"/>
          <w:i/>
          <w:sz w:val="22"/>
        </w:rPr>
        <w:t xml:space="preserve">Ohio Ornithological Society. </w:t>
      </w:r>
      <w:r>
        <w:rPr>
          <w:rFonts w:ascii="Times New Roman" w:hAnsi="Times New Roman"/>
          <w:sz w:val="22"/>
        </w:rPr>
        <w:t>Winter ecology of Cerulean Warblers in shade-coffee plantations in Venezuela, 2007.  $1,500.</w:t>
      </w:r>
    </w:p>
    <w:p w14:paraId="7B011F89" w14:textId="77777777" w:rsidR="00F55D81" w:rsidRPr="00043517" w:rsidRDefault="00F55D81" w:rsidP="00AF1DD2">
      <w:pPr>
        <w:pStyle w:val="HTMLBody"/>
        <w:tabs>
          <w:tab w:val="left" w:pos="360"/>
        </w:tabs>
        <w:ind w:left="360" w:hanging="360"/>
        <w:rPr>
          <w:rFonts w:ascii="Times New Roman" w:hAnsi="Times New Roman"/>
          <w:i/>
          <w:iCs/>
          <w:sz w:val="22"/>
        </w:rPr>
      </w:pPr>
      <w:r w:rsidRPr="00043517">
        <w:rPr>
          <w:rFonts w:ascii="Times New Roman" w:hAnsi="Times New Roman"/>
          <w:i/>
          <w:sz w:val="22"/>
        </w:rPr>
        <w:t xml:space="preserve">Cleveland Metroparks Zoo. </w:t>
      </w:r>
      <w:r w:rsidRPr="00043517">
        <w:rPr>
          <w:rFonts w:ascii="Times New Roman" w:hAnsi="Times New Roman"/>
          <w:sz w:val="22"/>
        </w:rPr>
        <w:t>Winter ecology of Cerulean Warblers in shade-coffee plantations in Venezuela, 2007.  $1,500.</w:t>
      </w:r>
    </w:p>
    <w:p w14:paraId="7523B205" w14:textId="77777777" w:rsidR="00F55D81" w:rsidRDefault="00F55D81" w:rsidP="00AF1DD2">
      <w:pPr>
        <w:pStyle w:val="HTMLBody"/>
        <w:ind w:left="360" w:hanging="360"/>
        <w:rPr>
          <w:rFonts w:ascii="Times New Roman" w:hAnsi="Times New Roman"/>
          <w:sz w:val="22"/>
        </w:rPr>
      </w:pPr>
      <w:r>
        <w:rPr>
          <w:rFonts w:ascii="Times New Roman" w:hAnsi="Times New Roman"/>
          <w:i/>
          <w:iCs/>
          <w:sz w:val="22"/>
        </w:rPr>
        <w:t xml:space="preserve">Ohio Department of Natural Resources – Division of Wildlife.  </w:t>
      </w:r>
      <w:r>
        <w:rPr>
          <w:rFonts w:ascii="Times New Roman" w:hAnsi="Times New Roman"/>
          <w:sz w:val="22"/>
        </w:rPr>
        <w:t>Conserving birds in urbanizing landscapes:  the importance of the post-fledging period.  2007-2012  $139,166.</w:t>
      </w:r>
    </w:p>
    <w:p w14:paraId="75714F57" w14:textId="77777777" w:rsidR="00F55D81" w:rsidRDefault="00F55D81" w:rsidP="00AF1DD2">
      <w:pPr>
        <w:pStyle w:val="HTMLBody"/>
        <w:ind w:left="360" w:hanging="360"/>
        <w:rPr>
          <w:rFonts w:ascii="Times New Roman" w:hAnsi="Times New Roman"/>
          <w:sz w:val="22"/>
        </w:rPr>
      </w:pPr>
      <w:r>
        <w:rPr>
          <w:rFonts w:ascii="Times New Roman" w:hAnsi="Times New Roman"/>
          <w:i/>
          <w:iCs/>
          <w:sz w:val="22"/>
        </w:rPr>
        <w:t xml:space="preserve">Ohio Department of Natural Resources – Division of Wildlife.  </w:t>
      </w:r>
      <w:r>
        <w:rPr>
          <w:rFonts w:ascii="Times New Roman" w:hAnsi="Times New Roman"/>
          <w:sz w:val="22"/>
        </w:rPr>
        <w:t>Towards a mechanistic understanding of landscape-scale responses of animal communities to urbanization.  2007-2012. $157,755.</w:t>
      </w:r>
    </w:p>
    <w:p w14:paraId="16FDC19B" w14:textId="77777777" w:rsidR="00F95CB0" w:rsidRPr="00AE2CE3" w:rsidRDefault="00F95CB0" w:rsidP="00AF1DD2">
      <w:pPr>
        <w:pStyle w:val="HTMLBody"/>
        <w:ind w:left="360" w:hanging="360"/>
        <w:rPr>
          <w:rFonts w:ascii="Times New Roman" w:hAnsi="Times New Roman"/>
          <w:sz w:val="22"/>
          <w:szCs w:val="22"/>
        </w:rPr>
      </w:pPr>
      <w:r w:rsidRPr="00F524F5">
        <w:rPr>
          <w:rFonts w:ascii="Times New Roman" w:hAnsi="Times New Roman"/>
          <w:i/>
          <w:sz w:val="22"/>
          <w:szCs w:val="22"/>
        </w:rPr>
        <w:t>National Council on Air and Stream Improvement</w:t>
      </w:r>
      <w:r>
        <w:rPr>
          <w:rFonts w:ascii="Times New Roman" w:hAnsi="Times New Roman"/>
          <w:sz w:val="22"/>
          <w:szCs w:val="22"/>
        </w:rPr>
        <w:t xml:space="preserve">.  </w:t>
      </w:r>
      <w:r w:rsidRPr="00AE2CE3">
        <w:rPr>
          <w:rFonts w:ascii="Times New Roman" w:hAnsi="Times New Roman"/>
          <w:sz w:val="22"/>
          <w:szCs w:val="22"/>
        </w:rPr>
        <w:t>Cerulean Warbler conservation initiative 3.  2007-2008. $32,000.</w:t>
      </w:r>
    </w:p>
    <w:p w14:paraId="1FF91AAC" w14:textId="77777777" w:rsidR="00F95CB0" w:rsidRDefault="00F95CB0" w:rsidP="00AF1DD2">
      <w:pPr>
        <w:pStyle w:val="HTMLBody"/>
        <w:ind w:left="360" w:hanging="360"/>
        <w:rPr>
          <w:rFonts w:ascii="Times New Roman" w:hAnsi="Times New Roman"/>
          <w:sz w:val="22"/>
        </w:rPr>
      </w:pPr>
      <w:r>
        <w:rPr>
          <w:rFonts w:ascii="Times New Roman" w:hAnsi="Times New Roman"/>
          <w:i/>
          <w:iCs/>
          <w:sz w:val="22"/>
        </w:rPr>
        <w:t xml:space="preserve">U.S. Fish and Wildlife Service.  </w:t>
      </w:r>
      <w:r>
        <w:rPr>
          <w:rFonts w:ascii="Times New Roman" w:hAnsi="Times New Roman"/>
          <w:sz w:val="22"/>
        </w:rPr>
        <w:t xml:space="preserve">Cooperative Cerulean Warbler forest management project.  USFWS, 2005-2009, $53,310. </w:t>
      </w:r>
    </w:p>
    <w:p w14:paraId="3280F747" w14:textId="77777777" w:rsidR="00064648" w:rsidRDefault="00AE2CE3" w:rsidP="00AF1DD2">
      <w:pPr>
        <w:pStyle w:val="HTMLBody"/>
        <w:ind w:left="360" w:hanging="360"/>
        <w:rPr>
          <w:rFonts w:ascii="Times New Roman" w:hAnsi="Times New Roman"/>
          <w:sz w:val="22"/>
        </w:rPr>
      </w:pPr>
      <w:r w:rsidRPr="00AE2CE3">
        <w:rPr>
          <w:rFonts w:ascii="Times New Roman" w:hAnsi="Times New Roman"/>
          <w:i/>
          <w:iCs/>
          <w:sz w:val="22"/>
        </w:rPr>
        <w:t xml:space="preserve">National Science Foundation. </w:t>
      </w:r>
      <w:r w:rsidR="00064648">
        <w:rPr>
          <w:rFonts w:ascii="Times New Roman" w:hAnsi="Times New Roman"/>
          <w:sz w:val="22"/>
        </w:rPr>
        <w:t xml:space="preserve">The role of the landscape matrix in structuring avian communities. 2004-2008. $125,000.  </w:t>
      </w:r>
    </w:p>
    <w:p w14:paraId="189B1A83" w14:textId="77777777" w:rsidR="00064648" w:rsidRDefault="00AE2CE3" w:rsidP="00AF1DD2">
      <w:pPr>
        <w:pStyle w:val="HTMLBody"/>
        <w:ind w:left="360" w:hanging="360"/>
        <w:rPr>
          <w:rFonts w:ascii="Times New Roman" w:hAnsi="Times New Roman"/>
          <w:sz w:val="22"/>
        </w:rPr>
      </w:pPr>
      <w:r w:rsidRPr="00AE2CE3">
        <w:rPr>
          <w:rFonts w:ascii="Times New Roman" w:hAnsi="Times New Roman"/>
          <w:i/>
          <w:iCs/>
          <w:sz w:val="22"/>
        </w:rPr>
        <w:t xml:space="preserve">National Science Foundation. </w:t>
      </w:r>
      <w:r w:rsidR="00064648">
        <w:rPr>
          <w:rFonts w:ascii="Times New Roman" w:hAnsi="Times New Roman"/>
          <w:sz w:val="22"/>
        </w:rPr>
        <w:t>Research Experience for Undergraduate (REU) Supplement for “The role of the landscape matrix in structuring avian communities”.  2005.  $6</w:t>
      </w:r>
      <w:r w:rsidR="00417686">
        <w:rPr>
          <w:rFonts w:ascii="Times New Roman" w:hAnsi="Times New Roman"/>
          <w:sz w:val="22"/>
        </w:rPr>
        <w:t>,</w:t>
      </w:r>
      <w:r w:rsidR="00064648">
        <w:rPr>
          <w:rFonts w:ascii="Times New Roman" w:hAnsi="Times New Roman"/>
          <w:sz w:val="22"/>
        </w:rPr>
        <w:t xml:space="preserve">000. </w:t>
      </w:r>
    </w:p>
    <w:p w14:paraId="1154E484" w14:textId="77777777" w:rsidR="00064648" w:rsidRDefault="00AE2CE3" w:rsidP="00AF1DD2">
      <w:pPr>
        <w:pStyle w:val="HTMLBody"/>
        <w:ind w:left="360" w:hanging="360"/>
        <w:rPr>
          <w:rFonts w:ascii="Times New Roman" w:hAnsi="Times New Roman"/>
          <w:sz w:val="22"/>
        </w:rPr>
      </w:pPr>
      <w:r w:rsidRPr="00AE2CE3">
        <w:rPr>
          <w:rFonts w:ascii="Times New Roman" w:hAnsi="Times New Roman"/>
          <w:i/>
          <w:iCs/>
          <w:sz w:val="22"/>
        </w:rPr>
        <w:t xml:space="preserve">National Science Foundation. </w:t>
      </w:r>
      <w:r w:rsidR="00064648">
        <w:rPr>
          <w:rFonts w:ascii="Times New Roman" w:hAnsi="Times New Roman"/>
          <w:sz w:val="22"/>
        </w:rPr>
        <w:t>Research Experience for Undergraduate (REU) Supplement for “The role of the landscape matrix in structuring avian communities”.  2006.  $6</w:t>
      </w:r>
      <w:r w:rsidR="00417686">
        <w:rPr>
          <w:rFonts w:ascii="Times New Roman" w:hAnsi="Times New Roman"/>
          <w:sz w:val="22"/>
        </w:rPr>
        <w:t>,</w:t>
      </w:r>
      <w:r w:rsidR="00064648">
        <w:rPr>
          <w:rFonts w:ascii="Times New Roman" w:hAnsi="Times New Roman"/>
          <w:sz w:val="22"/>
        </w:rPr>
        <w:t>245.</w:t>
      </w:r>
    </w:p>
    <w:p w14:paraId="00CF5607" w14:textId="77777777" w:rsidR="00F344F6" w:rsidRDefault="00043517" w:rsidP="00AF1DD2">
      <w:pPr>
        <w:pStyle w:val="HTMLBody"/>
        <w:ind w:left="360" w:hanging="360"/>
        <w:rPr>
          <w:rFonts w:ascii="Times New Roman" w:hAnsi="Times New Roman"/>
          <w:sz w:val="22"/>
          <w:szCs w:val="22"/>
        </w:rPr>
      </w:pPr>
      <w:r w:rsidRPr="00043517">
        <w:rPr>
          <w:rFonts w:ascii="Times New Roman" w:hAnsi="Times New Roman"/>
          <w:i/>
          <w:iCs/>
          <w:sz w:val="22"/>
          <w:szCs w:val="22"/>
        </w:rPr>
        <w:t xml:space="preserve">National Fish and Wildlife Foundation.  </w:t>
      </w:r>
      <w:r w:rsidR="00F344F6" w:rsidRPr="00043517">
        <w:rPr>
          <w:rFonts w:ascii="Times New Roman" w:hAnsi="Times New Roman"/>
          <w:sz w:val="22"/>
          <w:szCs w:val="22"/>
        </w:rPr>
        <w:t xml:space="preserve">Cooperative Cerulean Warbler </w:t>
      </w:r>
      <w:r w:rsidR="002B1024" w:rsidRPr="00043517">
        <w:rPr>
          <w:rFonts w:ascii="Times New Roman" w:hAnsi="Times New Roman"/>
          <w:sz w:val="22"/>
          <w:szCs w:val="22"/>
        </w:rPr>
        <w:t>f</w:t>
      </w:r>
      <w:r w:rsidR="00F344F6" w:rsidRPr="00043517">
        <w:rPr>
          <w:rFonts w:ascii="Times New Roman" w:hAnsi="Times New Roman"/>
          <w:sz w:val="22"/>
          <w:szCs w:val="22"/>
        </w:rPr>
        <w:t xml:space="preserve">orest </w:t>
      </w:r>
      <w:r w:rsidR="002B1024" w:rsidRPr="00043517">
        <w:rPr>
          <w:rFonts w:ascii="Times New Roman" w:hAnsi="Times New Roman"/>
          <w:sz w:val="22"/>
          <w:szCs w:val="22"/>
        </w:rPr>
        <w:t>m</w:t>
      </w:r>
      <w:r w:rsidR="00F344F6" w:rsidRPr="00043517">
        <w:rPr>
          <w:rFonts w:ascii="Times New Roman" w:hAnsi="Times New Roman"/>
          <w:sz w:val="22"/>
          <w:szCs w:val="22"/>
        </w:rPr>
        <w:t xml:space="preserve">anagement </w:t>
      </w:r>
      <w:r w:rsidR="002B1024" w:rsidRPr="00043517">
        <w:rPr>
          <w:rFonts w:ascii="Times New Roman" w:hAnsi="Times New Roman"/>
          <w:sz w:val="22"/>
          <w:szCs w:val="22"/>
        </w:rPr>
        <w:t>p</w:t>
      </w:r>
      <w:r w:rsidR="00F344F6" w:rsidRPr="00043517">
        <w:rPr>
          <w:rFonts w:ascii="Times New Roman" w:hAnsi="Times New Roman"/>
          <w:sz w:val="22"/>
          <w:szCs w:val="22"/>
        </w:rPr>
        <w:t xml:space="preserve">roject; administered through National Council on Air and Stream Improvement, </w:t>
      </w:r>
      <w:r w:rsidR="00B914D2" w:rsidRPr="00043517">
        <w:rPr>
          <w:rFonts w:ascii="Times New Roman" w:hAnsi="Times New Roman"/>
          <w:sz w:val="22"/>
          <w:szCs w:val="22"/>
        </w:rPr>
        <w:t xml:space="preserve">2006-2010.  </w:t>
      </w:r>
      <w:r w:rsidR="00C26CD2">
        <w:rPr>
          <w:rFonts w:ascii="Times New Roman" w:hAnsi="Times New Roman"/>
          <w:sz w:val="22"/>
          <w:szCs w:val="22"/>
        </w:rPr>
        <w:t>$600,000</w:t>
      </w:r>
      <w:r w:rsidR="00B914D2" w:rsidRPr="00043517">
        <w:rPr>
          <w:rFonts w:ascii="Times New Roman" w:hAnsi="Times New Roman"/>
          <w:sz w:val="22"/>
          <w:szCs w:val="22"/>
        </w:rPr>
        <w:t xml:space="preserve"> per year.</w:t>
      </w:r>
      <w:r w:rsidR="00F344F6" w:rsidRPr="00043517">
        <w:rPr>
          <w:rFonts w:ascii="Times New Roman" w:hAnsi="Times New Roman"/>
          <w:sz w:val="22"/>
          <w:szCs w:val="22"/>
        </w:rPr>
        <w:t xml:space="preserve"> </w:t>
      </w:r>
      <w:r w:rsidR="00417686" w:rsidRPr="00043517">
        <w:rPr>
          <w:rFonts w:ascii="Times New Roman" w:hAnsi="Times New Roman"/>
          <w:sz w:val="22"/>
          <w:szCs w:val="22"/>
        </w:rPr>
        <w:t xml:space="preserve">B. </w:t>
      </w:r>
      <w:r w:rsidR="00F344F6" w:rsidRPr="00043517">
        <w:rPr>
          <w:rFonts w:ascii="Times New Roman" w:hAnsi="Times New Roman"/>
          <w:sz w:val="22"/>
          <w:szCs w:val="22"/>
        </w:rPr>
        <w:t>Wigley,</w:t>
      </w:r>
      <w:r w:rsidR="00417686" w:rsidRPr="00043517">
        <w:rPr>
          <w:rFonts w:ascii="Times New Roman" w:hAnsi="Times New Roman"/>
          <w:sz w:val="22"/>
          <w:szCs w:val="22"/>
        </w:rPr>
        <w:t xml:space="preserve"> D.</w:t>
      </w:r>
      <w:r w:rsidR="00F344F6" w:rsidRPr="00043517">
        <w:rPr>
          <w:rFonts w:ascii="Times New Roman" w:hAnsi="Times New Roman"/>
          <w:sz w:val="22"/>
          <w:szCs w:val="22"/>
        </w:rPr>
        <w:t xml:space="preserve"> Buehler, </w:t>
      </w:r>
      <w:r w:rsidR="00417686" w:rsidRPr="00043517">
        <w:rPr>
          <w:rFonts w:ascii="Times New Roman" w:hAnsi="Times New Roman"/>
          <w:sz w:val="22"/>
          <w:szCs w:val="22"/>
        </w:rPr>
        <w:t>P.</w:t>
      </w:r>
      <w:r w:rsidR="00F344F6" w:rsidRPr="00043517">
        <w:rPr>
          <w:rFonts w:ascii="Times New Roman" w:hAnsi="Times New Roman"/>
          <w:sz w:val="22"/>
          <w:szCs w:val="22"/>
        </w:rPr>
        <w:t xml:space="preserve"> Hamel, P</w:t>
      </w:r>
      <w:r w:rsidR="00417686" w:rsidRPr="00043517">
        <w:rPr>
          <w:rFonts w:ascii="Times New Roman" w:hAnsi="Times New Roman"/>
          <w:sz w:val="22"/>
          <w:szCs w:val="22"/>
        </w:rPr>
        <w:t>. Keyser, J.</w:t>
      </w:r>
      <w:r w:rsidR="00F344F6" w:rsidRPr="00043517">
        <w:rPr>
          <w:rFonts w:ascii="Times New Roman" w:hAnsi="Times New Roman"/>
          <w:sz w:val="22"/>
          <w:szCs w:val="22"/>
        </w:rPr>
        <w:t xml:space="preserve"> Larkin, </w:t>
      </w:r>
      <w:r w:rsidR="00417686" w:rsidRPr="00043517">
        <w:rPr>
          <w:rFonts w:ascii="Times New Roman" w:hAnsi="Times New Roman"/>
          <w:sz w:val="22"/>
          <w:szCs w:val="22"/>
        </w:rPr>
        <w:t>D</w:t>
      </w:r>
      <w:r w:rsidR="00F344F6" w:rsidRPr="00043517">
        <w:rPr>
          <w:rFonts w:ascii="Times New Roman" w:hAnsi="Times New Roman"/>
          <w:sz w:val="22"/>
          <w:szCs w:val="22"/>
        </w:rPr>
        <w:t xml:space="preserve">. Maehr, </w:t>
      </w:r>
      <w:r w:rsidR="00417686" w:rsidRPr="00043517">
        <w:rPr>
          <w:rFonts w:ascii="Times New Roman" w:hAnsi="Times New Roman"/>
          <w:sz w:val="22"/>
          <w:szCs w:val="22"/>
        </w:rPr>
        <w:t>A.</w:t>
      </w:r>
      <w:r w:rsidR="00F344F6" w:rsidRPr="00043517">
        <w:rPr>
          <w:rFonts w:ascii="Times New Roman" w:hAnsi="Times New Roman"/>
          <w:sz w:val="22"/>
          <w:szCs w:val="22"/>
        </w:rPr>
        <w:t xml:space="preserve"> Rodewald, </w:t>
      </w:r>
      <w:r w:rsidR="00417686" w:rsidRPr="00043517">
        <w:rPr>
          <w:rFonts w:ascii="Times New Roman" w:hAnsi="Times New Roman"/>
          <w:sz w:val="22"/>
          <w:szCs w:val="22"/>
        </w:rPr>
        <w:t>K.</w:t>
      </w:r>
      <w:r w:rsidR="00F344F6" w:rsidRPr="00043517">
        <w:rPr>
          <w:rFonts w:ascii="Times New Roman" w:hAnsi="Times New Roman"/>
          <w:sz w:val="22"/>
          <w:szCs w:val="22"/>
        </w:rPr>
        <w:t xml:space="preserve"> Rosenberg, </w:t>
      </w:r>
      <w:r w:rsidR="00417686" w:rsidRPr="00043517">
        <w:rPr>
          <w:rFonts w:ascii="Times New Roman" w:hAnsi="Times New Roman"/>
          <w:sz w:val="22"/>
          <w:szCs w:val="22"/>
        </w:rPr>
        <w:t>P. Bohall-Wood.</w:t>
      </w:r>
    </w:p>
    <w:p w14:paraId="2D23F541" w14:textId="77777777" w:rsidR="00F55D81" w:rsidRDefault="00F55D81" w:rsidP="00AF1DD2">
      <w:pPr>
        <w:pStyle w:val="HTMLBody"/>
        <w:ind w:left="360" w:hanging="360"/>
        <w:rPr>
          <w:rFonts w:ascii="Times New Roman" w:hAnsi="Times New Roman"/>
          <w:sz w:val="22"/>
        </w:rPr>
      </w:pPr>
      <w:r>
        <w:rPr>
          <w:rFonts w:ascii="Times New Roman" w:hAnsi="Times New Roman"/>
          <w:i/>
          <w:iCs/>
          <w:sz w:val="22"/>
        </w:rPr>
        <w:t xml:space="preserve">Ohio Department of Natural Resources – Division of Wildlife.  </w:t>
      </w:r>
      <w:r>
        <w:rPr>
          <w:rFonts w:ascii="Times New Roman" w:hAnsi="Times New Roman"/>
          <w:sz w:val="22"/>
        </w:rPr>
        <w:t>Avian response to forest management for oak regeneration.  2006-2009. $163,634.</w:t>
      </w:r>
    </w:p>
    <w:p w14:paraId="5784869F" w14:textId="77777777" w:rsidR="00F55D81" w:rsidRDefault="00F55D81" w:rsidP="00AF1DD2">
      <w:pPr>
        <w:pStyle w:val="HTMLBody"/>
        <w:ind w:left="360" w:hanging="360"/>
        <w:rPr>
          <w:rFonts w:ascii="Times New Roman" w:hAnsi="Times New Roman"/>
          <w:sz w:val="22"/>
        </w:rPr>
      </w:pPr>
      <w:r>
        <w:rPr>
          <w:rFonts w:ascii="Times New Roman" w:hAnsi="Times New Roman"/>
          <w:i/>
          <w:iCs/>
          <w:sz w:val="22"/>
        </w:rPr>
        <w:t xml:space="preserve">Ohio Department of Natural Resources – Division of Wildlife.  </w:t>
      </w:r>
      <w:r>
        <w:rPr>
          <w:rStyle w:val="emailstyle18"/>
          <w:rFonts w:ascii="Times New Roman" w:hAnsi="Times New Roman"/>
          <w:color w:val="000000"/>
          <w:sz w:val="22"/>
        </w:rPr>
        <w:t>Conservation of riparian forests in urbanizing landscapes.  2005-2007. $22,200.</w:t>
      </w:r>
      <w:r>
        <w:rPr>
          <w:rFonts w:ascii="Times New Roman" w:hAnsi="Times New Roman"/>
          <w:sz w:val="22"/>
        </w:rPr>
        <w:t xml:space="preserve"> </w:t>
      </w:r>
    </w:p>
    <w:p w14:paraId="122D5619" w14:textId="77777777" w:rsidR="00F55D81" w:rsidRPr="00AE2CE3" w:rsidRDefault="00F55D81" w:rsidP="00AF1DD2">
      <w:pPr>
        <w:pStyle w:val="HTMLBody"/>
        <w:ind w:left="360" w:hanging="360"/>
        <w:rPr>
          <w:rFonts w:ascii="Times New Roman" w:hAnsi="Times New Roman"/>
          <w:i/>
          <w:sz w:val="22"/>
        </w:rPr>
      </w:pPr>
      <w:r>
        <w:rPr>
          <w:rFonts w:ascii="Times New Roman" w:hAnsi="Times New Roman"/>
          <w:i/>
          <w:iCs/>
          <w:sz w:val="22"/>
        </w:rPr>
        <w:t xml:space="preserve">Ohio Agricultural Research and Development Center (OARDC) </w:t>
      </w:r>
      <w:r>
        <w:rPr>
          <w:rFonts w:ascii="Times New Roman" w:hAnsi="Times New Roman"/>
          <w:iCs/>
          <w:sz w:val="22"/>
        </w:rPr>
        <w:t xml:space="preserve">and </w:t>
      </w:r>
      <w:r>
        <w:rPr>
          <w:rFonts w:ascii="Times New Roman" w:hAnsi="Times New Roman"/>
          <w:i/>
          <w:iCs/>
          <w:sz w:val="22"/>
        </w:rPr>
        <w:t>The Ohio State University.</w:t>
      </w:r>
      <w:r>
        <w:rPr>
          <w:rFonts w:ascii="Times New Roman" w:hAnsi="Times New Roman"/>
          <w:i/>
          <w:sz w:val="22"/>
        </w:rPr>
        <w:t xml:space="preserve"> </w:t>
      </w:r>
      <w:r w:rsidRPr="00AE2CE3">
        <w:rPr>
          <w:rFonts w:ascii="Times New Roman" w:hAnsi="Times New Roman"/>
          <w:bCs/>
          <w:sz w:val="22"/>
        </w:rPr>
        <w:t>After the</w:t>
      </w:r>
      <w:r w:rsidRPr="00AE2CE3">
        <w:rPr>
          <w:rFonts w:ascii="Times New Roman" w:hAnsi="Times New Roman"/>
          <w:bCs/>
          <w:caps/>
          <w:sz w:val="22"/>
        </w:rPr>
        <w:t xml:space="preserve"> </w:t>
      </w:r>
      <w:r w:rsidRPr="00AE2CE3">
        <w:rPr>
          <w:rFonts w:ascii="Times New Roman" w:hAnsi="Times New Roman"/>
          <w:bCs/>
          <w:sz w:val="22"/>
        </w:rPr>
        <w:t>invasion: Developing a mechanistic understanding of ecological and human responses to exotic species</w:t>
      </w:r>
      <w:r w:rsidRPr="00AE2CE3">
        <w:rPr>
          <w:rFonts w:ascii="Times New Roman" w:hAnsi="Times New Roman"/>
          <w:bCs/>
          <w:caps/>
          <w:sz w:val="22"/>
        </w:rPr>
        <w:t xml:space="preserve"> </w:t>
      </w:r>
      <w:r w:rsidRPr="00AE2CE3">
        <w:rPr>
          <w:rFonts w:ascii="Times New Roman" w:hAnsi="Times New Roman"/>
          <w:bCs/>
          <w:sz w:val="22"/>
        </w:rPr>
        <w:t>to inform restoration decisions.  2005-2007. Ohio Agricultural Research and Development Center Competitive Grant Program, $100,000.  A. Rodewald, V. Bouchard, M. Miriti, and J. Arvai.</w:t>
      </w:r>
    </w:p>
    <w:p w14:paraId="704CAE15" w14:textId="77777777" w:rsidR="00F95CB0" w:rsidRDefault="00F95CB0" w:rsidP="00AF1DD2">
      <w:pPr>
        <w:pStyle w:val="HTMLBody"/>
        <w:ind w:left="360" w:hanging="360"/>
        <w:rPr>
          <w:rFonts w:ascii="Times New Roman" w:hAnsi="Times New Roman"/>
          <w:sz w:val="22"/>
        </w:rPr>
      </w:pPr>
      <w:r>
        <w:rPr>
          <w:rFonts w:ascii="Times New Roman" w:hAnsi="Times New Roman"/>
          <w:i/>
          <w:iCs/>
          <w:sz w:val="22"/>
        </w:rPr>
        <w:t xml:space="preserve">U.S. Fish and Wildlife Service.  </w:t>
      </w:r>
      <w:r>
        <w:rPr>
          <w:rFonts w:ascii="Times New Roman" w:hAnsi="Times New Roman"/>
          <w:sz w:val="22"/>
        </w:rPr>
        <w:t>Demography of Cerulean Warblers on breeding and wintering grounds, 2004-2006.  Neotropical Migratory Bird Conservation Act Program. $57,204. A. D. Rodewald and M. H. Bakermans.</w:t>
      </w:r>
    </w:p>
    <w:p w14:paraId="48BF53E3" w14:textId="77777777" w:rsidR="00F95CB0" w:rsidRDefault="00F95CB0" w:rsidP="00AF1DD2">
      <w:pPr>
        <w:pStyle w:val="HTMLBody"/>
        <w:ind w:left="360" w:hanging="360"/>
        <w:rPr>
          <w:rFonts w:ascii="Times New Roman" w:hAnsi="Times New Roman"/>
          <w:sz w:val="22"/>
        </w:rPr>
      </w:pPr>
      <w:r>
        <w:rPr>
          <w:rFonts w:ascii="Times New Roman" w:hAnsi="Times New Roman"/>
          <w:i/>
          <w:iCs/>
          <w:sz w:val="22"/>
        </w:rPr>
        <w:t xml:space="preserve">U.S. Fish and Wildlife Service.  </w:t>
      </w:r>
      <w:r>
        <w:rPr>
          <w:rFonts w:ascii="Times New Roman" w:hAnsi="Times New Roman"/>
          <w:sz w:val="22"/>
        </w:rPr>
        <w:t>Conservation of Cerulean Warblers in the Ohio Hills.  Nongame Bird Program, 2004-2006. $12,000.</w:t>
      </w:r>
    </w:p>
    <w:p w14:paraId="6F0219D5" w14:textId="77777777" w:rsidR="00F55D81" w:rsidRDefault="00F55D81" w:rsidP="00AF1DD2">
      <w:pPr>
        <w:pStyle w:val="HTMLBody"/>
        <w:ind w:left="360" w:hanging="360"/>
        <w:rPr>
          <w:rFonts w:ascii="Times New Roman" w:hAnsi="Times New Roman"/>
          <w:sz w:val="22"/>
        </w:rPr>
      </w:pPr>
      <w:r>
        <w:rPr>
          <w:rFonts w:ascii="Times New Roman" w:hAnsi="Times New Roman"/>
          <w:i/>
          <w:iCs/>
          <w:sz w:val="22"/>
        </w:rPr>
        <w:t xml:space="preserve">Ohio Department of Natural Resources – Division of Wildlife.  </w:t>
      </w:r>
      <w:r>
        <w:rPr>
          <w:rFonts w:ascii="Times New Roman" w:hAnsi="Times New Roman"/>
          <w:sz w:val="22"/>
        </w:rPr>
        <w:t xml:space="preserve">Conservation of Cerulean Warblers in the Ohio Hills. </w:t>
      </w:r>
      <w:r>
        <w:rPr>
          <w:rFonts w:ascii="Times New Roman" w:hAnsi="Times New Roman"/>
          <w:bCs/>
          <w:sz w:val="22"/>
        </w:rPr>
        <w:t xml:space="preserve"> </w:t>
      </w:r>
      <w:r>
        <w:rPr>
          <w:rFonts w:ascii="Times New Roman" w:hAnsi="Times New Roman"/>
          <w:sz w:val="22"/>
        </w:rPr>
        <w:t>2004-2006. $40,000.</w:t>
      </w:r>
    </w:p>
    <w:p w14:paraId="3EA5EF93" w14:textId="77777777" w:rsidR="00F55D81" w:rsidRPr="00043517" w:rsidRDefault="00F55D81" w:rsidP="00AF1DD2">
      <w:pPr>
        <w:pStyle w:val="HTMLBody"/>
        <w:tabs>
          <w:tab w:val="left" w:pos="360"/>
        </w:tabs>
        <w:ind w:left="360" w:hanging="360"/>
        <w:rPr>
          <w:i/>
          <w:iCs/>
          <w:sz w:val="22"/>
        </w:rPr>
      </w:pPr>
      <w:r w:rsidRPr="00043517">
        <w:rPr>
          <w:rFonts w:ascii="Times New Roman" w:hAnsi="Times New Roman"/>
          <w:i/>
          <w:iCs/>
          <w:sz w:val="22"/>
        </w:rPr>
        <w:t>The Nature Conservancy.</w:t>
      </w:r>
      <w:r>
        <w:rPr>
          <w:rFonts w:ascii="Times New Roman" w:hAnsi="Times New Roman"/>
          <w:i/>
          <w:iCs/>
          <w:sz w:val="22"/>
        </w:rPr>
        <w:t xml:space="preserve">  </w:t>
      </w:r>
      <w:r w:rsidRPr="00043517">
        <w:rPr>
          <w:rFonts w:ascii="Times New Roman" w:hAnsi="Times New Roman"/>
          <w:sz w:val="22"/>
        </w:rPr>
        <w:t xml:space="preserve">Conservation of Cerulean Warblers in the Ohio Hills. </w:t>
      </w:r>
      <w:r w:rsidRPr="00043517">
        <w:rPr>
          <w:rFonts w:ascii="Times New Roman" w:hAnsi="Times New Roman"/>
          <w:bCs/>
          <w:sz w:val="22"/>
        </w:rPr>
        <w:t xml:space="preserve"> 2004-2005. $8,713.</w:t>
      </w:r>
    </w:p>
    <w:p w14:paraId="7EE4A327" w14:textId="77777777" w:rsidR="00F55D81" w:rsidRDefault="00F55D81" w:rsidP="00AF1DD2">
      <w:pPr>
        <w:pStyle w:val="HTMLBody"/>
        <w:ind w:left="360" w:hanging="360"/>
        <w:rPr>
          <w:rFonts w:ascii="Times New Roman" w:hAnsi="Times New Roman"/>
          <w:sz w:val="22"/>
        </w:rPr>
      </w:pPr>
      <w:r>
        <w:rPr>
          <w:rFonts w:ascii="Times New Roman" w:hAnsi="Times New Roman"/>
          <w:i/>
          <w:iCs/>
          <w:sz w:val="22"/>
        </w:rPr>
        <w:t xml:space="preserve">Ohio Department of Natural Resources – Division of Wildlife.  </w:t>
      </w:r>
      <w:r>
        <w:rPr>
          <w:rFonts w:ascii="Times New Roman" w:hAnsi="Times New Roman"/>
          <w:sz w:val="22"/>
        </w:rPr>
        <w:t xml:space="preserve">Conservation of late-successional birds in managed forest landscapes.  2003-2008. </w:t>
      </w:r>
      <w:r w:rsidRPr="00D10396">
        <w:rPr>
          <w:rFonts w:ascii="Times New Roman" w:hAnsi="Times New Roman"/>
          <w:sz w:val="22"/>
        </w:rPr>
        <w:t>$</w:t>
      </w:r>
      <w:r>
        <w:rPr>
          <w:rFonts w:ascii="Times New Roman" w:hAnsi="Times New Roman"/>
          <w:sz w:val="22"/>
        </w:rPr>
        <w:t xml:space="preserve">265,934  </w:t>
      </w:r>
    </w:p>
    <w:p w14:paraId="24541DAF" w14:textId="77777777" w:rsidR="00F55D81" w:rsidRDefault="00F55D81" w:rsidP="00AF1DD2">
      <w:pPr>
        <w:pStyle w:val="HTMLBody"/>
        <w:ind w:left="360" w:hanging="360"/>
        <w:rPr>
          <w:rFonts w:ascii="Times New Roman" w:hAnsi="Times New Roman"/>
          <w:sz w:val="22"/>
        </w:rPr>
      </w:pPr>
      <w:r>
        <w:rPr>
          <w:rFonts w:ascii="Times New Roman" w:hAnsi="Times New Roman"/>
          <w:i/>
          <w:iCs/>
          <w:sz w:val="22"/>
        </w:rPr>
        <w:t xml:space="preserve">Ohio Department of Natural Resources – Division of Wildlife.  </w:t>
      </w:r>
      <w:r>
        <w:rPr>
          <w:rFonts w:ascii="Times New Roman" w:hAnsi="Times New Roman"/>
          <w:sz w:val="22"/>
        </w:rPr>
        <w:t xml:space="preserve">Balancing the needs of early and late successional birds on public forestlands.  2003-2007, $185,106.  </w:t>
      </w:r>
    </w:p>
    <w:p w14:paraId="4A0388A2" w14:textId="77777777" w:rsidR="00F55D81" w:rsidRDefault="00F55D81" w:rsidP="00AF1DD2">
      <w:pPr>
        <w:pStyle w:val="HTMLBody"/>
        <w:ind w:left="360" w:hanging="360"/>
        <w:rPr>
          <w:rFonts w:ascii="Times New Roman" w:hAnsi="Times New Roman"/>
          <w:sz w:val="22"/>
        </w:rPr>
      </w:pPr>
      <w:r>
        <w:rPr>
          <w:rFonts w:ascii="Times New Roman" w:hAnsi="Times New Roman"/>
          <w:i/>
          <w:iCs/>
          <w:sz w:val="22"/>
        </w:rPr>
        <w:t xml:space="preserve">Ohio Department of Natural Resources – Division of Wildlife.  </w:t>
      </w:r>
      <w:r>
        <w:rPr>
          <w:rFonts w:ascii="Times New Roman" w:hAnsi="Times New Roman"/>
          <w:sz w:val="22"/>
        </w:rPr>
        <w:t xml:space="preserve">Bird conservation in midwestern riparian forests:  local and landscape influences on breeding birds.  2003-2005, $19,047.  </w:t>
      </w:r>
    </w:p>
    <w:p w14:paraId="049D8253" w14:textId="77777777" w:rsidR="00F55D81" w:rsidRPr="00AF1DD2" w:rsidRDefault="00F55D81" w:rsidP="00AF1DD2">
      <w:pPr>
        <w:tabs>
          <w:tab w:val="left" w:pos="360"/>
        </w:tabs>
        <w:ind w:left="360" w:hanging="360"/>
        <w:rPr>
          <w:sz w:val="22"/>
        </w:rPr>
      </w:pPr>
      <w:r w:rsidRPr="00AF1DD2">
        <w:rPr>
          <w:i/>
          <w:iCs/>
          <w:sz w:val="22"/>
        </w:rPr>
        <w:t xml:space="preserve">American Association for the Advancement of Science. </w:t>
      </w:r>
      <w:r w:rsidRPr="00AF1DD2">
        <w:rPr>
          <w:sz w:val="22"/>
        </w:rPr>
        <w:t>Edge effects in tropical montane forests: impacts on avian communities.  2003. $4,000.</w:t>
      </w:r>
    </w:p>
    <w:p w14:paraId="299D6AF8" w14:textId="77777777" w:rsidR="00F95CB0" w:rsidRDefault="00F95CB0" w:rsidP="00AF1DD2">
      <w:pPr>
        <w:pStyle w:val="HTMLBody"/>
        <w:ind w:left="360" w:hanging="360"/>
        <w:rPr>
          <w:rFonts w:ascii="Times New Roman" w:hAnsi="Times New Roman"/>
          <w:sz w:val="22"/>
        </w:rPr>
      </w:pPr>
      <w:r>
        <w:rPr>
          <w:rFonts w:ascii="Times New Roman" w:hAnsi="Times New Roman"/>
          <w:i/>
          <w:iCs/>
          <w:sz w:val="22"/>
        </w:rPr>
        <w:lastRenderedPageBreak/>
        <w:t xml:space="preserve">U.S. Fish and Wildlife Service.  </w:t>
      </w:r>
      <w:r>
        <w:rPr>
          <w:rFonts w:ascii="Times New Roman" w:hAnsi="Times New Roman"/>
          <w:sz w:val="22"/>
        </w:rPr>
        <w:t xml:space="preserve">Wildlife habitat enhancement on public open spaces.  2001-2003. National Conservation Training Center, $26,379.  </w:t>
      </w:r>
    </w:p>
    <w:p w14:paraId="171D6425" w14:textId="77777777" w:rsidR="00F55D81" w:rsidRDefault="00F55D81" w:rsidP="00AF1DD2">
      <w:pPr>
        <w:pStyle w:val="HTMLBody"/>
        <w:ind w:left="360" w:hanging="360"/>
        <w:rPr>
          <w:rFonts w:ascii="Times New Roman" w:hAnsi="Times New Roman"/>
          <w:sz w:val="22"/>
        </w:rPr>
      </w:pPr>
      <w:r>
        <w:rPr>
          <w:rFonts w:ascii="Times New Roman" w:hAnsi="Times New Roman"/>
          <w:i/>
          <w:iCs/>
          <w:sz w:val="22"/>
        </w:rPr>
        <w:t xml:space="preserve">Ohio Department of Natural Resources – Division of Wildlife.  </w:t>
      </w:r>
      <w:r>
        <w:rPr>
          <w:rFonts w:ascii="Times New Roman" w:hAnsi="Times New Roman"/>
          <w:sz w:val="22"/>
        </w:rPr>
        <w:t xml:space="preserve">Monitoring and demographic modeling of grassland birds on strip mines, 2002-2007, $73,000.  </w:t>
      </w:r>
    </w:p>
    <w:p w14:paraId="5D978DD2" w14:textId="77777777" w:rsidR="00064648" w:rsidRPr="00043517" w:rsidRDefault="00043517" w:rsidP="00AF1DD2">
      <w:pPr>
        <w:pStyle w:val="HTMLBody"/>
        <w:ind w:left="360" w:hanging="360"/>
        <w:rPr>
          <w:rFonts w:ascii="Times New Roman" w:hAnsi="Times New Roman"/>
          <w:sz w:val="22"/>
        </w:rPr>
      </w:pPr>
      <w:r w:rsidRPr="00043517">
        <w:rPr>
          <w:rFonts w:ascii="Times New Roman" w:hAnsi="Times New Roman"/>
          <w:i/>
          <w:iCs/>
          <w:sz w:val="22"/>
        </w:rPr>
        <w:t>National Fish and Wildlife Foundation</w:t>
      </w:r>
      <w:r>
        <w:rPr>
          <w:rFonts w:ascii="Times New Roman" w:hAnsi="Times New Roman"/>
          <w:i/>
          <w:iCs/>
          <w:sz w:val="22"/>
        </w:rPr>
        <w:t xml:space="preserve"> – Wildlife Links. </w:t>
      </w:r>
      <w:r w:rsidR="00064648" w:rsidRPr="00043517">
        <w:rPr>
          <w:rFonts w:ascii="Times New Roman" w:hAnsi="Times New Roman"/>
          <w:sz w:val="22"/>
        </w:rPr>
        <w:t xml:space="preserve">Assessment of </w:t>
      </w:r>
      <w:r w:rsidR="004F2B34" w:rsidRPr="00043517">
        <w:rPr>
          <w:rFonts w:ascii="Times New Roman" w:hAnsi="Times New Roman"/>
          <w:sz w:val="22"/>
        </w:rPr>
        <w:t>M</w:t>
      </w:r>
      <w:r w:rsidR="00064648" w:rsidRPr="00043517">
        <w:rPr>
          <w:rFonts w:ascii="Times New Roman" w:hAnsi="Times New Roman"/>
          <w:sz w:val="22"/>
        </w:rPr>
        <w:t>idwestern golf courses as breeding habitat for a declining bird species: the Red-headed Woodpecker.  2001-2004. $59,920. Funding through U.S. Golf Association. A</w:t>
      </w:r>
      <w:r w:rsidR="00417686" w:rsidRPr="00043517">
        <w:rPr>
          <w:rFonts w:ascii="Times New Roman" w:hAnsi="Times New Roman"/>
          <w:sz w:val="22"/>
        </w:rPr>
        <w:t xml:space="preserve">. </w:t>
      </w:r>
      <w:r w:rsidR="00064648" w:rsidRPr="00043517">
        <w:rPr>
          <w:rFonts w:ascii="Times New Roman" w:hAnsi="Times New Roman"/>
          <w:sz w:val="22"/>
        </w:rPr>
        <w:t>D</w:t>
      </w:r>
      <w:r w:rsidR="00417686" w:rsidRPr="00043517">
        <w:rPr>
          <w:rFonts w:ascii="Times New Roman" w:hAnsi="Times New Roman"/>
          <w:sz w:val="22"/>
        </w:rPr>
        <w:t>.</w:t>
      </w:r>
      <w:r w:rsidR="00064648" w:rsidRPr="00043517">
        <w:rPr>
          <w:rFonts w:ascii="Times New Roman" w:hAnsi="Times New Roman"/>
          <w:sz w:val="22"/>
        </w:rPr>
        <w:t xml:space="preserve"> Rodewald and</w:t>
      </w:r>
      <w:r w:rsidR="00417686" w:rsidRPr="00043517">
        <w:rPr>
          <w:rFonts w:ascii="Times New Roman" w:hAnsi="Times New Roman"/>
          <w:sz w:val="22"/>
        </w:rPr>
        <w:t xml:space="preserve"> </w:t>
      </w:r>
      <w:r w:rsidR="00064648" w:rsidRPr="00043517">
        <w:rPr>
          <w:rFonts w:ascii="Times New Roman" w:hAnsi="Times New Roman"/>
          <w:sz w:val="22"/>
        </w:rPr>
        <w:t>P</w:t>
      </w:r>
      <w:r w:rsidR="00417686" w:rsidRPr="00043517">
        <w:rPr>
          <w:rFonts w:ascii="Times New Roman" w:hAnsi="Times New Roman"/>
          <w:sz w:val="22"/>
        </w:rPr>
        <w:t xml:space="preserve">. </w:t>
      </w:r>
      <w:r w:rsidR="00064648" w:rsidRPr="00043517">
        <w:rPr>
          <w:rFonts w:ascii="Times New Roman" w:hAnsi="Times New Roman"/>
          <w:sz w:val="22"/>
        </w:rPr>
        <w:t>G</w:t>
      </w:r>
      <w:r w:rsidR="00417686" w:rsidRPr="00043517">
        <w:rPr>
          <w:rFonts w:ascii="Times New Roman" w:hAnsi="Times New Roman"/>
          <w:sz w:val="22"/>
        </w:rPr>
        <w:t>.</w:t>
      </w:r>
      <w:r w:rsidR="00064648" w:rsidRPr="00043517">
        <w:rPr>
          <w:rFonts w:ascii="Times New Roman" w:hAnsi="Times New Roman"/>
          <w:sz w:val="22"/>
        </w:rPr>
        <w:t xml:space="preserve"> Rodewald.</w:t>
      </w:r>
    </w:p>
    <w:p w14:paraId="1A289BD7" w14:textId="77777777" w:rsidR="00064648" w:rsidRDefault="00AE2CE3" w:rsidP="00AF1DD2">
      <w:pPr>
        <w:pStyle w:val="HTMLBody"/>
        <w:ind w:left="360" w:hanging="360"/>
        <w:rPr>
          <w:rFonts w:ascii="Times New Roman" w:hAnsi="Times New Roman"/>
          <w:sz w:val="22"/>
        </w:rPr>
      </w:pPr>
      <w:r>
        <w:rPr>
          <w:rFonts w:ascii="Times New Roman" w:hAnsi="Times New Roman"/>
          <w:i/>
          <w:iCs/>
          <w:sz w:val="22"/>
        </w:rPr>
        <w:t xml:space="preserve">Ohio Department of Natural Resources – Division of Wildlife.  </w:t>
      </w:r>
      <w:r w:rsidR="00064648">
        <w:rPr>
          <w:rFonts w:ascii="Times New Roman" w:hAnsi="Times New Roman"/>
          <w:sz w:val="22"/>
        </w:rPr>
        <w:t xml:space="preserve">Minimum area and habitat requirements of scrub-successional birds:  does landscape context matter?  2001-2004, $101,332. </w:t>
      </w:r>
    </w:p>
    <w:p w14:paraId="22EF45D3" w14:textId="77777777" w:rsidR="00064648" w:rsidRDefault="00AE2CE3" w:rsidP="00AF1DD2">
      <w:pPr>
        <w:pStyle w:val="HTMLBody"/>
        <w:ind w:left="360" w:hanging="360"/>
        <w:rPr>
          <w:rFonts w:ascii="Times New Roman" w:hAnsi="Times New Roman"/>
          <w:sz w:val="22"/>
        </w:rPr>
      </w:pPr>
      <w:r>
        <w:rPr>
          <w:rFonts w:ascii="Times New Roman" w:hAnsi="Times New Roman"/>
          <w:i/>
          <w:iCs/>
          <w:sz w:val="22"/>
        </w:rPr>
        <w:t xml:space="preserve">Ohio Department of Natural Resources – Division of Wildlife.  </w:t>
      </w:r>
      <w:r w:rsidR="00064648">
        <w:rPr>
          <w:rFonts w:ascii="Times New Roman" w:hAnsi="Times New Roman"/>
          <w:sz w:val="22"/>
        </w:rPr>
        <w:t>Suitability of riparian and upland forests as stopover habitat for migrating songbirds: a multi-scale approach.  2001, P. Rodewald and A. Rodewald. $5,000.</w:t>
      </w:r>
    </w:p>
    <w:p w14:paraId="50566467" w14:textId="77777777" w:rsidR="00F55D81" w:rsidRPr="00AE2CE3" w:rsidRDefault="00F55D81" w:rsidP="00AF1DD2">
      <w:pPr>
        <w:pStyle w:val="HTMLBody"/>
        <w:ind w:left="360" w:hanging="360"/>
        <w:rPr>
          <w:rFonts w:ascii="Times New Roman" w:hAnsi="Times New Roman"/>
          <w:i/>
          <w:sz w:val="22"/>
        </w:rPr>
      </w:pPr>
      <w:r>
        <w:rPr>
          <w:rFonts w:ascii="Times New Roman" w:hAnsi="Times New Roman"/>
          <w:i/>
          <w:iCs/>
          <w:sz w:val="22"/>
        </w:rPr>
        <w:t xml:space="preserve">Ohio Agricultural Research and Development Center (OARDC) </w:t>
      </w:r>
      <w:r>
        <w:rPr>
          <w:rFonts w:ascii="Times New Roman" w:hAnsi="Times New Roman"/>
          <w:iCs/>
          <w:sz w:val="22"/>
        </w:rPr>
        <w:t xml:space="preserve">and </w:t>
      </w:r>
      <w:r>
        <w:rPr>
          <w:rFonts w:ascii="Times New Roman" w:hAnsi="Times New Roman"/>
          <w:i/>
          <w:iCs/>
          <w:sz w:val="22"/>
        </w:rPr>
        <w:t>The Ohio State University.</w:t>
      </w:r>
      <w:r>
        <w:rPr>
          <w:rFonts w:ascii="Times New Roman" w:hAnsi="Times New Roman"/>
          <w:i/>
          <w:sz w:val="22"/>
        </w:rPr>
        <w:t xml:space="preserve"> </w:t>
      </w:r>
      <w:r w:rsidRPr="00AE2CE3">
        <w:rPr>
          <w:rFonts w:ascii="Times New Roman" w:hAnsi="Times New Roman"/>
          <w:sz w:val="22"/>
          <w:szCs w:val="22"/>
        </w:rPr>
        <w:t xml:space="preserve">A landscape approach to riparian forest buffer design:  implications for wildlife conservation and policy.  2001, The C. William Swank Grant Program in Rural-Urban Policy.  $8,000. </w:t>
      </w:r>
    </w:p>
    <w:p w14:paraId="1D569877" w14:textId="77777777" w:rsidR="00043517" w:rsidRPr="00AE2CE3" w:rsidRDefault="00AE2CE3" w:rsidP="00AF1DD2">
      <w:pPr>
        <w:pStyle w:val="HTMLBody"/>
        <w:ind w:left="360" w:hanging="360"/>
        <w:rPr>
          <w:rFonts w:ascii="Times New Roman" w:hAnsi="Times New Roman"/>
          <w:i/>
          <w:sz w:val="22"/>
        </w:rPr>
      </w:pPr>
      <w:r>
        <w:rPr>
          <w:rFonts w:ascii="Times New Roman" w:hAnsi="Times New Roman"/>
          <w:i/>
          <w:iCs/>
          <w:sz w:val="22"/>
        </w:rPr>
        <w:t xml:space="preserve">Ohio Agricultural Research and Development Center (OARDC) </w:t>
      </w:r>
      <w:r>
        <w:rPr>
          <w:rFonts w:ascii="Times New Roman" w:hAnsi="Times New Roman"/>
          <w:iCs/>
          <w:sz w:val="22"/>
        </w:rPr>
        <w:t xml:space="preserve">and </w:t>
      </w:r>
      <w:r>
        <w:rPr>
          <w:rFonts w:ascii="Times New Roman" w:hAnsi="Times New Roman"/>
          <w:i/>
          <w:iCs/>
          <w:sz w:val="22"/>
        </w:rPr>
        <w:t>The Ohio State University.</w:t>
      </w:r>
      <w:r>
        <w:rPr>
          <w:rFonts w:ascii="Times New Roman" w:hAnsi="Times New Roman"/>
          <w:i/>
          <w:sz w:val="22"/>
        </w:rPr>
        <w:t xml:space="preserve"> </w:t>
      </w:r>
      <w:r w:rsidR="00043517" w:rsidRPr="00AE2CE3">
        <w:rPr>
          <w:rFonts w:ascii="Times New Roman" w:hAnsi="Times New Roman"/>
          <w:sz w:val="22"/>
        </w:rPr>
        <w:t>A multi-scale analysis of landscape matrix effects on riparian forests:  implications for wildlife conservation and buffer design.  2000-2002, OARDC Research Enhancement Competitive Seed Grants.  $19,500.</w:t>
      </w:r>
    </w:p>
    <w:bookmarkEnd w:id="3"/>
    <w:bookmarkEnd w:id="4"/>
    <w:p w14:paraId="1E23C6ED" w14:textId="77777777" w:rsidR="00A8496F" w:rsidRDefault="00A8496F" w:rsidP="00A8496F"/>
    <w:p w14:paraId="5D9346B1" w14:textId="77777777" w:rsidR="000C7754" w:rsidRDefault="000C7754" w:rsidP="005358C7">
      <w:pPr>
        <w:pStyle w:val="Heading4"/>
        <w:rPr>
          <w:bCs/>
          <w:smallCaps/>
          <w:sz w:val="22"/>
        </w:rPr>
      </w:pPr>
    </w:p>
    <w:p w14:paraId="760BD0E9" w14:textId="77777777" w:rsidR="00A83525" w:rsidRPr="00A83525" w:rsidRDefault="00A83525" w:rsidP="00A83525"/>
    <w:p w14:paraId="3E5A67F7" w14:textId="035BD655" w:rsidR="00064648" w:rsidRDefault="00064648" w:rsidP="005358C7">
      <w:pPr>
        <w:pStyle w:val="Heading4"/>
        <w:rPr>
          <w:bCs/>
          <w:smallCaps/>
          <w:sz w:val="22"/>
        </w:rPr>
      </w:pPr>
      <w:r>
        <w:rPr>
          <w:bCs/>
          <w:smallCaps/>
          <w:sz w:val="22"/>
        </w:rPr>
        <w:t>Invited</w:t>
      </w:r>
      <w:r w:rsidR="007570B3">
        <w:rPr>
          <w:bCs/>
          <w:smallCaps/>
          <w:sz w:val="22"/>
        </w:rPr>
        <w:t xml:space="preserve"> </w:t>
      </w:r>
      <w:r w:rsidR="00922F4E">
        <w:rPr>
          <w:bCs/>
          <w:smallCaps/>
          <w:sz w:val="22"/>
        </w:rPr>
        <w:t xml:space="preserve">Plenaries, Keynote addresses, or </w:t>
      </w:r>
      <w:r w:rsidR="007570B3">
        <w:rPr>
          <w:bCs/>
          <w:smallCaps/>
          <w:sz w:val="22"/>
        </w:rPr>
        <w:t>Research</w:t>
      </w:r>
      <w:r>
        <w:rPr>
          <w:bCs/>
          <w:smallCaps/>
          <w:sz w:val="22"/>
        </w:rPr>
        <w:t xml:space="preserve"> Seminars </w:t>
      </w:r>
    </w:p>
    <w:p w14:paraId="2D53492C" w14:textId="77777777" w:rsidR="00346DFF" w:rsidRDefault="00346DFF" w:rsidP="00346DFF"/>
    <w:p w14:paraId="487358D7" w14:textId="0358C867" w:rsidR="00960B86" w:rsidRDefault="00960B86" w:rsidP="005B5FFF">
      <w:pPr>
        <w:pStyle w:val="ListParagraph"/>
        <w:numPr>
          <w:ilvl w:val="0"/>
          <w:numId w:val="32"/>
        </w:numPr>
        <w:rPr>
          <w:sz w:val="22"/>
          <w:szCs w:val="22"/>
        </w:rPr>
      </w:pPr>
      <w:r>
        <w:rPr>
          <w:sz w:val="22"/>
          <w:szCs w:val="22"/>
        </w:rPr>
        <w:t>Latin American Studies Program, Cornell University.  2019.  Can tropical working landscapes work for conservation?</w:t>
      </w:r>
    </w:p>
    <w:p w14:paraId="3D70E7C1" w14:textId="77777777" w:rsidR="00960B86" w:rsidRDefault="00960B86" w:rsidP="00960B86">
      <w:pPr>
        <w:pStyle w:val="ListParagraph"/>
        <w:ind w:left="360"/>
        <w:rPr>
          <w:sz w:val="22"/>
          <w:szCs w:val="22"/>
        </w:rPr>
      </w:pPr>
    </w:p>
    <w:p w14:paraId="6F2AD9AC" w14:textId="45AE3D52" w:rsidR="005B5FFF" w:rsidRDefault="005B5FFF" w:rsidP="005B5FFF">
      <w:pPr>
        <w:pStyle w:val="ListParagraph"/>
        <w:numPr>
          <w:ilvl w:val="0"/>
          <w:numId w:val="32"/>
        </w:numPr>
        <w:rPr>
          <w:sz w:val="22"/>
          <w:szCs w:val="22"/>
        </w:rPr>
      </w:pPr>
      <w:r w:rsidRPr="005B5FFF">
        <w:rPr>
          <w:sz w:val="22"/>
          <w:szCs w:val="22"/>
        </w:rPr>
        <w:t>Cary Institute for Ecosystem Studies.  2019.  Causes and consequences of altered species interactions in urbanizing landscapes.</w:t>
      </w:r>
    </w:p>
    <w:p w14:paraId="59EDA0A1" w14:textId="77777777" w:rsidR="005B5FFF" w:rsidRDefault="005B5FFF" w:rsidP="005B5FFF">
      <w:pPr>
        <w:pStyle w:val="ListParagraph"/>
        <w:ind w:left="360"/>
        <w:rPr>
          <w:sz w:val="22"/>
          <w:szCs w:val="22"/>
        </w:rPr>
      </w:pPr>
    </w:p>
    <w:p w14:paraId="0C383827" w14:textId="77777777" w:rsidR="005B5FFF" w:rsidRDefault="005B5FFF" w:rsidP="005B5FFF">
      <w:pPr>
        <w:pStyle w:val="ListParagraph"/>
        <w:numPr>
          <w:ilvl w:val="0"/>
          <w:numId w:val="32"/>
        </w:numPr>
        <w:rPr>
          <w:sz w:val="22"/>
          <w:szCs w:val="22"/>
        </w:rPr>
      </w:pPr>
      <w:r>
        <w:rPr>
          <w:sz w:val="22"/>
          <w:szCs w:val="22"/>
        </w:rPr>
        <w:t xml:space="preserve">School of Environment and Natural Resources, The Ohio State University.  2019.  </w:t>
      </w:r>
      <w:r w:rsidRPr="005B5FFF">
        <w:rPr>
          <w:sz w:val="22"/>
          <w:szCs w:val="22"/>
        </w:rPr>
        <w:t>Strategic conservation and co-benefits in working landscapes</w:t>
      </w:r>
      <w:r>
        <w:rPr>
          <w:sz w:val="22"/>
          <w:szCs w:val="22"/>
        </w:rPr>
        <w:t>.</w:t>
      </w:r>
    </w:p>
    <w:p w14:paraId="63CEE6B7" w14:textId="77777777" w:rsidR="005B5FFF" w:rsidRPr="005B5FFF" w:rsidRDefault="005B5FFF" w:rsidP="005B5FFF">
      <w:pPr>
        <w:pStyle w:val="ListParagraph"/>
        <w:rPr>
          <w:sz w:val="22"/>
          <w:szCs w:val="22"/>
        </w:rPr>
      </w:pPr>
    </w:p>
    <w:p w14:paraId="1375DD50" w14:textId="77777777" w:rsidR="00DC62AF" w:rsidRDefault="00DC62AF" w:rsidP="00A83525">
      <w:pPr>
        <w:pStyle w:val="ListParagraph"/>
        <w:numPr>
          <w:ilvl w:val="0"/>
          <w:numId w:val="32"/>
        </w:numPr>
        <w:rPr>
          <w:sz w:val="22"/>
          <w:szCs w:val="22"/>
        </w:rPr>
      </w:pPr>
      <w:r>
        <w:rPr>
          <w:sz w:val="22"/>
          <w:szCs w:val="22"/>
        </w:rPr>
        <w:t xml:space="preserve">Midwest Fish and Wildlife Conference.  2019.  Plenary:  Moving science to action:  strategic conservation in a changing world.  </w:t>
      </w:r>
    </w:p>
    <w:p w14:paraId="2BB80FF2" w14:textId="77777777" w:rsidR="00DC62AF" w:rsidRDefault="00DC62AF" w:rsidP="00DC62AF">
      <w:pPr>
        <w:pStyle w:val="ListParagraph"/>
        <w:ind w:left="360"/>
        <w:rPr>
          <w:sz w:val="22"/>
          <w:szCs w:val="22"/>
        </w:rPr>
      </w:pPr>
    </w:p>
    <w:p w14:paraId="4F486E23" w14:textId="77777777" w:rsidR="00A83525" w:rsidRDefault="00A83525" w:rsidP="00A83525">
      <w:pPr>
        <w:pStyle w:val="ListParagraph"/>
        <w:numPr>
          <w:ilvl w:val="0"/>
          <w:numId w:val="32"/>
        </w:numPr>
        <w:rPr>
          <w:sz w:val="22"/>
          <w:szCs w:val="22"/>
        </w:rPr>
      </w:pPr>
      <w:r>
        <w:rPr>
          <w:sz w:val="22"/>
          <w:szCs w:val="22"/>
        </w:rPr>
        <w:t>Department of Biology, Carleton University, Ottawa.  2018.  Optimizing co-benefits</w:t>
      </w:r>
      <w:r w:rsidRPr="001A4296">
        <w:rPr>
          <w:sz w:val="22"/>
          <w:szCs w:val="22"/>
        </w:rPr>
        <w:t xml:space="preserve"> in biodiversity conservation on private lands</w:t>
      </w:r>
      <w:r>
        <w:rPr>
          <w:sz w:val="22"/>
          <w:szCs w:val="22"/>
        </w:rPr>
        <w:t xml:space="preserve">.  </w:t>
      </w:r>
    </w:p>
    <w:p w14:paraId="28B60989" w14:textId="77777777" w:rsidR="00A83525" w:rsidRDefault="00A83525" w:rsidP="00A83525">
      <w:pPr>
        <w:pStyle w:val="ListParagraph"/>
        <w:ind w:left="360"/>
        <w:rPr>
          <w:sz w:val="22"/>
          <w:szCs w:val="22"/>
        </w:rPr>
      </w:pPr>
    </w:p>
    <w:p w14:paraId="6A9897EC" w14:textId="77777777" w:rsidR="00DA3FC8" w:rsidRDefault="00DA3FC8" w:rsidP="003262C6">
      <w:pPr>
        <w:pStyle w:val="ListParagraph"/>
        <w:numPr>
          <w:ilvl w:val="0"/>
          <w:numId w:val="32"/>
        </w:numPr>
        <w:rPr>
          <w:sz w:val="22"/>
          <w:szCs w:val="22"/>
        </w:rPr>
      </w:pPr>
      <w:r>
        <w:rPr>
          <w:sz w:val="22"/>
          <w:szCs w:val="22"/>
        </w:rPr>
        <w:t>Rowley Lecture, Cornell Botanic Gardens.  2018.  A bird’s eye view of nature in the city and the surprising ways we affect species interactions.</w:t>
      </w:r>
    </w:p>
    <w:p w14:paraId="7B0919B0" w14:textId="77777777" w:rsidR="00DA3FC8" w:rsidRDefault="00DA3FC8" w:rsidP="00DA3FC8">
      <w:pPr>
        <w:pStyle w:val="ListParagraph"/>
        <w:ind w:left="360"/>
        <w:rPr>
          <w:sz w:val="22"/>
          <w:szCs w:val="22"/>
        </w:rPr>
      </w:pPr>
    </w:p>
    <w:p w14:paraId="272B76CA" w14:textId="77777777" w:rsidR="00D40EBF" w:rsidRDefault="00D40EBF" w:rsidP="003262C6">
      <w:pPr>
        <w:pStyle w:val="ListParagraph"/>
        <w:numPr>
          <w:ilvl w:val="0"/>
          <w:numId w:val="32"/>
        </w:numPr>
        <w:rPr>
          <w:sz w:val="22"/>
          <w:szCs w:val="22"/>
        </w:rPr>
      </w:pPr>
      <w:r>
        <w:rPr>
          <w:sz w:val="22"/>
          <w:szCs w:val="22"/>
        </w:rPr>
        <w:t>XI Congreso Peruano de Ornitología, Universidad Cientifica del Perú, Iquitos.</w:t>
      </w:r>
      <w:r w:rsidR="003262C6">
        <w:rPr>
          <w:sz w:val="22"/>
          <w:szCs w:val="22"/>
        </w:rPr>
        <w:t xml:space="preserve"> 2018</w:t>
      </w:r>
      <w:r>
        <w:rPr>
          <w:sz w:val="22"/>
          <w:szCs w:val="22"/>
        </w:rPr>
        <w:t xml:space="preserve">  </w:t>
      </w:r>
      <w:r w:rsidR="003262C6" w:rsidRPr="003262C6">
        <w:rPr>
          <w:sz w:val="22"/>
          <w:szCs w:val="22"/>
        </w:rPr>
        <w:t>¿Cómo pueden funcionar los paisajes productivos para la conservación de las aves?</w:t>
      </w:r>
      <w:r w:rsidR="003262C6">
        <w:rPr>
          <w:sz w:val="22"/>
          <w:szCs w:val="22"/>
        </w:rPr>
        <w:t xml:space="preserve">  Ponencia Magistral (Plenary).  </w:t>
      </w:r>
    </w:p>
    <w:p w14:paraId="4978F4FB" w14:textId="77777777" w:rsidR="009B0F78" w:rsidRDefault="009B0F78" w:rsidP="009B0F78">
      <w:pPr>
        <w:pStyle w:val="ListParagraph"/>
        <w:ind w:left="360"/>
        <w:rPr>
          <w:sz w:val="22"/>
          <w:szCs w:val="22"/>
        </w:rPr>
      </w:pPr>
    </w:p>
    <w:p w14:paraId="405B139B" w14:textId="77777777" w:rsidR="00D85643" w:rsidRDefault="00D85643" w:rsidP="00D85643">
      <w:pPr>
        <w:pStyle w:val="ListParagraph"/>
        <w:numPr>
          <w:ilvl w:val="0"/>
          <w:numId w:val="32"/>
        </w:numPr>
        <w:rPr>
          <w:sz w:val="22"/>
          <w:szCs w:val="22"/>
        </w:rPr>
      </w:pPr>
      <w:r>
        <w:rPr>
          <w:sz w:val="22"/>
          <w:szCs w:val="22"/>
        </w:rPr>
        <w:t xml:space="preserve">Wall Institute for Advanced Studies – Conservation Finance Conference, University of British Columbia. 2018.  </w:t>
      </w:r>
      <w:r w:rsidRPr="0098727A">
        <w:rPr>
          <w:sz w:val="22"/>
          <w:szCs w:val="22"/>
        </w:rPr>
        <w:t>Down in the dirt: Approaches to establish and track environmental outcomes</w:t>
      </w:r>
      <w:r>
        <w:rPr>
          <w:sz w:val="22"/>
          <w:szCs w:val="22"/>
        </w:rPr>
        <w:t xml:space="preserve"> of conservation finance projects.  </w:t>
      </w:r>
    </w:p>
    <w:p w14:paraId="010BF3A9" w14:textId="77777777" w:rsidR="009B0F78" w:rsidRPr="009B0F78" w:rsidRDefault="009B0F78" w:rsidP="009B0F78">
      <w:pPr>
        <w:pStyle w:val="ListParagraph"/>
        <w:rPr>
          <w:sz w:val="22"/>
          <w:szCs w:val="22"/>
        </w:rPr>
      </w:pPr>
    </w:p>
    <w:p w14:paraId="428F3F69" w14:textId="77777777" w:rsidR="001A4296" w:rsidRDefault="001A4296" w:rsidP="001A4296">
      <w:pPr>
        <w:pStyle w:val="ListParagraph"/>
        <w:numPr>
          <w:ilvl w:val="0"/>
          <w:numId w:val="32"/>
        </w:numPr>
        <w:rPr>
          <w:sz w:val="22"/>
          <w:szCs w:val="22"/>
        </w:rPr>
      </w:pPr>
      <w:r>
        <w:rPr>
          <w:sz w:val="22"/>
          <w:szCs w:val="22"/>
        </w:rPr>
        <w:t xml:space="preserve">Center of Excellence for Environmental Decisions, University of Queensland. 2017.   </w:t>
      </w:r>
      <w:r w:rsidRPr="001A4296">
        <w:rPr>
          <w:sz w:val="22"/>
          <w:szCs w:val="22"/>
        </w:rPr>
        <w:t>Synergies &amp; trade-offs in biodiversity conservation on private lands</w:t>
      </w:r>
      <w:r>
        <w:rPr>
          <w:sz w:val="22"/>
          <w:szCs w:val="22"/>
        </w:rPr>
        <w:t xml:space="preserve">.  </w:t>
      </w:r>
    </w:p>
    <w:p w14:paraId="0C806EA6" w14:textId="77777777" w:rsidR="001A4296" w:rsidRDefault="001A4296" w:rsidP="001A4296">
      <w:pPr>
        <w:pStyle w:val="ListParagraph"/>
        <w:ind w:left="360"/>
        <w:rPr>
          <w:sz w:val="22"/>
          <w:szCs w:val="22"/>
        </w:rPr>
      </w:pPr>
      <w:r>
        <w:rPr>
          <w:sz w:val="22"/>
          <w:szCs w:val="22"/>
        </w:rPr>
        <w:t xml:space="preserve">  </w:t>
      </w:r>
    </w:p>
    <w:p w14:paraId="36218A88" w14:textId="77777777" w:rsidR="00F36DB8" w:rsidRDefault="00F36DB8" w:rsidP="00CD7A7B">
      <w:pPr>
        <w:pStyle w:val="ListParagraph"/>
        <w:numPr>
          <w:ilvl w:val="0"/>
          <w:numId w:val="32"/>
        </w:numPr>
        <w:rPr>
          <w:sz w:val="22"/>
          <w:szCs w:val="22"/>
        </w:rPr>
      </w:pPr>
      <w:r>
        <w:rPr>
          <w:sz w:val="22"/>
          <w:szCs w:val="22"/>
        </w:rPr>
        <w:t>Nuttall Ornithological Club, Harvard University.  2017.  A bird’s eye view of nature in the city.</w:t>
      </w:r>
    </w:p>
    <w:p w14:paraId="3FCC4E09" w14:textId="77777777" w:rsidR="00F36DB8" w:rsidRDefault="00F36DB8" w:rsidP="00F36DB8">
      <w:pPr>
        <w:pStyle w:val="ListParagraph"/>
        <w:ind w:left="360"/>
        <w:rPr>
          <w:sz w:val="22"/>
          <w:szCs w:val="22"/>
        </w:rPr>
      </w:pPr>
    </w:p>
    <w:p w14:paraId="1BDA85D0" w14:textId="77777777" w:rsidR="0003317C" w:rsidRDefault="0003317C" w:rsidP="00CD7A7B">
      <w:pPr>
        <w:pStyle w:val="ListParagraph"/>
        <w:numPr>
          <w:ilvl w:val="0"/>
          <w:numId w:val="32"/>
        </w:numPr>
        <w:rPr>
          <w:sz w:val="22"/>
          <w:szCs w:val="22"/>
        </w:rPr>
      </w:pPr>
      <w:r w:rsidRPr="00E012C1">
        <w:rPr>
          <w:sz w:val="22"/>
          <w:szCs w:val="22"/>
        </w:rPr>
        <w:t xml:space="preserve">Ecology &amp; Conservation of Forest Biodiversity Seminar Series, Oregon State University. 2017. Altered species interactions and the role of anthropogenic inputs.  </w:t>
      </w:r>
    </w:p>
    <w:p w14:paraId="294C4E89" w14:textId="77777777" w:rsidR="00E012C1" w:rsidRDefault="00E012C1" w:rsidP="00E012C1">
      <w:pPr>
        <w:pStyle w:val="ListParagraph"/>
        <w:ind w:left="360"/>
        <w:rPr>
          <w:sz w:val="22"/>
          <w:szCs w:val="22"/>
        </w:rPr>
      </w:pPr>
    </w:p>
    <w:p w14:paraId="6F6DACAB" w14:textId="77777777" w:rsidR="0003317C" w:rsidRDefault="0003317C" w:rsidP="00F81C8A">
      <w:pPr>
        <w:pStyle w:val="ListParagraph"/>
        <w:numPr>
          <w:ilvl w:val="0"/>
          <w:numId w:val="32"/>
        </w:numPr>
        <w:rPr>
          <w:sz w:val="22"/>
          <w:szCs w:val="22"/>
        </w:rPr>
      </w:pPr>
      <w:r>
        <w:rPr>
          <w:sz w:val="22"/>
          <w:szCs w:val="22"/>
        </w:rPr>
        <w:t xml:space="preserve">AVES seminar, Oregon State University.  2017.  eBird as a tool for science and conservation. </w:t>
      </w:r>
    </w:p>
    <w:p w14:paraId="5D860039" w14:textId="77777777" w:rsidR="0003317C" w:rsidRPr="0003317C" w:rsidRDefault="0003317C" w:rsidP="0003317C">
      <w:pPr>
        <w:pStyle w:val="ListParagraph"/>
        <w:rPr>
          <w:sz w:val="22"/>
          <w:szCs w:val="22"/>
        </w:rPr>
      </w:pPr>
    </w:p>
    <w:p w14:paraId="78C37E51" w14:textId="77777777" w:rsidR="00D66243" w:rsidRPr="00F81C8A" w:rsidRDefault="00D66243" w:rsidP="00F81C8A">
      <w:pPr>
        <w:pStyle w:val="ListParagraph"/>
        <w:numPr>
          <w:ilvl w:val="0"/>
          <w:numId w:val="32"/>
        </w:numPr>
        <w:rPr>
          <w:sz w:val="22"/>
          <w:szCs w:val="22"/>
        </w:rPr>
      </w:pPr>
      <w:r w:rsidRPr="00F81C8A">
        <w:rPr>
          <w:sz w:val="22"/>
          <w:szCs w:val="22"/>
        </w:rPr>
        <w:t>A</w:t>
      </w:r>
      <w:r w:rsidR="007B5791">
        <w:rPr>
          <w:sz w:val="22"/>
          <w:szCs w:val="22"/>
        </w:rPr>
        <w:t>nnual meeting of the A</w:t>
      </w:r>
      <w:r w:rsidRPr="00F81C8A">
        <w:rPr>
          <w:sz w:val="22"/>
          <w:szCs w:val="22"/>
        </w:rPr>
        <w:t>merican Ornithological Society</w:t>
      </w:r>
      <w:r w:rsidR="007B5791">
        <w:rPr>
          <w:sz w:val="22"/>
          <w:szCs w:val="22"/>
        </w:rPr>
        <w:t xml:space="preserve"> and Society for Canadian Ornithologists</w:t>
      </w:r>
      <w:r w:rsidR="007426E3" w:rsidRPr="00F81C8A">
        <w:rPr>
          <w:sz w:val="22"/>
          <w:szCs w:val="22"/>
        </w:rPr>
        <w:t xml:space="preserve">, </w:t>
      </w:r>
      <w:r w:rsidR="007B5791">
        <w:rPr>
          <w:sz w:val="22"/>
          <w:szCs w:val="22"/>
        </w:rPr>
        <w:t>East Lansing, Michigan</w:t>
      </w:r>
      <w:r w:rsidR="007426E3" w:rsidRPr="00F81C8A">
        <w:rPr>
          <w:sz w:val="22"/>
          <w:szCs w:val="22"/>
        </w:rPr>
        <w:t>.</w:t>
      </w:r>
      <w:r w:rsidRPr="00F81C8A">
        <w:rPr>
          <w:sz w:val="22"/>
          <w:szCs w:val="22"/>
        </w:rPr>
        <w:t xml:space="preserve">  2017.  </w:t>
      </w:r>
      <w:r w:rsidR="00C84C06" w:rsidRPr="00F81C8A">
        <w:rPr>
          <w:sz w:val="22"/>
          <w:szCs w:val="22"/>
        </w:rPr>
        <w:t xml:space="preserve">Plenary address. </w:t>
      </w:r>
      <w:r w:rsidRPr="00F81C8A">
        <w:rPr>
          <w:sz w:val="22"/>
          <w:szCs w:val="22"/>
        </w:rPr>
        <w:t xml:space="preserve"> </w:t>
      </w:r>
      <w:r w:rsidR="007426E3" w:rsidRPr="00F81C8A">
        <w:rPr>
          <w:sz w:val="22"/>
          <w:szCs w:val="22"/>
        </w:rPr>
        <w:t xml:space="preserve">The Anthropocene frontier:  understanding ecological responses to urbanization.  </w:t>
      </w:r>
    </w:p>
    <w:p w14:paraId="7ED1F40A" w14:textId="77777777" w:rsidR="00D66243" w:rsidRDefault="00D66243" w:rsidP="00F81C8A">
      <w:pPr>
        <w:rPr>
          <w:sz w:val="22"/>
          <w:szCs w:val="22"/>
        </w:rPr>
      </w:pPr>
    </w:p>
    <w:p w14:paraId="578C2555" w14:textId="77777777" w:rsidR="00072A03" w:rsidRPr="00F81C8A" w:rsidRDefault="00072A03" w:rsidP="00F81C8A">
      <w:pPr>
        <w:pStyle w:val="ListParagraph"/>
        <w:numPr>
          <w:ilvl w:val="0"/>
          <w:numId w:val="32"/>
        </w:numPr>
        <w:rPr>
          <w:sz w:val="22"/>
          <w:szCs w:val="22"/>
        </w:rPr>
      </w:pPr>
      <w:r w:rsidRPr="00F81C8A">
        <w:rPr>
          <w:sz w:val="22"/>
          <w:szCs w:val="22"/>
        </w:rPr>
        <w:t>Dumbarton Oaks, Harvard University.  Mellon Initiative in Urban Landscape Studies.  2017.  How a bird’s eye view of the city teaches us about urban ecology.</w:t>
      </w:r>
    </w:p>
    <w:p w14:paraId="368117E7" w14:textId="77777777" w:rsidR="00072A03" w:rsidRDefault="00072A03" w:rsidP="00F81C8A">
      <w:pPr>
        <w:rPr>
          <w:sz w:val="22"/>
          <w:szCs w:val="22"/>
        </w:rPr>
      </w:pPr>
    </w:p>
    <w:p w14:paraId="117ED396" w14:textId="77777777" w:rsidR="001624FE" w:rsidRPr="00F81C8A" w:rsidRDefault="001624FE" w:rsidP="00F81C8A">
      <w:pPr>
        <w:pStyle w:val="ListParagraph"/>
        <w:numPr>
          <w:ilvl w:val="0"/>
          <w:numId w:val="32"/>
        </w:numPr>
        <w:rPr>
          <w:sz w:val="22"/>
          <w:szCs w:val="22"/>
        </w:rPr>
      </w:pPr>
      <w:r w:rsidRPr="00F81C8A">
        <w:rPr>
          <w:sz w:val="22"/>
          <w:szCs w:val="22"/>
        </w:rPr>
        <w:t xml:space="preserve">Skidmore College, Department of Biology.  2017.  A bird’s eye view of the city:  how our actions alter species interactions. </w:t>
      </w:r>
    </w:p>
    <w:p w14:paraId="4987CCBA" w14:textId="77777777" w:rsidR="00411103" w:rsidRDefault="00411103" w:rsidP="00F81C8A">
      <w:pPr>
        <w:rPr>
          <w:sz w:val="22"/>
          <w:szCs w:val="22"/>
        </w:rPr>
      </w:pPr>
    </w:p>
    <w:p w14:paraId="79C5CDFD" w14:textId="77777777" w:rsidR="00411103" w:rsidRPr="00F81C8A" w:rsidRDefault="00411103" w:rsidP="00F81C8A">
      <w:pPr>
        <w:pStyle w:val="ListParagraph"/>
        <w:numPr>
          <w:ilvl w:val="0"/>
          <w:numId w:val="32"/>
        </w:numPr>
        <w:rPr>
          <w:sz w:val="22"/>
          <w:szCs w:val="22"/>
        </w:rPr>
      </w:pPr>
      <w:r w:rsidRPr="00F81C8A">
        <w:rPr>
          <w:sz w:val="22"/>
          <w:szCs w:val="22"/>
        </w:rPr>
        <w:t>University of British Columbia, Institute for Resources, Environment, and Sustainability.  2017.</w:t>
      </w:r>
      <w:r w:rsidR="00370F3F" w:rsidRPr="00F81C8A">
        <w:rPr>
          <w:sz w:val="22"/>
          <w:szCs w:val="22"/>
        </w:rPr>
        <w:t xml:space="preserve">  </w:t>
      </w:r>
      <w:r w:rsidR="00D0700A" w:rsidRPr="00F81C8A">
        <w:rPr>
          <w:sz w:val="22"/>
          <w:szCs w:val="22"/>
        </w:rPr>
        <w:t>C</w:t>
      </w:r>
      <w:r w:rsidR="00D56989" w:rsidRPr="00F81C8A">
        <w:rPr>
          <w:sz w:val="22"/>
          <w:szCs w:val="22"/>
        </w:rPr>
        <w:t xml:space="preserve">an working landscapes work for conservation?  </w:t>
      </w:r>
    </w:p>
    <w:p w14:paraId="347C5B9F" w14:textId="77777777" w:rsidR="001624FE" w:rsidRDefault="001624FE" w:rsidP="00F81C8A">
      <w:pPr>
        <w:rPr>
          <w:sz w:val="22"/>
          <w:szCs w:val="22"/>
        </w:rPr>
      </w:pPr>
    </w:p>
    <w:p w14:paraId="21D3AE37" w14:textId="77777777" w:rsidR="0073207B" w:rsidRPr="00F81C8A" w:rsidRDefault="00A75C36" w:rsidP="00F81C8A">
      <w:pPr>
        <w:pStyle w:val="ListParagraph"/>
        <w:numPr>
          <w:ilvl w:val="0"/>
          <w:numId w:val="32"/>
        </w:numPr>
        <w:rPr>
          <w:sz w:val="22"/>
          <w:szCs w:val="22"/>
        </w:rPr>
      </w:pPr>
      <w:r w:rsidRPr="00F81C8A">
        <w:rPr>
          <w:sz w:val="22"/>
          <w:szCs w:val="22"/>
        </w:rPr>
        <w:t xml:space="preserve">Invited Inaugural Presentation.  </w:t>
      </w:r>
      <w:r w:rsidR="0073207B" w:rsidRPr="00F81C8A">
        <w:rPr>
          <w:sz w:val="22"/>
          <w:szCs w:val="22"/>
        </w:rPr>
        <w:t>Colombian Ornithological Congress, Medellin, Colombia.  2016.  A vista de aves de la naturaleza en la ciudad: Los sorprendentes formas en que nuestras acciones alteran las comunidades ecológicas.</w:t>
      </w:r>
    </w:p>
    <w:p w14:paraId="50CF4A72" w14:textId="77777777" w:rsidR="0073207B" w:rsidRDefault="0073207B" w:rsidP="00F81C8A">
      <w:pPr>
        <w:rPr>
          <w:sz w:val="22"/>
          <w:szCs w:val="22"/>
        </w:rPr>
      </w:pPr>
    </w:p>
    <w:p w14:paraId="3B67E8C8" w14:textId="77777777" w:rsidR="00825DC9" w:rsidRPr="00F81C8A" w:rsidRDefault="00825DC9" w:rsidP="00F81C8A">
      <w:pPr>
        <w:pStyle w:val="ListParagraph"/>
        <w:numPr>
          <w:ilvl w:val="0"/>
          <w:numId w:val="32"/>
        </w:numPr>
        <w:rPr>
          <w:sz w:val="22"/>
          <w:szCs w:val="22"/>
        </w:rPr>
      </w:pPr>
      <w:r w:rsidRPr="00F81C8A">
        <w:rPr>
          <w:sz w:val="22"/>
          <w:szCs w:val="22"/>
        </w:rPr>
        <w:t>Cornell Lab of Ornithology, Monday Night Seminar Series.  2016.  Coffee, communities, and conservation:  how your cup can make a difference.</w:t>
      </w:r>
    </w:p>
    <w:p w14:paraId="1C5A13AE" w14:textId="77777777" w:rsidR="00825DC9" w:rsidRDefault="00825DC9" w:rsidP="00F81C8A">
      <w:pPr>
        <w:rPr>
          <w:sz w:val="22"/>
          <w:szCs w:val="22"/>
        </w:rPr>
      </w:pPr>
    </w:p>
    <w:p w14:paraId="46B1B794" w14:textId="77777777" w:rsidR="00C307D6" w:rsidRPr="00F81C8A" w:rsidRDefault="00C307D6" w:rsidP="00F81C8A">
      <w:pPr>
        <w:pStyle w:val="ListParagraph"/>
        <w:numPr>
          <w:ilvl w:val="0"/>
          <w:numId w:val="32"/>
        </w:numPr>
        <w:rPr>
          <w:sz w:val="22"/>
          <w:szCs w:val="22"/>
        </w:rPr>
      </w:pPr>
      <w:r w:rsidRPr="00F81C8A">
        <w:rPr>
          <w:sz w:val="22"/>
          <w:szCs w:val="22"/>
        </w:rPr>
        <w:t>Barkalow</w:t>
      </w:r>
      <w:r w:rsidR="00EA49D4" w:rsidRPr="00F81C8A">
        <w:rPr>
          <w:sz w:val="22"/>
          <w:szCs w:val="22"/>
        </w:rPr>
        <w:t xml:space="preserve"> Distinguished Conservationist Lecture, </w:t>
      </w:r>
      <w:r w:rsidRPr="00F81C8A">
        <w:rPr>
          <w:sz w:val="22"/>
          <w:szCs w:val="22"/>
        </w:rPr>
        <w:t>College of Natural Resources, North Carolina State University.  2016.  A bird’s eye view of nature in the city: the surprising ways that our actions alter species interactions and shape ecological communities.</w:t>
      </w:r>
    </w:p>
    <w:p w14:paraId="2ADC798A" w14:textId="77777777" w:rsidR="00C307D6" w:rsidRDefault="00C307D6" w:rsidP="00F81C8A">
      <w:pPr>
        <w:rPr>
          <w:sz w:val="22"/>
          <w:szCs w:val="22"/>
        </w:rPr>
      </w:pPr>
    </w:p>
    <w:p w14:paraId="672F75A0" w14:textId="77777777" w:rsidR="00526C32" w:rsidRPr="00F81C8A" w:rsidRDefault="00526C32" w:rsidP="00F81C8A">
      <w:pPr>
        <w:pStyle w:val="ListParagraph"/>
        <w:numPr>
          <w:ilvl w:val="0"/>
          <w:numId w:val="32"/>
        </w:numPr>
        <w:rPr>
          <w:sz w:val="22"/>
          <w:szCs w:val="22"/>
        </w:rPr>
      </w:pPr>
      <w:r w:rsidRPr="00F81C8A">
        <w:rPr>
          <w:sz w:val="22"/>
          <w:szCs w:val="22"/>
        </w:rPr>
        <w:t>Ecology, Evolution, and Behavior Seminar Series, Virginia Tech.  2016.  Altered species interactions in cities and the role of anthropogenic inputs.</w:t>
      </w:r>
    </w:p>
    <w:p w14:paraId="22C07ACE" w14:textId="77777777" w:rsidR="00EB0D0F" w:rsidRDefault="00EB0D0F" w:rsidP="00F81C8A">
      <w:pPr>
        <w:rPr>
          <w:sz w:val="22"/>
          <w:szCs w:val="22"/>
        </w:rPr>
      </w:pPr>
    </w:p>
    <w:p w14:paraId="4D33F818" w14:textId="77777777" w:rsidR="00EB0D0F" w:rsidRPr="00F81C8A" w:rsidRDefault="00FB2849" w:rsidP="00F81C8A">
      <w:pPr>
        <w:pStyle w:val="ListParagraph"/>
        <w:numPr>
          <w:ilvl w:val="0"/>
          <w:numId w:val="32"/>
        </w:numPr>
        <w:rPr>
          <w:sz w:val="22"/>
          <w:szCs w:val="22"/>
        </w:rPr>
      </w:pPr>
      <w:r w:rsidRPr="00F81C8A">
        <w:rPr>
          <w:sz w:val="22"/>
          <w:szCs w:val="22"/>
        </w:rPr>
        <w:t xml:space="preserve">Plenary for </w:t>
      </w:r>
      <w:r w:rsidR="00EB0D0F" w:rsidRPr="00F81C8A">
        <w:rPr>
          <w:sz w:val="22"/>
          <w:szCs w:val="22"/>
        </w:rPr>
        <w:t>Trilateral Committee for Wildlife and Ecosystem Conservation and Management, Annual Meeting in Ottawa, Canada. 2016. Bringing vision to reality:  the path forward for bird conservation in the Americas.</w:t>
      </w:r>
    </w:p>
    <w:p w14:paraId="5DC18097" w14:textId="77777777" w:rsidR="00526C32" w:rsidRDefault="00526C32" w:rsidP="00F81C8A">
      <w:pPr>
        <w:rPr>
          <w:sz w:val="22"/>
          <w:szCs w:val="22"/>
        </w:rPr>
      </w:pPr>
    </w:p>
    <w:p w14:paraId="636F12D2" w14:textId="77777777" w:rsidR="00CF6CC0" w:rsidRPr="00F81C8A" w:rsidRDefault="00CF6CC0" w:rsidP="00F81C8A">
      <w:pPr>
        <w:pStyle w:val="ListParagraph"/>
        <w:numPr>
          <w:ilvl w:val="0"/>
          <w:numId w:val="32"/>
        </w:numPr>
        <w:rPr>
          <w:sz w:val="22"/>
          <w:szCs w:val="22"/>
        </w:rPr>
      </w:pPr>
      <w:r w:rsidRPr="00F81C8A">
        <w:rPr>
          <w:sz w:val="22"/>
          <w:szCs w:val="22"/>
        </w:rPr>
        <w:t>Department of Ecology, Evolution, and Biodiversity, University of British Columbia.  2015.  Altered species interactions in cities and the role of anthropogenic inputs</w:t>
      </w:r>
      <w:r w:rsidR="001E556E" w:rsidRPr="00F81C8A">
        <w:rPr>
          <w:sz w:val="22"/>
          <w:szCs w:val="22"/>
        </w:rPr>
        <w:t>.</w:t>
      </w:r>
    </w:p>
    <w:p w14:paraId="3731E6B2" w14:textId="77777777" w:rsidR="00CF6CC0" w:rsidRDefault="00CF6CC0" w:rsidP="00F81C8A">
      <w:pPr>
        <w:rPr>
          <w:sz w:val="22"/>
          <w:szCs w:val="22"/>
        </w:rPr>
      </w:pPr>
    </w:p>
    <w:p w14:paraId="106BFD6E" w14:textId="77777777" w:rsidR="004851E1" w:rsidRPr="00F81C8A" w:rsidRDefault="004851E1" w:rsidP="00F81C8A">
      <w:pPr>
        <w:pStyle w:val="ListParagraph"/>
        <w:numPr>
          <w:ilvl w:val="0"/>
          <w:numId w:val="32"/>
        </w:numPr>
        <w:rPr>
          <w:sz w:val="22"/>
          <w:szCs w:val="22"/>
        </w:rPr>
      </w:pPr>
      <w:r w:rsidRPr="00F81C8A">
        <w:rPr>
          <w:sz w:val="22"/>
          <w:szCs w:val="22"/>
        </w:rPr>
        <w:t xml:space="preserve">El Instituto de Ecologίa (INECOL), Xalapa, Mexico.  2015.  </w:t>
      </w:r>
      <w:r w:rsidRPr="00F81C8A">
        <w:rPr>
          <w:rStyle w:val="Emphasis"/>
          <w:i w:val="0"/>
          <w:sz w:val="22"/>
          <w:szCs w:val="22"/>
        </w:rPr>
        <w:t>Causes and consequences of altered species interactions in urbanizing landscapes.</w:t>
      </w:r>
      <w:r w:rsidRPr="00F81C8A">
        <w:rPr>
          <w:sz w:val="22"/>
          <w:szCs w:val="22"/>
        </w:rPr>
        <w:tab/>
      </w:r>
    </w:p>
    <w:p w14:paraId="19E6125F" w14:textId="77777777" w:rsidR="004851E1" w:rsidRPr="0044730C" w:rsidRDefault="004851E1" w:rsidP="00F81C8A">
      <w:pPr>
        <w:rPr>
          <w:sz w:val="22"/>
          <w:szCs w:val="22"/>
        </w:rPr>
      </w:pPr>
    </w:p>
    <w:p w14:paraId="2A5B7CD6" w14:textId="77777777" w:rsidR="00EB0E39" w:rsidRPr="00F81C8A" w:rsidRDefault="00EB0E39" w:rsidP="00F81C8A">
      <w:pPr>
        <w:pStyle w:val="ListParagraph"/>
        <w:numPr>
          <w:ilvl w:val="0"/>
          <w:numId w:val="32"/>
        </w:numPr>
        <w:rPr>
          <w:i/>
          <w:sz w:val="22"/>
          <w:szCs w:val="22"/>
        </w:rPr>
      </w:pPr>
      <w:r w:rsidRPr="00F81C8A">
        <w:rPr>
          <w:sz w:val="22"/>
          <w:szCs w:val="22"/>
        </w:rPr>
        <w:t xml:space="preserve">Department of Wildlife Ecology and Conservation, University of Florida. </w:t>
      </w:r>
      <w:r w:rsidR="008A7270" w:rsidRPr="00F81C8A">
        <w:rPr>
          <w:sz w:val="22"/>
          <w:szCs w:val="22"/>
        </w:rPr>
        <w:t xml:space="preserve"> 2015.  </w:t>
      </w:r>
      <w:r w:rsidR="008A7270" w:rsidRPr="00F81C8A">
        <w:rPr>
          <w:rStyle w:val="Emphasis"/>
          <w:i w:val="0"/>
          <w:sz w:val="22"/>
          <w:szCs w:val="22"/>
        </w:rPr>
        <w:t>Causes and consequences of altered species interactions in urbanizing landscapes.</w:t>
      </w:r>
    </w:p>
    <w:p w14:paraId="12D0EBAC" w14:textId="77777777" w:rsidR="00EB0E39" w:rsidRPr="0044730C" w:rsidRDefault="00EB0E39" w:rsidP="00F81C8A">
      <w:pPr>
        <w:rPr>
          <w:sz w:val="22"/>
          <w:szCs w:val="22"/>
        </w:rPr>
      </w:pPr>
    </w:p>
    <w:p w14:paraId="73EDD55C" w14:textId="77777777" w:rsidR="00EB0E39" w:rsidRPr="00F81C8A" w:rsidRDefault="00EB0E39" w:rsidP="00F81C8A">
      <w:pPr>
        <w:pStyle w:val="ListParagraph"/>
        <w:numPr>
          <w:ilvl w:val="0"/>
          <w:numId w:val="32"/>
        </w:numPr>
        <w:rPr>
          <w:sz w:val="22"/>
          <w:szCs w:val="22"/>
        </w:rPr>
      </w:pPr>
      <w:r w:rsidRPr="00F81C8A">
        <w:rPr>
          <w:sz w:val="22"/>
          <w:szCs w:val="22"/>
        </w:rPr>
        <w:t>Organismic and Evolutionary Biology Program Seminar Series, University of Massachusetts-Amherst.  2014.  Altered species interactions in cities and the role of anthropogenic resources.</w:t>
      </w:r>
    </w:p>
    <w:p w14:paraId="061F2D40" w14:textId="77777777" w:rsidR="00EB0E39" w:rsidRPr="0044730C" w:rsidRDefault="00EB0E39" w:rsidP="00F81C8A">
      <w:pPr>
        <w:rPr>
          <w:sz w:val="22"/>
          <w:szCs w:val="22"/>
        </w:rPr>
      </w:pPr>
    </w:p>
    <w:p w14:paraId="7517A96B" w14:textId="77777777" w:rsidR="00EB6537" w:rsidRPr="00F81C8A" w:rsidRDefault="00EB6537" w:rsidP="00F81C8A">
      <w:pPr>
        <w:pStyle w:val="ListParagraph"/>
        <w:numPr>
          <w:ilvl w:val="0"/>
          <w:numId w:val="32"/>
        </w:numPr>
        <w:rPr>
          <w:sz w:val="22"/>
          <w:szCs w:val="22"/>
        </w:rPr>
      </w:pPr>
      <w:r w:rsidRPr="00F81C8A">
        <w:rPr>
          <w:sz w:val="22"/>
          <w:szCs w:val="22"/>
        </w:rPr>
        <w:t>Department of Natural Resources Seminar Series, Cornell University. 2014.  Altered species interactions in cities and the role of anthropogenic resources.</w:t>
      </w:r>
    </w:p>
    <w:p w14:paraId="27CB5E6A" w14:textId="77777777" w:rsidR="00EB6537" w:rsidRPr="0044730C" w:rsidRDefault="00EB6537" w:rsidP="00F81C8A">
      <w:pPr>
        <w:rPr>
          <w:sz w:val="22"/>
          <w:szCs w:val="22"/>
        </w:rPr>
      </w:pPr>
    </w:p>
    <w:p w14:paraId="3FF1DBC1" w14:textId="77777777" w:rsidR="00160428" w:rsidRPr="00F81C8A" w:rsidRDefault="00160428" w:rsidP="00F81C8A">
      <w:pPr>
        <w:pStyle w:val="ListParagraph"/>
        <w:numPr>
          <w:ilvl w:val="0"/>
          <w:numId w:val="32"/>
        </w:numPr>
        <w:rPr>
          <w:sz w:val="22"/>
          <w:szCs w:val="22"/>
        </w:rPr>
      </w:pPr>
      <w:r w:rsidRPr="00F81C8A">
        <w:rPr>
          <w:sz w:val="22"/>
          <w:szCs w:val="22"/>
        </w:rPr>
        <w:t xml:space="preserve">Programa de Ciencias Ambientales, Universidad de Ciencias Aplicadas y Ambientales, UDCA, Bogota, Colombia.  2014.  </w:t>
      </w:r>
      <w:r w:rsidR="00904D05" w:rsidRPr="00F81C8A">
        <w:rPr>
          <w:sz w:val="22"/>
          <w:szCs w:val="22"/>
        </w:rPr>
        <w:t>Respuesta de la aves a la urbanización:  mecanismos, demografίcos y de comportamiento.</w:t>
      </w:r>
      <w:r w:rsidR="002F5BCB" w:rsidRPr="00F81C8A">
        <w:rPr>
          <w:sz w:val="22"/>
          <w:szCs w:val="22"/>
        </w:rPr>
        <w:t xml:space="preserve">  (Invited and funded by the </w:t>
      </w:r>
      <w:r w:rsidR="002F5BCB" w:rsidRPr="00F81C8A">
        <w:rPr>
          <w:color w:val="000000"/>
          <w:sz w:val="22"/>
          <w:szCs w:val="22"/>
        </w:rPr>
        <w:t>The Colombian Institute for Education Funding and Study Abroad; ICETEX)</w:t>
      </w:r>
    </w:p>
    <w:p w14:paraId="3C884D63" w14:textId="77777777" w:rsidR="00160428" w:rsidRPr="0044730C" w:rsidRDefault="00160428" w:rsidP="00F81C8A">
      <w:pPr>
        <w:rPr>
          <w:sz w:val="22"/>
          <w:szCs w:val="22"/>
        </w:rPr>
      </w:pPr>
    </w:p>
    <w:p w14:paraId="540D9360" w14:textId="77777777" w:rsidR="0009090D" w:rsidRPr="00F81C8A" w:rsidRDefault="0009090D" w:rsidP="00F81C8A">
      <w:pPr>
        <w:pStyle w:val="ListParagraph"/>
        <w:numPr>
          <w:ilvl w:val="0"/>
          <w:numId w:val="32"/>
        </w:numPr>
        <w:rPr>
          <w:sz w:val="22"/>
          <w:szCs w:val="22"/>
        </w:rPr>
      </w:pPr>
      <w:r w:rsidRPr="00F81C8A">
        <w:rPr>
          <w:sz w:val="22"/>
          <w:szCs w:val="22"/>
        </w:rPr>
        <w:t>Environmental Lecture Series, Ashland University. 2014.  The intersection of coffee, communities, and conservation in Latin America.</w:t>
      </w:r>
    </w:p>
    <w:p w14:paraId="27DB9D7F" w14:textId="77777777" w:rsidR="0009090D" w:rsidRPr="0044730C" w:rsidRDefault="0009090D" w:rsidP="00F81C8A">
      <w:pPr>
        <w:rPr>
          <w:sz w:val="22"/>
          <w:szCs w:val="22"/>
        </w:rPr>
      </w:pPr>
    </w:p>
    <w:p w14:paraId="2F35DFE3" w14:textId="77777777" w:rsidR="005C5623" w:rsidRPr="00F81C8A" w:rsidRDefault="005C5623" w:rsidP="00F81C8A">
      <w:pPr>
        <w:pStyle w:val="ListParagraph"/>
        <w:numPr>
          <w:ilvl w:val="0"/>
          <w:numId w:val="32"/>
        </w:numPr>
        <w:rPr>
          <w:sz w:val="22"/>
          <w:szCs w:val="22"/>
        </w:rPr>
      </w:pPr>
      <w:r w:rsidRPr="00F81C8A">
        <w:rPr>
          <w:sz w:val="22"/>
          <w:szCs w:val="22"/>
        </w:rPr>
        <w:t>Center for Ecology’s Distinguished Speaker Series, Southern Illinois University. 2013.</w:t>
      </w:r>
      <w:r w:rsidR="0003371E" w:rsidRPr="00F81C8A">
        <w:rPr>
          <w:sz w:val="22"/>
          <w:szCs w:val="22"/>
        </w:rPr>
        <w:t xml:space="preserve">  Altered species interactions in cities and the role of human inputs.</w:t>
      </w:r>
    </w:p>
    <w:p w14:paraId="40DADDA2" w14:textId="77777777" w:rsidR="005C5623" w:rsidRPr="0044730C" w:rsidRDefault="005C5623" w:rsidP="00F81C8A">
      <w:pPr>
        <w:rPr>
          <w:sz w:val="22"/>
          <w:szCs w:val="22"/>
        </w:rPr>
      </w:pPr>
    </w:p>
    <w:p w14:paraId="27756559" w14:textId="77777777" w:rsidR="00157488" w:rsidRPr="00F81C8A" w:rsidRDefault="00157488" w:rsidP="00F81C8A">
      <w:pPr>
        <w:pStyle w:val="ListParagraph"/>
        <w:numPr>
          <w:ilvl w:val="0"/>
          <w:numId w:val="32"/>
        </w:numPr>
        <w:rPr>
          <w:sz w:val="22"/>
          <w:szCs w:val="22"/>
        </w:rPr>
      </w:pPr>
      <w:r w:rsidRPr="00F81C8A">
        <w:rPr>
          <w:sz w:val="22"/>
          <w:szCs w:val="22"/>
        </w:rPr>
        <w:t>Department of Ecology and Evolutionary Biology, Cornell University.  2013.  Anthropogenic inputs and consequences to bird-plant-predator interactions.</w:t>
      </w:r>
    </w:p>
    <w:p w14:paraId="5DBDC479" w14:textId="77777777" w:rsidR="00157488" w:rsidRPr="0044730C" w:rsidRDefault="00157488" w:rsidP="00F81C8A">
      <w:pPr>
        <w:rPr>
          <w:sz w:val="22"/>
          <w:szCs w:val="22"/>
        </w:rPr>
      </w:pPr>
    </w:p>
    <w:p w14:paraId="54273830" w14:textId="77777777" w:rsidR="00157488" w:rsidRPr="00F81C8A" w:rsidRDefault="00157488" w:rsidP="00F81C8A">
      <w:pPr>
        <w:pStyle w:val="ListParagraph"/>
        <w:numPr>
          <w:ilvl w:val="0"/>
          <w:numId w:val="32"/>
        </w:numPr>
        <w:rPr>
          <w:sz w:val="22"/>
          <w:szCs w:val="22"/>
        </w:rPr>
      </w:pPr>
      <w:r w:rsidRPr="00F81C8A">
        <w:rPr>
          <w:sz w:val="22"/>
          <w:szCs w:val="22"/>
        </w:rPr>
        <w:t xml:space="preserve">Distinguished Ecologist Lecture Series, School of Forest Resources and Environmental Sciences, Michigan Tech University.  2013.  Anthropogenic inputs and consequences to bird-plant-predator interactions. </w:t>
      </w:r>
    </w:p>
    <w:p w14:paraId="7FA3684B" w14:textId="77777777" w:rsidR="00157488" w:rsidRPr="0044730C" w:rsidRDefault="00157488" w:rsidP="00F81C8A">
      <w:pPr>
        <w:rPr>
          <w:sz w:val="22"/>
          <w:szCs w:val="22"/>
        </w:rPr>
      </w:pPr>
    </w:p>
    <w:p w14:paraId="3AE503CD" w14:textId="77777777" w:rsidR="001A155B" w:rsidRPr="00F81C8A" w:rsidRDefault="001A155B" w:rsidP="00F81C8A">
      <w:pPr>
        <w:pStyle w:val="ListParagraph"/>
        <w:numPr>
          <w:ilvl w:val="0"/>
          <w:numId w:val="32"/>
        </w:numPr>
        <w:rPr>
          <w:sz w:val="22"/>
          <w:szCs w:val="22"/>
        </w:rPr>
      </w:pPr>
      <w:r w:rsidRPr="00F81C8A">
        <w:rPr>
          <w:sz w:val="22"/>
          <w:szCs w:val="22"/>
        </w:rPr>
        <w:lastRenderedPageBreak/>
        <w:t xml:space="preserve">Program in Ecology, Evolution, and Conservation Biology, University of Illinois. 2013.  Behavioral and population processes shaping bird communities in an urbanizing world.  </w:t>
      </w:r>
    </w:p>
    <w:p w14:paraId="7ECFA15E" w14:textId="77777777" w:rsidR="001A155B" w:rsidRPr="0044730C" w:rsidRDefault="001A155B" w:rsidP="00F81C8A">
      <w:pPr>
        <w:rPr>
          <w:sz w:val="22"/>
          <w:szCs w:val="22"/>
        </w:rPr>
      </w:pPr>
    </w:p>
    <w:p w14:paraId="7E6E8170" w14:textId="77777777" w:rsidR="001A155B" w:rsidRPr="00F81C8A" w:rsidRDefault="001A155B" w:rsidP="00F81C8A">
      <w:pPr>
        <w:pStyle w:val="ListParagraph"/>
        <w:numPr>
          <w:ilvl w:val="0"/>
          <w:numId w:val="32"/>
        </w:numPr>
        <w:rPr>
          <w:sz w:val="22"/>
          <w:szCs w:val="22"/>
        </w:rPr>
      </w:pPr>
      <w:r w:rsidRPr="00F81C8A">
        <w:rPr>
          <w:sz w:val="22"/>
          <w:szCs w:val="22"/>
        </w:rPr>
        <w:t xml:space="preserve">Department of Natural Resources and Environment, University of Michigan.  2013.  Behavioral and population processes shaping bird communities in an urbanizing world.  </w:t>
      </w:r>
    </w:p>
    <w:p w14:paraId="7068B446" w14:textId="77777777" w:rsidR="001A155B" w:rsidRPr="0007095E" w:rsidRDefault="001A155B" w:rsidP="00F81C8A">
      <w:pPr>
        <w:rPr>
          <w:sz w:val="22"/>
          <w:szCs w:val="22"/>
        </w:rPr>
      </w:pPr>
    </w:p>
    <w:p w14:paraId="7BD8D4BE" w14:textId="77777777" w:rsidR="00FE6F1F" w:rsidRPr="00F81C8A" w:rsidRDefault="00FE6F1F" w:rsidP="00F81C8A">
      <w:pPr>
        <w:pStyle w:val="ListParagraph"/>
        <w:numPr>
          <w:ilvl w:val="0"/>
          <w:numId w:val="32"/>
        </w:numPr>
        <w:rPr>
          <w:sz w:val="22"/>
          <w:szCs w:val="22"/>
        </w:rPr>
      </w:pPr>
      <w:r w:rsidRPr="00F81C8A">
        <w:rPr>
          <w:sz w:val="22"/>
          <w:szCs w:val="22"/>
        </w:rPr>
        <w:t>XXI Congreso Españo</w:t>
      </w:r>
      <w:r w:rsidR="00B90F11" w:rsidRPr="00F81C8A">
        <w:rPr>
          <w:sz w:val="22"/>
          <w:szCs w:val="22"/>
        </w:rPr>
        <w:t xml:space="preserve">l </w:t>
      </w:r>
      <w:r w:rsidRPr="00F81C8A">
        <w:rPr>
          <w:sz w:val="22"/>
          <w:szCs w:val="22"/>
        </w:rPr>
        <w:t>y V Ibérico de Ornitología, 2012.  Plenary:  Demographic and behavioural drivers of avian responses to urbanization.</w:t>
      </w:r>
    </w:p>
    <w:p w14:paraId="48666BD8" w14:textId="77777777" w:rsidR="00FE6F1F" w:rsidRPr="0007095E" w:rsidRDefault="00FE6F1F" w:rsidP="00F81C8A">
      <w:pPr>
        <w:pStyle w:val="PlainText"/>
        <w:rPr>
          <w:rFonts w:ascii="Times New Roman" w:hAnsi="Times New Roman"/>
          <w:sz w:val="22"/>
          <w:szCs w:val="22"/>
        </w:rPr>
      </w:pPr>
    </w:p>
    <w:p w14:paraId="1C4409D3" w14:textId="77777777" w:rsidR="00331C0C" w:rsidRPr="0007095E" w:rsidRDefault="00331C0C" w:rsidP="00F81C8A">
      <w:pPr>
        <w:pStyle w:val="PlainText"/>
        <w:numPr>
          <w:ilvl w:val="0"/>
          <w:numId w:val="32"/>
        </w:numPr>
        <w:rPr>
          <w:rFonts w:ascii="Times New Roman" w:hAnsi="Times New Roman"/>
          <w:sz w:val="22"/>
          <w:szCs w:val="22"/>
        </w:rPr>
      </w:pPr>
      <w:r w:rsidRPr="0007095E">
        <w:rPr>
          <w:rFonts w:ascii="Times New Roman" w:hAnsi="Times New Roman"/>
          <w:sz w:val="22"/>
          <w:szCs w:val="22"/>
        </w:rPr>
        <w:t>Center for Urban Environmental Research, University of Maryland, Baltimore.  2012.  Linking pattern and process:  behavioral and demographic drivers of avian responses to urbanization.</w:t>
      </w:r>
    </w:p>
    <w:p w14:paraId="79399AA6" w14:textId="77777777" w:rsidR="00331C0C" w:rsidRPr="0007095E" w:rsidRDefault="00331C0C" w:rsidP="00F81C8A">
      <w:pPr>
        <w:pStyle w:val="PlainText"/>
        <w:rPr>
          <w:rFonts w:ascii="Times New Roman" w:hAnsi="Times New Roman"/>
          <w:sz w:val="22"/>
          <w:szCs w:val="22"/>
        </w:rPr>
      </w:pPr>
    </w:p>
    <w:p w14:paraId="31EEB895" w14:textId="77777777" w:rsidR="007665DE" w:rsidRPr="0007095E" w:rsidRDefault="007665DE" w:rsidP="00F81C8A">
      <w:pPr>
        <w:pStyle w:val="PlainText"/>
        <w:numPr>
          <w:ilvl w:val="0"/>
          <w:numId w:val="32"/>
        </w:numPr>
        <w:rPr>
          <w:rFonts w:ascii="Times New Roman" w:hAnsi="Times New Roman"/>
          <w:sz w:val="22"/>
          <w:szCs w:val="22"/>
        </w:rPr>
      </w:pPr>
      <w:r w:rsidRPr="0007095E">
        <w:rPr>
          <w:rFonts w:ascii="Times New Roman" w:hAnsi="Times New Roman"/>
          <w:sz w:val="22"/>
          <w:szCs w:val="22"/>
        </w:rPr>
        <w:t>School of Environment and Natural Resources, The Ohio State University.  2012.  High life in the city? Behavioral and population processes shaping avian conservation in an urbanizing world.</w:t>
      </w:r>
    </w:p>
    <w:p w14:paraId="2E2C03B9" w14:textId="77777777" w:rsidR="007665DE" w:rsidRPr="0007095E" w:rsidRDefault="007665DE" w:rsidP="00F81C8A"/>
    <w:p w14:paraId="699790A5" w14:textId="77777777" w:rsidR="00C0118F" w:rsidRPr="0007095E" w:rsidRDefault="00C0118F" w:rsidP="00F81C8A">
      <w:pPr>
        <w:pStyle w:val="PlainText"/>
        <w:numPr>
          <w:ilvl w:val="0"/>
          <w:numId w:val="32"/>
        </w:numPr>
        <w:rPr>
          <w:rFonts w:ascii="Times New Roman" w:hAnsi="Times New Roman"/>
          <w:sz w:val="22"/>
          <w:szCs w:val="22"/>
        </w:rPr>
      </w:pPr>
      <w:r w:rsidRPr="0007095E">
        <w:rPr>
          <w:rFonts w:ascii="Times New Roman" w:hAnsi="Times New Roman"/>
          <w:sz w:val="22"/>
          <w:szCs w:val="22"/>
        </w:rPr>
        <w:t>Integrative Ecology Group, Doñana Biological Station – CSIC, Sevilla, Spain.  2012.  Demographic and behavioral drivers of avian responses to urbanization.</w:t>
      </w:r>
    </w:p>
    <w:p w14:paraId="7694EBDF" w14:textId="77777777" w:rsidR="00C0118F" w:rsidRPr="0007095E" w:rsidRDefault="00C0118F" w:rsidP="00F81C8A">
      <w:pPr>
        <w:pStyle w:val="PlainText"/>
        <w:rPr>
          <w:rFonts w:ascii="Times New Roman" w:hAnsi="Times New Roman"/>
          <w:sz w:val="22"/>
          <w:szCs w:val="22"/>
        </w:rPr>
      </w:pPr>
    </w:p>
    <w:p w14:paraId="4A29B35C" w14:textId="77777777" w:rsidR="00386B7E" w:rsidRPr="0007095E" w:rsidRDefault="00386B7E" w:rsidP="00F81C8A">
      <w:pPr>
        <w:pStyle w:val="PlainText"/>
        <w:numPr>
          <w:ilvl w:val="0"/>
          <w:numId w:val="32"/>
        </w:numPr>
        <w:rPr>
          <w:rFonts w:ascii="Times New Roman" w:hAnsi="Times New Roman"/>
          <w:sz w:val="22"/>
          <w:szCs w:val="22"/>
        </w:rPr>
      </w:pPr>
      <w:r w:rsidRPr="0007095E">
        <w:rPr>
          <w:rFonts w:ascii="Times New Roman" w:hAnsi="Times New Roman"/>
          <w:sz w:val="22"/>
          <w:szCs w:val="22"/>
        </w:rPr>
        <w:t>Department of Ecology, Evolution, and Conservation Biology, University of Nevada – Reno.  2011.  Demographic and behavioral mechanisms that drive urban-associated changes in bird communities.</w:t>
      </w:r>
    </w:p>
    <w:p w14:paraId="3CD2B93F" w14:textId="77777777" w:rsidR="00386B7E" w:rsidRPr="0007095E" w:rsidRDefault="00386B7E" w:rsidP="00F81C8A">
      <w:pPr>
        <w:rPr>
          <w:sz w:val="22"/>
          <w:szCs w:val="22"/>
        </w:rPr>
      </w:pPr>
    </w:p>
    <w:p w14:paraId="7B198425" w14:textId="77777777" w:rsidR="00386B7E" w:rsidRPr="00F81C8A" w:rsidRDefault="00386B7E" w:rsidP="00F81C8A">
      <w:pPr>
        <w:pStyle w:val="ListParagraph"/>
        <w:numPr>
          <w:ilvl w:val="0"/>
          <w:numId w:val="32"/>
        </w:numPr>
        <w:rPr>
          <w:sz w:val="22"/>
          <w:szCs w:val="22"/>
        </w:rPr>
      </w:pPr>
      <w:r w:rsidRPr="00F81C8A">
        <w:rPr>
          <w:sz w:val="22"/>
          <w:szCs w:val="22"/>
        </w:rPr>
        <w:t>Department of Biology, Texas Tech University.  2011.  Demographic and behavioral mechanisms that drive urban-associated changes in bird communities.</w:t>
      </w:r>
    </w:p>
    <w:p w14:paraId="1CEF6C9D" w14:textId="77777777" w:rsidR="00386B7E" w:rsidRPr="0007095E" w:rsidRDefault="00386B7E" w:rsidP="00F81C8A">
      <w:pPr>
        <w:rPr>
          <w:sz w:val="22"/>
          <w:szCs w:val="22"/>
        </w:rPr>
      </w:pPr>
    </w:p>
    <w:p w14:paraId="28268F8A" w14:textId="77777777" w:rsidR="00386B7E" w:rsidRPr="00F81C8A" w:rsidRDefault="00386B7E" w:rsidP="00F81C8A">
      <w:pPr>
        <w:pStyle w:val="ListParagraph"/>
        <w:numPr>
          <w:ilvl w:val="0"/>
          <w:numId w:val="32"/>
        </w:numPr>
        <w:rPr>
          <w:sz w:val="22"/>
          <w:szCs w:val="22"/>
        </w:rPr>
      </w:pPr>
      <w:r w:rsidRPr="00F81C8A">
        <w:rPr>
          <w:sz w:val="22"/>
          <w:szCs w:val="22"/>
        </w:rPr>
        <w:t>Department of Biological Sciences, Western Michigan University. 2011.  Theodosia Hamilton Hadley Lecture in Ornithology - A bird’s eye view of the city:  Bird conservation in an urbanizing world.</w:t>
      </w:r>
    </w:p>
    <w:p w14:paraId="6A5D6611" w14:textId="77777777" w:rsidR="004E467A" w:rsidRPr="0007095E" w:rsidRDefault="004E467A" w:rsidP="00F81C8A">
      <w:pPr>
        <w:rPr>
          <w:sz w:val="22"/>
          <w:szCs w:val="22"/>
        </w:rPr>
      </w:pPr>
    </w:p>
    <w:p w14:paraId="1C217837" w14:textId="77777777" w:rsidR="008F0FEE" w:rsidRDefault="00525816" w:rsidP="008F0FEE">
      <w:pPr>
        <w:pStyle w:val="ListParagraph"/>
        <w:numPr>
          <w:ilvl w:val="0"/>
          <w:numId w:val="32"/>
        </w:numPr>
        <w:rPr>
          <w:sz w:val="22"/>
          <w:szCs w:val="22"/>
        </w:rPr>
      </w:pPr>
      <w:r w:rsidRPr="00F81C8A">
        <w:rPr>
          <w:sz w:val="22"/>
          <w:szCs w:val="22"/>
        </w:rPr>
        <w:t xml:space="preserve">Department of Biology, </w:t>
      </w:r>
      <w:r w:rsidR="004E467A" w:rsidRPr="00F81C8A">
        <w:rPr>
          <w:sz w:val="22"/>
          <w:szCs w:val="22"/>
        </w:rPr>
        <w:t xml:space="preserve">Case Western </w:t>
      </w:r>
      <w:r w:rsidR="006C22C0" w:rsidRPr="00F81C8A">
        <w:rPr>
          <w:sz w:val="22"/>
          <w:szCs w:val="22"/>
        </w:rPr>
        <w:t xml:space="preserve">Reserve </w:t>
      </w:r>
      <w:r w:rsidR="004E467A" w:rsidRPr="00F81C8A">
        <w:rPr>
          <w:sz w:val="22"/>
          <w:szCs w:val="22"/>
        </w:rPr>
        <w:t>University, 2011.</w:t>
      </w:r>
      <w:r w:rsidR="0084299A" w:rsidRPr="00F81C8A">
        <w:rPr>
          <w:sz w:val="22"/>
          <w:szCs w:val="22"/>
        </w:rPr>
        <w:t xml:space="preserve">  </w:t>
      </w:r>
      <w:r w:rsidRPr="00F81C8A">
        <w:rPr>
          <w:sz w:val="22"/>
          <w:szCs w:val="22"/>
        </w:rPr>
        <w:t>Understanding demographic and behavioral mechanisms that drive avian responses to urbanization.</w:t>
      </w:r>
    </w:p>
    <w:p w14:paraId="4B0D87E2" w14:textId="77777777" w:rsidR="008F0FEE" w:rsidRPr="008F0FEE" w:rsidRDefault="008F0FEE" w:rsidP="008F0FEE">
      <w:pPr>
        <w:pStyle w:val="ListParagraph"/>
        <w:rPr>
          <w:sz w:val="22"/>
          <w:szCs w:val="22"/>
        </w:rPr>
      </w:pPr>
    </w:p>
    <w:p w14:paraId="6122C1E4" w14:textId="77777777" w:rsidR="00162559" w:rsidRPr="008F0FEE" w:rsidRDefault="00162559" w:rsidP="008F0FEE">
      <w:pPr>
        <w:pStyle w:val="ListParagraph"/>
        <w:numPr>
          <w:ilvl w:val="0"/>
          <w:numId w:val="32"/>
        </w:numPr>
        <w:rPr>
          <w:sz w:val="22"/>
          <w:szCs w:val="22"/>
        </w:rPr>
      </w:pPr>
      <w:r w:rsidRPr="008F0FEE">
        <w:rPr>
          <w:sz w:val="22"/>
          <w:szCs w:val="22"/>
        </w:rPr>
        <w:t>Stone Laboratory, Ohio Sea Grant and Ohio State University, 2011.  Bird conservation in an urbanizing world:  are we winging it?</w:t>
      </w:r>
    </w:p>
    <w:p w14:paraId="0D752B09" w14:textId="77777777" w:rsidR="00386B7E" w:rsidRPr="0007095E" w:rsidRDefault="00386B7E" w:rsidP="00F81C8A">
      <w:pPr>
        <w:rPr>
          <w:sz w:val="22"/>
          <w:szCs w:val="22"/>
        </w:rPr>
      </w:pPr>
    </w:p>
    <w:p w14:paraId="6300BEA0" w14:textId="77777777" w:rsidR="00080925" w:rsidRPr="00F81C8A" w:rsidRDefault="00080925" w:rsidP="00F81C8A">
      <w:pPr>
        <w:pStyle w:val="ListParagraph"/>
        <w:numPr>
          <w:ilvl w:val="0"/>
          <w:numId w:val="32"/>
        </w:numPr>
        <w:rPr>
          <w:sz w:val="22"/>
          <w:szCs w:val="22"/>
        </w:rPr>
      </w:pPr>
      <w:r w:rsidRPr="00F81C8A">
        <w:rPr>
          <w:sz w:val="22"/>
          <w:szCs w:val="22"/>
        </w:rPr>
        <w:t>Department of Biological Sciences, Kansas State University, 2009.  Understanding mechanisms that guide avian community responses to urbanization.</w:t>
      </w:r>
    </w:p>
    <w:p w14:paraId="2E9DEF78" w14:textId="77777777" w:rsidR="00080925" w:rsidRPr="0007095E" w:rsidRDefault="00080925" w:rsidP="00F81C8A">
      <w:pPr>
        <w:rPr>
          <w:sz w:val="22"/>
          <w:szCs w:val="22"/>
        </w:rPr>
      </w:pPr>
    </w:p>
    <w:p w14:paraId="7BF8A548" w14:textId="77777777" w:rsidR="008807ED" w:rsidRPr="00F81C8A" w:rsidRDefault="008807ED" w:rsidP="00F81C8A">
      <w:pPr>
        <w:pStyle w:val="ListParagraph"/>
        <w:numPr>
          <w:ilvl w:val="0"/>
          <w:numId w:val="32"/>
        </w:numPr>
        <w:rPr>
          <w:bCs/>
          <w:sz w:val="22"/>
          <w:szCs w:val="22"/>
          <w:lang w:val="es-ES"/>
        </w:rPr>
      </w:pPr>
      <w:r w:rsidRPr="00F81C8A">
        <w:rPr>
          <w:sz w:val="22"/>
          <w:szCs w:val="22"/>
        </w:rPr>
        <w:t xml:space="preserve">Universidad Nacional de Colombia, Medellin, Colombia, 2008.  </w:t>
      </w:r>
      <w:r w:rsidRPr="00F81C8A">
        <w:rPr>
          <w:bCs/>
          <w:sz w:val="22"/>
          <w:szCs w:val="22"/>
          <w:lang w:val="es-ES"/>
        </w:rPr>
        <w:t>Mecanismos que determinan las respuestas de las aves a la urbanización</w:t>
      </w:r>
      <w:r w:rsidR="00A52E20" w:rsidRPr="00F81C8A">
        <w:rPr>
          <w:bCs/>
          <w:sz w:val="22"/>
          <w:szCs w:val="22"/>
          <w:lang w:val="es-ES"/>
        </w:rPr>
        <w:t>.</w:t>
      </w:r>
    </w:p>
    <w:p w14:paraId="0CE9C16E" w14:textId="77777777" w:rsidR="008807ED" w:rsidRPr="0007095E" w:rsidRDefault="008807ED" w:rsidP="00F81C8A">
      <w:pPr>
        <w:rPr>
          <w:sz w:val="22"/>
          <w:szCs w:val="22"/>
          <w:lang w:val="es-ES"/>
        </w:rPr>
      </w:pPr>
    </w:p>
    <w:p w14:paraId="7EAE5F9D" w14:textId="77777777" w:rsidR="00346DFF" w:rsidRPr="00F81C8A" w:rsidRDefault="00346DFF" w:rsidP="00F81C8A">
      <w:pPr>
        <w:pStyle w:val="ListParagraph"/>
        <w:numPr>
          <w:ilvl w:val="0"/>
          <w:numId w:val="32"/>
        </w:numPr>
        <w:rPr>
          <w:sz w:val="22"/>
          <w:szCs w:val="22"/>
        </w:rPr>
      </w:pPr>
      <w:r w:rsidRPr="00F81C8A">
        <w:rPr>
          <w:sz w:val="22"/>
          <w:szCs w:val="22"/>
        </w:rPr>
        <w:t>Department of Natural Resources Conservation, University of Massachusetts – Amherst, 2008.  Understanding mechanisms that guide avian community responses to urbanization.</w:t>
      </w:r>
    </w:p>
    <w:p w14:paraId="02971542" w14:textId="77777777" w:rsidR="00064648" w:rsidRPr="0007095E" w:rsidRDefault="00064648" w:rsidP="00F81C8A">
      <w:pPr>
        <w:rPr>
          <w:sz w:val="22"/>
          <w:szCs w:val="22"/>
        </w:rPr>
      </w:pPr>
    </w:p>
    <w:p w14:paraId="791724F8" w14:textId="77777777" w:rsidR="0029157D" w:rsidRPr="00F81C8A" w:rsidRDefault="007D3E63" w:rsidP="00F81C8A">
      <w:pPr>
        <w:pStyle w:val="ListParagraph"/>
        <w:numPr>
          <w:ilvl w:val="0"/>
          <w:numId w:val="32"/>
        </w:numPr>
        <w:rPr>
          <w:sz w:val="22"/>
          <w:szCs w:val="22"/>
        </w:rPr>
      </w:pPr>
      <w:r w:rsidRPr="00F81C8A">
        <w:rPr>
          <w:sz w:val="22"/>
        </w:rPr>
        <w:t>Department of City and Regional Planning, The Ohio State University, 2008.</w:t>
      </w:r>
      <w:r w:rsidRPr="00F81C8A">
        <w:rPr>
          <w:sz w:val="22"/>
          <w:szCs w:val="22"/>
        </w:rPr>
        <w:t xml:space="preserve">  </w:t>
      </w:r>
      <w:r w:rsidR="00754837" w:rsidRPr="00F81C8A">
        <w:rPr>
          <w:sz w:val="22"/>
          <w:szCs w:val="22"/>
        </w:rPr>
        <w:t>Urban Flight: Understanding avian r</w:t>
      </w:r>
      <w:r w:rsidR="00FB009D" w:rsidRPr="00F81C8A">
        <w:rPr>
          <w:sz w:val="22"/>
          <w:szCs w:val="22"/>
        </w:rPr>
        <w:t xml:space="preserve">esponses </w:t>
      </w:r>
      <w:r w:rsidR="00754837" w:rsidRPr="00F81C8A">
        <w:rPr>
          <w:sz w:val="22"/>
          <w:szCs w:val="22"/>
        </w:rPr>
        <w:t>to u</w:t>
      </w:r>
      <w:r w:rsidR="00FB009D" w:rsidRPr="00F81C8A">
        <w:rPr>
          <w:sz w:val="22"/>
          <w:szCs w:val="22"/>
        </w:rPr>
        <w:t>rbanization.</w:t>
      </w:r>
    </w:p>
    <w:p w14:paraId="07F22D71" w14:textId="77777777" w:rsidR="007D3E63" w:rsidRPr="0007095E" w:rsidRDefault="007D3E63" w:rsidP="00F81C8A">
      <w:pPr>
        <w:rPr>
          <w:sz w:val="22"/>
          <w:szCs w:val="22"/>
        </w:rPr>
      </w:pPr>
    </w:p>
    <w:p w14:paraId="70C60F74" w14:textId="77777777" w:rsidR="003D70C7" w:rsidRPr="00F81C8A" w:rsidRDefault="003D70C7" w:rsidP="00F81C8A">
      <w:pPr>
        <w:pStyle w:val="ListParagraph"/>
        <w:numPr>
          <w:ilvl w:val="0"/>
          <w:numId w:val="32"/>
        </w:numPr>
        <w:rPr>
          <w:sz w:val="22"/>
        </w:rPr>
      </w:pPr>
      <w:r w:rsidRPr="00F81C8A">
        <w:rPr>
          <w:sz w:val="22"/>
        </w:rPr>
        <w:t>Stone Laboratory Biological Field Station, The Ohio State University, 2007.  A bird of two worlds:  the challenge of conserving the Cerulean Warbler.</w:t>
      </w:r>
    </w:p>
    <w:p w14:paraId="794BD950" w14:textId="77777777" w:rsidR="003D70C7" w:rsidRPr="0007095E" w:rsidRDefault="003D70C7" w:rsidP="00F81C8A">
      <w:pPr>
        <w:rPr>
          <w:sz w:val="22"/>
        </w:rPr>
      </w:pPr>
    </w:p>
    <w:p w14:paraId="6DDCBBC9" w14:textId="77777777" w:rsidR="00064648" w:rsidRPr="00F81C8A" w:rsidRDefault="00064648" w:rsidP="00F81C8A">
      <w:pPr>
        <w:pStyle w:val="ListParagraph"/>
        <w:numPr>
          <w:ilvl w:val="0"/>
          <w:numId w:val="32"/>
        </w:numPr>
        <w:rPr>
          <w:iCs/>
          <w:sz w:val="22"/>
        </w:rPr>
      </w:pPr>
      <w:r w:rsidRPr="00F81C8A">
        <w:rPr>
          <w:sz w:val="22"/>
        </w:rPr>
        <w:t xml:space="preserve">Department of Horticulture and Crop Science, The Ohio State University. 2006.  </w:t>
      </w:r>
      <w:bookmarkStart w:id="5" w:name="OLE_LINK2"/>
      <w:r w:rsidRPr="00F81C8A">
        <w:rPr>
          <w:iCs/>
          <w:sz w:val="22"/>
        </w:rPr>
        <w:t>Plant-mediated nest predation: can exotic plants thwart our efforts to conserve birds?</w:t>
      </w:r>
    </w:p>
    <w:bookmarkEnd w:id="5"/>
    <w:p w14:paraId="481CF33F" w14:textId="77777777" w:rsidR="00064648" w:rsidRPr="0007095E" w:rsidRDefault="00064648" w:rsidP="00F81C8A">
      <w:pPr>
        <w:rPr>
          <w:iCs/>
          <w:sz w:val="22"/>
        </w:rPr>
      </w:pPr>
    </w:p>
    <w:p w14:paraId="19ACA104" w14:textId="77777777" w:rsidR="00064648" w:rsidRPr="00F81C8A" w:rsidRDefault="00064648" w:rsidP="00F81C8A">
      <w:pPr>
        <w:pStyle w:val="ListParagraph"/>
        <w:numPr>
          <w:ilvl w:val="0"/>
          <w:numId w:val="32"/>
        </w:numPr>
        <w:rPr>
          <w:sz w:val="22"/>
        </w:rPr>
      </w:pPr>
      <w:r w:rsidRPr="00F81C8A">
        <w:rPr>
          <w:sz w:val="22"/>
        </w:rPr>
        <w:t xml:space="preserve">School of Natural Resources, University of Arizona. 2005. </w:t>
      </w:r>
      <w:r w:rsidRPr="00F81C8A">
        <w:rPr>
          <w:iCs/>
          <w:sz w:val="22"/>
        </w:rPr>
        <w:t xml:space="preserve">The importance of land uses within the landscape matrix: lessons from forested and fragmented landscapes.  </w:t>
      </w:r>
      <w:r w:rsidRPr="00F81C8A">
        <w:rPr>
          <w:sz w:val="22"/>
        </w:rPr>
        <w:t>Invited as participant in series, “A Showcase of Promising Scientists in Natural Resources”.</w:t>
      </w:r>
    </w:p>
    <w:p w14:paraId="0EA9C3DD" w14:textId="77777777" w:rsidR="00064648" w:rsidRPr="0007095E" w:rsidRDefault="00064648" w:rsidP="00F81C8A">
      <w:pPr>
        <w:rPr>
          <w:sz w:val="22"/>
        </w:rPr>
      </w:pPr>
    </w:p>
    <w:p w14:paraId="21CBAB9C" w14:textId="77777777" w:rsidR="00064648" w:rsidRPr="00F81C8A" w:rsidRDefault="00064648" w:rsidP="00F81C8A">
      <w:pPr>
        <w:pStyle w:val="ListParagraph"/>
        <w:numPr>
          <w:ilvl w:val="0"/>
          <w:numId w:val="32"/>
        </w:numPr>
        <w:rPr>
          <w:iCs/>
          <w:sz w:val="22"/>
        </w:rPr>
      </w:pPr>
      <w:r w:rsidRPr="00F81C8A">
        <w:rPr>
          <w:sz w:val="22"/>
        </w:rPr>
        <w:t xml:space="preserve">Department of Biological Sciences, University of Pittsburgh - Pymatuning Laboratory of Ecology. 2005.  </w:t>
      </w:r>
      <w:r w:rsidRPr="00F81C8A">
        <w:rPr>
          <w:iCs/>
          <w:sz w:val="22"/>
        </w:rPr>
        <w:t>Conserving riparian forests in urbanizing landscapes.</w:t>
      </w:r>
    </w:p>
    <w:p w14:paraId="1D834D9A" w14:textId="77777777" w:rsidR="00064648" w:rsidRPr="0007095E" w:rsidRDefault="00064648" w:rsidP="00F81C8A">
      <w:pPr>
        <w:rPr>
          <w:sz w:val="22"/>
        </w:rPr>
      </w:pPr>
    </w:p>
    <w:p w14:paraId="5144BCD3" w14:textId="77777777" w:rsidR="00064648" w:rsidRPr="00F81C8A" w:rsidRDefault="00064648" w:rsidP="00F81C8A">
      <w:pPr>
        <w:pStyle w:val="ListParagraph"/>
        <w:numPr>
          <w:ilvl w:val="0"/>
          <w:numId w:val="32"/>
        </w:numPr>
        <w:rPr>
          <w:sz w:val="22"/>
        </w:rPr>
      </w:pPr>
      <w:r w:rsidRPr="00F81C8A">
        <w:rPr>
          <w:rFonts w:cs="Arial"/>
          <w:sz w:val="22"/>
        </w:rPr>
        <w:lastRenderedPageBreak/>
        <w:t>Department of Natural Resources, Purdue University</w:t>
      </w:r>
      <w:r w:rsidRPr="00F81C8A">
        <w:rPr>
          <w:sz w:val="22"/>
        </w:rPr>
        <w:t>. 2005.</w:t>
      </w:r>
      <w:r w:rsidRPr="00F81C8A">
        <w:rPr>
          <w:rFonts w:cs="Arial"/>
          <w:sz w:val="22"/>
        </w:rPr>
        <w:t xml:space="preserve"> </w:t>
      </w:r>
      <w:r w:rsidRPr="00F81C8A">
        <w:rPr>
          <w:rFonts w:cs="Arial"/>
          <w:iCs/>
          <w:sz w:val="22"/>
        </w:rPr>
        <w:t>The importance of shrubland habitat to early- and late-successional forest birds</w:t>
      </w:r>
      <w:r w:rsidRPr="00F81C8A">
        <w:rPr>
          <w:rFonts w:cs="Arial"/>
          <w:sz w:val="22"/>
        </w:rPr>
        <w:t>.</w:t>
      </w:r>
    </w:p>
    <w:p w14:paraId="550CC71D" w14:textId="77777777" w:rsidR="00064648" w:rsidRPr="0007095E" w:rsidRDefault="00064648" w:rsidP="00F81C8A">
      <w:pPr>
        <w:rPr>
          <w:sz w:val="22"/>
        </w:rPr>
      </w:pPr>
    </w:p>
    <w:p w14:paraId="663F82EB" w14:textId="77777777" w:rsidR="00064648" w:rsidRPr="00F81C8A" w:rsidRDefault="00064648" w:rsidP="00F81C8A">
      <w:pPr>
        <w:pStyle w:val="ListParagraph"/>
        <w:numPr>
          <w:ilvl w:val="0"/>
          <w:numId w:val="32"/>
        </w:numPr>
        <w:rPr>
          <w:iCs/>
          <w:sz w:val="22"/>
        </w:rPr>
      </w:pPr>
      <w:r w:rsidRPr="00F81C8A">
        <w:rPr>
          <w:sz w:val="22"/>
        </w:rPr>
        <w:t xml:space="preserve">Ohio State University Research Foundation, The Ohio State University. 2005.  </w:t>
      </w:r>
      <w:r w:rsidRPr="00F81C8A">
        <w:rPr>
          <w:iCs/>
          <w:sz w:val="22"/>
        </w:rPr>
        <w:t>Conserving Ohio’s riparian forests: lessons from the birds.</w:t>
      </w:r>
    </w:p>
    <w:p w14:paraId="2D8E53FA" w14:textId="77777777" w:rsidR="00064648" w:rsidRPr="0007095E" w:rsidRDefault="00064648" w:rsidP="00F81C8A">
      <w:pPr>
        <w:rPr>
          <w:iCs/>
          <w:sz w:val="22"/>
        </w:rPr>
      </w:pPr>
    </w:p>
    <w:p w14:paraId="48387928" w14:textId="77777777" w:rsidR="00064648" w:rsidRPr="00F81C8A" w:rsidRDefault="00064648" w:rsidP="00F81C8A">
      <w:pPr>
        <w:pStyle w:val="ListParagraph"/>
        <w:numPr>
          <w:ilvl w:val="0"/>
          <w:numId w:val="32"/>
        </w:numPr>
        <w:rPr>
          <w:iCs/>
          <w:color w:val="000000"/>
          <w:sz w:val="22"/>
          <w:szCs w:val="36"/>
          <w:lang w:val="es-ES"/>
        </w:rPr>
      </w:pPr>
      <w:r w:rsidRPr="00F81C8A">
        <w:rPr>
          <w:sz w:val="22"/>
        </w:rPr>
        <w:t xml:space="preserve">Institute of Ecology, Department of the Sciences, The University of the Andes, Merida, Venezuela. </w:t>
      </w:r>
      <w:r w:rsidRPr="00F81C8A">
        <w:rPr>
          <w:sz w:val="22"/>
          <w:lang w:val="es-ES"/>
        </w:rPr>
        <w:t xml:space="preserve">2005.  </w:t>
      </w:r>
      <w:r w:rsidRPr="00F81C8A">
        <w:rPr>
          <w:iCs/>
          <w:color w:val="000000"/>
          <w:sz w:val="22"/>
          <w:szCs w:val="36"/>
          <w:lang w:val="es-ES"/>
        </w:rPr>
        <w:t>La importancia de la matriz del paisaje para la avifauna del bosque.(The importance of the landscape matrix to forest bird communities).</w:t>
      </w:r>
    </w:p>
    <w:p w14:paraId="398CDD7B" w14:textId="77777777" w:rsidR="00D536AB" w:rsidRPr="0007095E" w:rsidRDefault="00D536AB" w:rsidP="00F81C8A">
      <w:pPr>
        <w:rPr>
          <w:sz w:val="22"/>
          <w:lang w:val="es-ES"/>
        </w:rPr>
      </w:pPr>
    </w:p>
    <w:p w14:paraId="6C198B60" w14:textId="77777777" w:rsidR="00064648" w:rsidRPr="00F81C8A" w:rsidRDefault="00064648" w:rsidP="00F81C8A">
      <w:pPr>
        <w:pStyle w:val="ListParagraph"/>
        <w:numPr>
          <w:ilvl w:val="0"/>
          <w:numId w:val="32"/>
        </w:numPr>
        <w:rPr>
          <w:iCs/>
          <w:sz w:val="22"/>
        </w:rPr>
      </w:pPr>
      <w:r w:rsidRPr="00F81C8A">
        <w:rPr>
          <w:sz w:val="22"/>
        </w:rPr>
        <w:t xml:space="preserve">Department of Zoology, Oklahoma State University.  2004.  </w:t>
      </w:r>
      <w:r w:rsidRPr="00F81C8A">
        <w:rPr>
          <w:iCs/>
          <w:sz w:val="22"/>
        </w:rPr>
        <w:t>Avian community responses to an ever-changing landscape matrix.</w:t>
      </w:r>
    </w:p>
    <w:p w14:paraId="2B04DDF5" w14:textId="77777777" w:rsidR="00064648" w:rsidRPr="0007095E" w:rsidRDefault="00064648" w:rsidP="00F81C8A">
      <w:pPr>
        <w:rPr>
          <w:iCs/>
          <w:sz w:val="22"/>
        </w:rPr>
      </w:pPr>
    </w:p>
    <w:p w14:paraId="74C3D20C" w14:textId="77777777" w:rsidR="00064648" w:rsidRPr="00F81C8A" w:rsidRDefault="00064648" w:rsidP="00F81C8A">
      <w:pPr>
        <w:pStyle w:val="ListParagraph"/>
        <w:numPr>
          <w:ilvl w:val="0"/>
          <w:numId w:val="32"/>
        </w:numPr>
        <w:rPr>
          <w:iCs/>
          <w:sz w:val="22"/>
        </w:rPr>
      </w:pPr>
      <w:r w:rsidRPr="00F81C8A">
        <w:rPr>
          <w:sz w:val="22"/>
        </w:rPr>
        <w:t xml:space="preserve">Women in Science and Engineering (WISE) Institute, The Pennsylvania State University. 2004. </w:t>
      </w:r>
      <w:r w:rsidRPr="00F81C8A">
        <w:rPr>
          <w:iCs/>
          <w:sz w:val="22"/>
        </w:rPr>
        <w:t>How the WISE Institute helps to facilitate careers of women in science.</w:t>
      </w:r>
    </w:p>
    <w:p w14:paraId="175E1298" w14:textId="77777777" w:rsidR="00064648" w:rsidRPr="0007095E" w:rsidRDefault="00064648" w:rsidP="00F81C8A">
      <w:pPr>
        <w:rPr>
          <w:sz w:val="22"/>
        </w:rPr>
      </w:pPr>
    </w:p>
    <w:p w14:paraId="0EFC0AFE" w14:textId="77777777" w:rsidR="00064648" w:rsidRPr="00F81C8A" w:rsidRDefault="00064648" w:rsidP="00F81C8A">
      <w:pPr>
        <w:pStyle w:val="ListParagraph"/>
        <w:numPr>
          <w:ilvl w:val="0"/>
          <w:numId w:val="32"/>
        </w:numPr>
        <w:rPr>
          <w:iCs/>
          <w:sz w:val="22"/>
        </w:rPr>
      </w:pPr>
      <w:r w:rsidRPr="00F81C8A">
        <w:rPr>
          <w:sz w:val="22"/>
        </w:rPr>
        <w:t xml:space="preserve">Department of Biological Sciences, University of Arkansas. 2003. </w:t>
      </w:r>
      <w:r w:rsidRPr="00F81C8A">
        <w:rPr>
          <w:iCs/>
          <w:sz w:val="22"/>
        </w:rPr>
        <w:t>The importance of the landscape matrix: lessons from forested and fragmented landscapes.</w:t>
      </w:r>
    </w:p>
    <w:p w14:paraId="763E6778" w14:textId="77777777" w:rsidR="00064648" w:rsidRPr="0007095E" w:rsidRDefault="00064648" w:rsidP="00F81C8A">
      <w:pPr>
        <w:rPr>
          <w:sz w:val="22"/>
        </w:rPr>
      </w:pPr>
    </w:p>
    <w:p w14:paraId="53146572" w14:textId="77777777" w:rsidR="00064648" w:rsidRPr="00F81C8A" w:rsidRDefault="00064648" w:rsidP="00F81C8A">
      <w:pPr>
        <w:pStyle w:val="ListParagraph"/>
        <w:numPr>
          <w:ilvl w:val="0"/>
          <w:numId w:val="32"/>
        </w:numPr>
        <w:suppressAutoHyphens/>
        <w:rPr>
          <w:sz w:val="22"/>
        </w:rPr>
      </w:pPr>
      <w:r w:rsidRPr="00F81C8A">
        <w:rPr>
          <w:sz w:val="22"/>
        </w:rPr>
        <w:t xml:space="preserve">School of Natural Resources, The Ohio State University. 2003. </w:t>
      </w:r>
      <w:r w:rsidRPr="00F81C8A">
        <w:rPr>
          <w:iCs/>
          <w:sz w:val="22"/>
        </w:rPr>
        <w:t>The importance of land uses within the landscape matrix.</w:t>
      </w:r>
      <w:r w:rsidRPr="00F81C8A">
        <w:rPr>
          <w:sz w:val="22"/>
        </w:rPr>
        <w:t xml:space="preserve"> </w:t>
      </w:r>
    </w:p>
    <w:p w14:paraId="5084B42F" w14:textId="77777777" w:rsidR="00064648" w:rsidRPr="0007095E" w:rsidRDefault="00064648" w:rsidP="00F81C8A">
      <w:pPr>
        <w:suppressAutoHyphens/>
        <w:rPr>
          <w:sz w:val="22"/>
        </w:rPr>
      </w:pPr>
    </w:p>
    <w:p w14:paraId="0E014CE3" w14:textId="77777777" w:rsidR="00064648" w:rsidRPr="00F81C8A" w:rsidRDefault="00064648" w:rsidP="00F81C8A">
      <w:pPr>
        <w:pStyle w:val="ListParagraph"/>
        <w:numPr>
          <w:ilvl w:val="0"/>
          <w:numId w:val="32"/>
        </w:numPr>
        <w:suppressAutoHyphens/>
        <w:rPr>
          <w:iCs/>
          <w:sz w:val="22"/>
        </w:rPr>
      </w:pPr>
      <w:r w:rsidRPr="00F81C8A">
        <w:rPr>
          <w:sz w:val="22"/>
        </w:rPr>
        <w:t xml:space="preserve">Department of Evolution, Ecology, and Organismal Biology, The Ohio State University. 2001. </w:t>
      </w:r>
      <w:r w:rsidRPr="00F81C8A">
        <w:rPr>
          <w:iCs/>
          <w:sz w:val="22"/>
        </w:rPr>
        <w:t xml:space="preserve">Influence of landscape composition on forest bird communities. </w:t>
      </w:r>
    </w:p>
    <w:p w14:paraId="62EF63D3" w14:textId="77777777" w:rsidR="00064648" w:rsidRPr="0007095E" w:rsidRDefault="00064648" w:rsidP="00F81C8A">
      <w:pPr>
        <w:suppressAutoHyphens/>
        <w:rPr>
          <w:iCs/>
          <w:sz w:val="22"/>
        </w:rPr>
      </w:pPr>
    </w:p>
    <w:p w14:paraId="14D57ACF" w14:textId="77777777" w:rsidR="00064648" w:rsidRPr="00F81C8A" w:rsidRDefault="00064648" w:rsidP="00F81C8A">
      <w:pPr>
        <w:pStyle w:val="ListParagraph"/>
        <w:numPr>
          <w:ilvl w:val="0"/>
          <w:numId w:val="32"/>
        </w:numPr>
        <w:suppressAutoHyphens/>
        <w:rPr>
          <w:sz w:val="22"/>
        </w:rPr>
      </w:pPr>
      <w:r w:rsidRPr="00F81C8A">
        <w:rPr>
          <w:sz w:val="22"/>
        </w:rPr>
        <w:t xml:space="preserve">Annual Meeting of the Pennsylvania Society of Ornithology. 2001. </w:t>
      </w:r>
      <w:r w:rsidRPr="00F81C8A">
        <w:rPr>
          <w:iCs/>
          <w:sz w:val="22"/>
        </w:rPr>
        <w:t>Forested landscapes of Pennsylvania: the impacts of land uses on birds.</w:t>
      </w:r>
    </w:p>
    <w:p w14:paraId="5CD512EA" w14:textId="77777777" w:rsidR="00E62D11" w:rsidRDefault="00E62D11" w:rsidP="00FB2849">
      <w:pPr>
        <w:rPr>
          <w:sz w:val="22"/>
        </w:rPr>
      </w:pPr>
    </w:p>
    <w:p w14:paraId="7543924A" w14:textId="77777777" w:rsidR="00635BD8" w:rsidRDefault="00635BD8" w:rsidP="00B418A2">
      <w:pPr>
        <w:suppressAutoHyphens/>
        <w:rPr>
          <w:b/>
          <w:smallCaps/>
          <w:sz w:val="22"/>
        </w:rPr>
      </w:pPr>
    </w:p>
    <w:p w14:paraId="3C5027AE" w14:textId="77777777" w:rsidR="00B418A2" w:rsidRDefault="00B418A2" w:rsidP="00B418A2">
      <w:pPr>
        <w:suppressAutoHyphens/>
        <w:rPr>
          <w:b/>
          <w:smallCaps/>
          <w:sz w:val="22"/>
        </w:rPr>
      </w:pPr>
      <w:r>
        <w:rPr>
          <w:b/>
          <w:smallCaps/>
          <w:sz w:val="22"/>
        </w:rPr>
        <w:t xml:space="preserve">Conference </w:t>
      </w:r>
      <w:r w:rsidR="00F27C8C">
        <w:rPr>
          <w:b/>
          <w:smallCaps/>
          <w:sz w:val="22"/>
        </w:rPr>
        <w:t>Organization</w:t>
      </w:r>
      <w:r>
        <w:rPr>
          <w:b/>
          <w:smallCaps/>
          <w:sz w:val="22"/>
        </w:rPr>
        <w:t xml:space="preserve">: </w:t>
      </w:r>
    </w:p>
    <w:p w14:paraId="6A0F0F5B" w14:textId="77777777" w:rsidR="00B418A2" w:rsidRDefault="00B418A2" w:rsidP="00FB2849">
      <w:pPr>
        <w:rPr>
          <w:sz w:val="22"/>
        </w:rPr>
      </w:pPr>
    </w:p>
    <w:p w14:paraId="5ECD0B65" w14:textId="77777777" w:rsidR="00B418A2" w:rsidRDefault="00B418A2" w:rsidP="0064252A">
      <w:pPr>
        <w:ind w:left="180" w:hanging="180"/>
        <w:rPr>
          <w:sz w:val="22"/>
        </w:rPr>
      </w:pPr>
      <w:r w:rsidRPr="00B418A2">
        <w:rPr>
          <w:sz w:val="22"/>
        </w:rPr>
        <w:t>Design and Application of Conservation Finance Models to Biodiversity, Conservation, Human Well-being and Sustainability</w:t>
      </w:r>
      <w:r>
        <w:rPr>
          <w:sz w:val="22"/>
        </w:rPr>
        <w:t>, March 2018.  University of British Columbia.  ~110 attendees.</w:t>
      </w:r>
      <w:r w:rsidR="00F27C8C">
        <w:rPr>
          <w:sz w:val="22"/>
        </w:rPr>
        <w:t xml:space="preserve">  With Peter Arcese.</w:t>
      </w:r>
    </w:p>
    <w:p w14:paraId="7B3B0CC3" w14:textId="77777777" w:rsidR="0064252A" w:rsidRPr="0064252A" w:rsidRDefault="0064252A" w:rsidP="0064252A">
      <w:pPr>
        <w:ind w:left="180" w:hanging="180"/>
        <w:rPr>
          <w:sz w:val="22"/>
        </w:rPr>
      </w:pPr>
    </w:p>
    <w:p w14:paraId="23658456" w14:textId="77777777" w:rsidR="0064252A" w:rsidRDefault="0064252A" w:rsidP="0064252A">
      <w:pPr>
        <w:ind w:left="180" w:hanging="180"/>
        <w:rPr>
          <w:sz w:val="22"/>
        </w:rPr>
      </w:pPr>
      <w:r w:rsidRPr="0064252A">
        <w:rPr>
          <w:sz w:val="22"/>
        </w:rPr>
        <w:t>Financing a Sustainable Future</w:t>
      </w:r>
      <w:r>
        <w:rPr>
          <w:sz w:val="22"/>
        </w:rPr>
        <w:t xml:space="preserve">, </w:t>
      </w:r>
      <w:r w:rsidRPr="0064252A">
        <w:rPr>
          <w:sz w:val="22"/>
        </w:rPr>
        <w:t>Joseph &amp; Rosalie Segal Centre, SFU Harbour Centre</w:t>
      </w:r>
      <w:r>
        <w:rPr>
          <w:sz w:val="22"/>
        </w:rPr>
        <w:t xml:space="preserve"> in downtown Vancouver.  Event for finance community, investors, NGOs, and interested public.  March 2018. ~70 attendees.</w:t>
      </w:r>
      <w:r w:rsidR="00F27C8C">
        <w:rPr>
          <w:sz w:val="22"/>
        </w:rPr>
        <w:t xml:space="preserve">  With Peter Arcese.</w:t>
      </w:r>
    </w:p>
    <w:p w14:paraId="08929583" w14:textId="77777777" w:rsidR="001C4FB4" w:rsidRDefault="001C4FB4" w:rsidP="0042119A">
      <w:pPr>
        <w:suppressAutoHyphens/>
        <w:rPr>
          <w:b/>
          <w:smallCaps/>
          <w:sz w:val="22"/>
        </w:rPr>
      </w:pPr>
    </w:p>
    <w:p w14:paraId="7A7E73E4" w14:textId="77777777" w:rsidR="00821924" w:rsidRDefault="00821924" w:rsidP="0042119A">
      <w:pPr>
        <w:suppressAutoHyphens/>
        <w:rPr>
          <w:b/>
          <w:smallCaps/>
          <w:sz w:val="22"/>
        </w:rPr>
      </w:pPr>
    </w:p>
    <w:p w14:paraId="6030DF99" w14:textId="77777777" w:rsidR="00821924" w:rsidRDefault="00821924" w:rsidP="0042119A">
      <w:pPr>
        <w:suppressAutoHyphens/>
        <w:rPr>
          <w:b/>
          <w:smallCaps/>
          <w:sz w:val="22"/>
        </w:rPr>
      </w:pPr>
    </w:p>
    <w:p w14:paraId="4DFECE77" w14:textId="77777777" w:rsidR="00821924" w:rsidRDefault="00821924" w:rsidP="0042119A">
      <w:pPr>
        <w:suppressAutoHyphens/>
        <w:rPr>
          <w:b/>
          <w:smallCaps/>
          <w:sz w:val="22"/>
        </w:rPr>
      </w:pPr>
    </w:p>
    <w:p w14:paraId="43439BEC" w14:textId="77777777" w:rsidR="00821924" w:rsidRDefault="00821924" w:rsidP="0042119A">
      <w:pPr>
        <w:suppressAutoHyphens/>
        <w:rPr>
          <w:b/>
          <w:smallCaps/>
          <w:sz w:val="22"/>
        </w:rPr>
      </w:pPr>
    </w:p>
    <w:p w14:paraId="13C18DC5" w14:textId="77777777" w:rsidR="0042119A" w:rsidRDefault="0042119A" w:rsidP="0042119A">
      <w:pPr>
        <w:suppressAutoHyphens/>
        <w:rPr>
          <w:b/>
          <w:smallCaps/>
          <w:sz w:val="22"/>
        </w:rPr>
      </w:pPr>
      <w:r>
        <w:rPr>
          <w:b/>
          <w:smallCaps/>
          <w:sz w:val="22"/>
        </w:rPr>
        <w:t xml:space="preserve">Roundtable Discussion: </w:t>
      </w:r>
    </w:p>
    <w:p w14:paraId="03687AAA" w14:textId="77777777" w:rsidR="0042119A" w:rsidRDefault="0042119A" w:rsidP="0042119A">
      <w:pPr>
        <w:rPr>
          <w:sz w:val="22"/>
        </w:rPr>
      </w:pPr>
    </w:p>
    <w:p w14:paraId="5A3672CB" w14:textId="77777777" w:rsidR="00B418A2" w:rsidRDefault="00B418A2" w:rsidP="0042119A">
      <w:pPr>
        <w:ind w:left="360" w:hanging="360"/>
        <w:rPr>
          <w:sz w:val="22"/>
          <w:szCs w:val="22"/>
        </w:rPr>
      </w:pPr>
      <w:r>
        <w:rPr>
          <w:sz w:val="22"/>
          <w:szCs w:val="22"/>
        </w:rPr>
        <w:t xml:space="preserve">Arcese, Rodewald, Sarra, and Tobin.  2018.  Wall International Roundtable. </w:t>
      </w:r>
      <w:r w:rsidRPr="00B418A2">
        <w:rPr>
          <w:sz w:val="22"/>
          <w:szCs w:val="22"/>
        </w:rPr>
        <w:t>Promise and Peril: Conservation Finance Models for Biodiversity Conservation, Well-Being and Sustainability</w:t>
      </w:r>
      <w:r>
        <w:rPr>
          <w:sz w:val="22"/>
          <w:szCs w:val="22"/>
        </w:rPr>
        <w:t>.  University of British Columbia.</w:t>
      </w:r>
      <w:r w:rsidR="0024632D">
        <w:rPr>
          <w:sz w:val="22"/>
          <w:szCs w:val="22"/>
        </w:rPr>
        <w:t xml:space="preserve">  March 23-25</w:t>
      </w:r>
      <w:r w:rsidR="0064252A">
        <w:rPr>
          <w:sz w:val="22"/>
          <w:szCs w:val="22"/>
        </w:rPr>
        <w:t>.</w:t>
      </w:r>
    </w:p>
    <w:p w14:paraId="75DEC7EF" w14:textId="77777777" w:rsidR="0024632D" w:rsidRDefault="0024632D" w:rsidP="0042119A">
      <w:pPr>
        <w:ind w:left="360" w:hanging="360"/>
        <w:rPr>
          <w:sz w:val="22"/>
          <w:szCs w:val="22"/>
        </w:rPr>
      </w:pPr>
    </w:p>
    <w:p w14:paraId="7EA91521" w14:textId="77777777" w:rsidR="0042119A" w:rsidRDefault="0042119A" w:rsidP="0042119A">
      <w:pPr>
        <w:ind w:left="360" w:hanging="360"/>
        <w:rPr>
          <w:sz w:val="22"/>
          <w:szCs w:val="22"/>
        </w:rPr>
      </w:pPr>
      <w:r>
        <w:rPr>
          <w:sz w:val="22"/>
          <w:szCs w:val="22"/>
        </w:rPr>
        <w:t>Rodewald, A.D., P.P. Marra, K.L. Evans, L. Conole, and C.Suertegaray Fontana.  2010.  Frontiers in urban ecology:  moving from pattern to process.  Organizers/Facilitators of a Roundtable Discussion Group at International Ornithological Congress, Brazil.</w:t>
      </w:r>
    </w:p>
    <w:p w14:paraId="379C9630" w14:textId="77777777" w:rsidR="0042119A" w:rsidRDefault="0042119A" w:rsidP="0042119A">
      <w:pPr>
        <w:ind w:left="360" w:hanging="360"/>
        <w:rPr>
          <w:sz w:val="22"/>
          <w:szCs w:val="22"/>
        </w:rPr>
      </w:pPr>
    </w:p>
    <w:p w14:paraId="0D3A8B61" w14:textId="77777777" w:rsidR="00064648" w:rsidRPr="002A7F29" w:rsidRDefault="00064648" w:rsidP="005358C7">
      <w:pPr>
        <w:suppressAutoHyphens/>
        <w:rPr>
          <w:b/>
          <w:smallCaps/>
          <w:sz w:val="22"/>
        </w:rPr>
      </w:pPr>
      <w:r w:rsidRPr="002A7F29">
        <w:rPr>
          <w:b/>
          <w:smallCaps/>
          <w:sz w:val="22"/>
        </w:rPr>
        <w:t>Scientific Presentations:</w:t>
      </w:r>
      <w:r w:rsidR="008C43F4" w:rsidRPr="002A7F29">
        <w:rPr>
          <w:b/>
          <w:smallCaps/>
          <w:sz w:val="22"/>
        </w:rPr>
        <w:t xml:space="preserve"> </w:t>
      </w:r>
    </w:p>
    <w:p w14:paraId="1A01B6D9" w14:textId="77777777" w:rsidR="002D1605" w:rsidRPr="002A7F29" w:rsidRDefault="002D1605" w:rsidP="002D1605">
      <w:pPr>
        <w:rPr>
          <w:sz w:val="22"/>
          <w:szCs w:val="22"/>
        </w:rPr>
      </w:pPr>
    </w:p>
    <w:p w14:paraId="4ED0558F" w14:textId="77777777" w:rsidR="00722D0D" w:rsidRDefault="00722D0D" w:rsidP="000B5DE3">
      <w:pPr>
        <w:pStyle w:val="ListParagraph"/>
        <w:numPr>
          <w:ilvl w:val="0"/>
          <w:numId w:val="10"/>
        </w:numPr>
        <w:rPr>
          <w:sz w:val="22"/>
          <w:szCs w:val="22"/>
        </w:rPr>
      </w:pPr>
      <w:r>
        <w:rPr>
          <w:sz w:val="22"/>
          <w:szCs w:val="22"/>
        </w:rPr>
        <w:t>Rodewald, AD.  2018.  Species interactions in an urbanizing world.  European Ornithologists’ Union presymposium on Applied Aspects of Avian Urban Ecology – an international initiative.  International Ornithological Congress, Vancouver, Canada.</w:t>
      </w:r>
    </w:p>
    <w:p w14:paraId="296F27AB" w14:textId="77777777" w:rsidR="00722D0D" w:rsidRDefault="00722D0D" w:rsidP="00722D0D">
      <w:pPr>
        <w:pStyle w:val="ListParagraph"/>
        <w:ind w:left="360"/>
        <w:rPr>
          <w:sz w:val="22"/>
          <w:szCs w:val="22"/>
        </w:rPr>
      </w:pPr>
      <w:r>
        <w:rPr>
          <w:sz w:val="22"/>
          <w:szCs w:val="22"/>
        </w:rPr>
        <w:t xml:space="preserve">  </w:t>
      </w:r>
    </w:p>
    <w:p w14:paraId="285180FF" w14:textId="77777777" w:rsidR="00722D0D" w:rsidRDefault="00722D0D" w:rsidP="00722D0D">
      <w:pPr>
        <w:pStyle w:val="ListParagraph"/>
        <w:numPr>
          <w:ilvl w:val="0"/>
          <w:numId w:val="10"/>
        </w:numPr>
        <w:rPr>
          <w:sz w:val="22"/>
          <w:szCs w:val="22"/>
        </w:rPr>
      </w:pPr>
      <w:r>
        <w:rPr>
          <w:sz w:val="22"/>
          <w:szCs w:val="22"/>
        </w:rPr>
        <w:t>Rodewald, AD and P. Arcese.  2018.  Reproductive contributio</w:t>
      </w:r>
      <w:r w:rsidRPr="00722D0D">
        <w:rPr>
          <w:sz w:val="22"/>
          <w:szCs w:val="22"/>
        </w:rPr>
        <w:t>ns of cardinals are consistent with a hypothesis of relaxed selection in urban landscapes</w:t>
      </w:r>
      <w:r w:rsidR="00681BD1">
        <w:rPr>
          <w:sz w:val="22"/>
          <w:szCs w:val="22"/>
        </w:rPr>
        <w:t xml:space="preserve">.  </w:t>
      </w:r>
      <w:r>
        <w:rPr>
          <w:sz w:val="22"/>
          <w:szCs w:val="22"/>
        </w:rPr>
        <w:t xml:space="preserve">International Ornithological Congress, Vancouver, Canada.  </w:t>
      </w:r>
    </w:p>
    <w:p w14:paraId="59CE811D" w14:textId="77777777" w:rsidR="00722D0D" w:rsidRPr="00722D0D" w:rsidRDefault="00722D0D" w:rsidP="00722D0D">
      <w:pPr>
        <w:pStyle w:val="ListParagraph"/>
        <w:rPr>
          <w:sz w:val="22"/>
          <w:szCs w:val="22"/>
        </w:rPr>
      </w:pPr>
    </w:p>
    <w:p w14:paraId="623C2481" w14:textId="77777777" w:rsidR="00681BD1" w:rsidRDefault="009975CE" w:rsidP="00681BD1">
      <w:pPr>
        <w:pStyle w:val="ListParagraph"/>
        <w:numPr>
          <w:ilvl w:val="0"/>
          <w:numId w:val="10"/>
        </w:numPr>
        <w:rPr>
          <w:sz w:val="22"/>
          <w:szCs w:val="22"/>
        </w:rPr>
      </w:pPr>
      <w:r>
        <w:rPr>
          <w:sz w:val="22"/>
          <w:szCs w:val="22"/>
        </w:rPr>
        <w:lastRenderedPageBreak/>
        <w:t xml:space="preserve">Wilson, S, R Schuster, </w:t>
      </w:r>
      <w:r w:rsidR="00681BD1">
        <w:rPr>
          <w:sz w:val="22"/>
          <w:szCs w:val="22"/>
        </w:rPr>
        <w:t xml:space="preserve">AD Rodewald, P Arcese, D Fink, T Auer, and J Bennett.  2018.  Optimizing conservation of migratory species across their full annual cycle in the Western Hemisphere.  International Ornithological Congress, Vancouver, Canada.  </w:t>
      </w:r>
    </w:p>
    <w:p w14:paraId="38514314" w14:textId="77777777" w:rsidR="00722D0D" w:rsidRDefault="00722D0D" w:rsidP="00722D0D">
      <w:pPr>
        <w:pStyle w:val="ListParagraph"/>
        <w:ind w:left="360"/>
        <w:rPr>
          <w:sz w:val="22"/>
          <w:szCs w:val="22"/>
        </w:rPr>
      </w:pPr>
    </w:p>
    <w:p w14:paraId="2087246B" w14:textId="77777777" w:rsidR="000B5DE3" w:rsidRPr="002A7F29" w:rsidRDefault="000B5DE3" w:rsidP="000B5DE3">
      <w:pPr>
        <w:pStyle w:val="ListParagraph"/>
        <w:numPr>
          <w:ilvl w:val="0"/>
          <w:numId w:val="10"/>
        </w:numPr>
        <w:rPr>
          <w:sz w:val="22"/>
          <w:szCs w:val="22"/>
        </w:rPr>
      </w:pPr>
      <w:r w:rsidRPr="002A7F29">
        <w:rPr>
          <w:sz w:val="22"/>
          <w:szCs w:val="22"/>
        </w:rPr>
        <w:t>Sevillano-Rios, S. and AD Rodewald.  2018.  Diversidad de especies de aves a lo largo de gradients de elevacion en el oeste de los Andes.  XI Congreso Peruano de Ornitología, Iquitos.</w:t>
      </w:r>
    </w:p>
    <w:p w14:paraId="7B8CE1A7" w14:textId="77777777" w:rsidR="000B5DE3" w:rsidRPr="002A7F29" w:rsidRDefault="000B5DE3" w:rsidP="000B5DE3">
      <w:pPr>
        <w:pStyle w:val="ListParagraph"/>
        <w:ind w:left="360"/>
        <w:rPr>
          <w:sz w:val="22"/>
          <w:szCs w:val="22"/>
        </w:rPr>
      </w:pPr>
    </w:p>
    <w:p w14:paraId="66B9BA21" w14:textId="77777777" w:rsidR="00246951" w:rsidRPr="002A7F29" w:rsidRDefault="00246951" w:rsidP="00F53AE8">
      <w:pPr>
        <w:pStyle w:val="ListParagraph"/>
        <w:numPr>
          <w:ilvl w:val="0"/>
          <w:numId w:val="10"/>
        </w:numPr>
        <w:rPr>
          <w:sz w:val="22"/>
          <w:szCs w:val="22"/>
        </w:rPr>
      </w:pPr>
      <w:r w:rsidRPr="002A7F29">
        <w:rPr>
          <w:sz w:val="22"/>
          <w:szCs w:val="22"/>
        </w:rPr>
        <w:t xml:space="preserve">Sevillano-Rios, S. and AD Rodewald.  2018.  </w:t>
      </w:r>
      <w:r w:rsidR="00514A87" w:rsidRPr="002A7F29">
        <w:rPr>
          <w:sz w:val="22"/>
          <w:szCs w:val="22"/>
        </w:rPr>
        <w:t xml:space="preserve">¿Donde debemos enfocar los esfuerzos para la conservación de las aves asociadas a los bosques de Polylepis?  </w:t>
      </w:r>
      <w:r w:rsidRPr="002A7F29">
        <w:rPr>
          <w:sz w:val="22"/>
          <w:szCs w:val="22"/>
        </w:rPr>
        <w:t>XI Congreso Peruano de Ornitología, Iquitos.</w:t>
      </w:r>
    </w:p>
    <w:p w14:paraId="7E266491" w14:textId="77777777" w:rsidR="000B5DE3" w:rsidRPr="002A7F29" w:rsidRDefault="000B5DE3" w:rsidP="000B5DE3">
      <w:pPr>
        <w:pStyle w:val="ListParagraph"/>
        <w:ind w:left="360"/>
        <w:rPr>
          <w:sz w:val="22"/>
          <w:szCs w:val="22"/>
        </w:rPr>
      </w:pPr>
    </w:p>
    <w:p w14:paraId="21ED140D" w14:textId="77777777" w:rsidR="000B5DE3" w:rsidRPr="002A7F29" w:rsidRDefault="00C61333" w:rsidP="000B5DE3">
      <w:pPr>
        <w:pStyle w:val="ListParagraph"/>
        <w:numPr>
          <w:ilvl w:val="0"/>
          <w:numId w:val="10"/>
        </w:numPr>
        <w:rPr>
          <w:sz w:val="22"/>
          <w:szCs w:val="22"/>
        </w:rPr>
      </w:pPr>
      <w:r w:rsidRPr="002A7F29">
        <w:rPr>
          <w:sz w:val="22"/>
          <w:szCs w:val="22"/>
        </w:rPr>
        <w:t>Colorado Zuluaga  G</w:t>
      </w:r>
      <w:r w:rsidR="000B5DE3" w:rsidRPr="002A7F29">
        <w:rPr>
          <w:sz w:val="22"/>
          <w:szCs w:val="22"/>
        </w:rPr>
        <w:t xml:space="preserve">. and AD Rodewald.  2018.  </w:t>
      </w:r>
      <w:r w:rsidRPr="002A7F29">
        <w:rPr>
          <w:sz w:val="22"/>
          <w:szCs w:val="22"/>
        </w:rPr>
        <w:t>Patrones de cambio en condicion corporal e naves migratorias meotropicales en sistemas de sombrio en los Andes.</w:t>
      </w:r>
      <w:r w:rsidR="000B5DE3" w:rsidRPr="002A7F29">
        <w:rPr>
          <w:sz w:val="22"/>
          <w:szCs w:val="22"/>
        </w:rPr>
        <w:t>.  XI Congreso Peruano de Ornitología, Iquitos.</w:t>
      </w:r>
    </w:p>
    <w:p w14:paraId="1F26F67D" w14:textId="77777777" w:rsidR="004B540C" w:rsidRPr="002A7F29" w:rsidRDefault="004B540C" w:rsidP="004B540C">
      <w:pPr>
        <w:pStyle w:val="ListParagraph"/>
        <w:rPr>
          <w:sz w:val="22"/>
          <w:szCs w:val="22"/>
        </w:rPr>
      </w:pPr>
    </w:p>
    <w:p w14:paraId="34CAE2FE" w14:textId="77777777" w:rsidR="00DE6245" w:rsidRDefault="00BA26C8" w:rsidP="00F53AE8">
      <w:pPr>
        <w:pStyle w:val="ListParagraph"/>
        <w:numPr>
          <w:ilvl w:val="0"/>
          <w:numId w:val="10"/>
        </w:numPr>
        <w:rPr>
          <w:sz w:val="22"/>
          <w:szCs w:val="22"/>
        </w:rPr>
      </w:pPr>
      <w:r>
        <w:rPr>
          <w:sz w:val="22"/>
          <w:szCs w:val="22"/>
        </w:rPr>
        <w:t>Swift, RJ</w:t>
      </w:r>
      <w:r w:rsidR="00DE6245">
        <w:rPr>
          <w:sz w:val="22"/>
          <w:szCs w:val="22"/>
        </w:rPr>
        <w:t xml:space="preserve">, AD Rodewald, and NR Senner.  2017.  </w:t>
      </w:r>
      <w:r w:rsidR="00CD1859">
        <w:rPr>
          <w:sz w:val="22"/>
          <w:szCs w:val="22"/>
        </w:rPr>
        <w:t>Seasonal carryover effects in a long-distance migrant.  Western Hemisphere Shorebird Group Meeting, Peru.</w:t>
      </w:r>
    </w:p>
    <w:p w14:paraId="6672EBFC" w14:textId="77777777" w:rsidR="00BA26C8" w:rsidRDefault="00BA26C8" w:rsidP="00BA26C8">
      <w:pPr>
        <w:pStyle w:val="ListParagraph"/>
        <w:ind w:left="360"/>
        <w:rPr>
          <w:sz w:val="22"/>
          <w:szCs w:val="22"/>
        </w:rPr>
      </w:pPr>
    </w:p>
    <w:p w14:paraId="61D407D9" w14:textId="77777777" w:rsidR="00BA26C8" w:rsidRDefault="00BA26C8" w:rsidP="00F53AE8">
      <w:pPr>
        <w:pStyle w:val="ListParagraph"/>
        <w:numPr>
          <w:ilvl w:val="0"/>
          <w:numId w:val="10"/>
        </w:numPr>
        <w:rPr>
          <w:sz w:val="22"/>
          <w:szCs w:val="22"/>
        </w:rPr>
      </w:pPr>
      <w:r>
        <w:rPr>
          <w:sz w:val="22"/>
          <w:szCs w:val="22"/>
        </w:rPr>
        <w:t>MacDonald, GJ, RJ Swift, and AD Rodewald.  2017.  Influence of foraging substrate, mudflate type, and human disturbance on Hudsonian Godwit abundance on Isla Chiloé, Chile.  Western Hemisphere Shorebird Group Meeting, Peru.</w:t>
      </w:r>
    </w:p>
    <w:p w14:paraId="1E3DFFDA" w14:textId="77777777" w:rsidR="00DE6245" w:rsidRDefault="00DE6245" w:rsidP="00DE6245">
      <w:pPr>
        <w:pStyle w:val="ListParagraph"/>
        <w:ind w:left="360"/>
        <w:rPr>
          <w:sz w:val="22"/>
          <w:szCs w:val="22"/>
        </w:rPr>
      </w:pPr>
    </w:p>
    <w:p w14:paraId="4B8D16E0" w14:textId="77777777" w:rsidR="00DB36A1" w:rsidRDefault="00DB36A1" w:rsidP="00F53AE8">
      <w:pPr>
        <w:pStyle w:val="ListParagraph"/>
        <w:numPr>
          <w:ilvl w:val="0"/>
          <w:numId w:val="10"/>
        </w:numPr>
        <w:rPr>
          <w:sz w:val="22"/>
          <w:szCs w:val="22"/>
        </w:rPr>
      </w:pPr>
      <w:r>
        <w:rPr>
          <w:sz w:val="22"/>
          <w:szCs w:val="22"/>
        </w:rPr>
        <w:t xml:space="preserve">Colorado, G.J and AD Rodewald.  2017.  Response of mixed-species flocks to habitat alteration and deforestation in the Andes.  Ornithological Congress of the Americas.  </w:t>
      </w:r>
      <w:r w:rsidR="005F3222">
        <w:rPr>
          <w:sz w:val="22"/>
          <w:szCs w:val="22"/>
        </w:rPr>
        <w:t xml:space="preserve">Puerto Iguazu, </w:t>
      </w:r>
      <w:r>
        <w:rPr>
          <w:sz w:val="22"/>
          <w:szCs w:val="22"/>
        </w:rPr>
        <w:t xml:space="preserve">Argentina.  </w:t>
      </w:r>
    </w:p>
    <w:p w14:paraId="7EB3708E" w14:textId="77777777" w:rsidR="00DB36A1" w:rsidRDefault="00DB36A1" w:rsidP="00DB36A1">
      <w:pPr>
        <w:pStyle w:val="ListParagraph"/>
        <w:ind w:left="360"/>
        <w:rPr>
          <w:sz w:val="22"/>
          <w:szCs w:val="22"/>
        </w:rPr>
      </w:pPr>
    </w:p>
    <w:p w14:paraId="44F1E7FA" w14:textId="77777777" w:rsidR="00D270A1" w:rsidRDefault="00D270A1" w:rsidP="00F53AE8">
      <w:pPr>
        <w:pStyle w:val="ListParagraph"/>
        <w:numPr>
          <w:ilvl w:val="0"/>
          <w:numId w:val="10"/>
        </w:numPr>
        <w:rPr>
          <w:sz w:val="22"/>
          <w:szCs w:val="22"/>
        </w:rPr>
      </w:pPr>
      <w:r>
        <w:rPr>
          <w:sz w:val="22"/>
          <w:szCs w:val="22"/>
        </w:rPr>
        <w:t>Bennett, R., AD Rodewald, and KV Rosenberg.  2017.  Female-dominated non-breeding sites are low quality for male but not female Golden-winged Warblers.  Meeting of the American Ornithological Society and Society for Canadian Ornithologists.  East Lansing, Michigan.</w:t>
      </w:r>
    </w:p>
    <w:p w14:paraId="0F5D4D59" w14:textId="77777777" w:rsidR="00D270A1" w:rsidRPr="00392962" w:rsidRDefault="00D270A1" w:rsidP="00392962">
      <w:pPr>
        <w:rPr>
          <w:sz w:val="22"/>
          <w:szCs w:val="22"/>
        </w:rPr>
      </w:pPr>
    </w:p>
    <w:p w14:paraId="096CF58D" w14:textId="77777777" w:rsidR="00D270A1" w:rsidRDefault="00392962" w:rsidP="00CD7A7B">
      <w:pPr>
        <w:pStyle w:val="ListParagraph"/>
        <w:numPr>
          <w:ilvl w:val="0"/>
          <w:numId w:val="10"/>
        </w:numPr>
        <w:rPr>
          <w:sz w:val="22"/>
          <w:szCs w:val="22"/>
        </w:rPr>
      </w:pPr>
      <w:r w:rsidRPr="00392962">
        <w:rPr>
          <w:sz w:val="22"/>
          <w:szCs w:val="22"/>
        </w:rPr>
        <w:t>Dossman, B., AD Rodewald, P Marra.  2017.  Seasonal rainfall influences intra‐ and inter‐seasonal variation in territoriality of a wintering migratory</w:t>
      </w:r>
      <w:r>
        <w:rPr>
          <w:sz w:val="22"/>
          <w:szCs w:val="22"/>
        </w:rPr>
        <w:t xml:space="preserve"> </w:t>
      </w:r>
      <w:r w:rsidRPr="00392962">
        <w:rPr>
          <w:sz w:val="22"/>
          <w:szCs w:val="22"/>
        </w:rPr>
        <w:t>songbird.</w:t>
      </w:r>
      <w:r>
        <w:rPr>
          <w:sz w:val="22"/>
          <w:szCs w:val="22"/>
        </w:rPr>
        <w:t xml:space="preserve"> Meeting of the American Ornithological Society and Society for Canadian Ornithologists.  East Lansing, Michigan.</w:t>
      </w:r>
    </w:p>
    <w:p w14:paraId="3414C7C3" w14:textId="77777777" w:rsidR="00392962" w:rsidRPr="00392962" w:rsidRDefault="00392962" w:rsidP="00392962">
      <w:pPr>
        <w:pStyle w:val="ListParagraph"/>
        <w:rPr>
          <w:sz w:val="22"/>
          <w:szCs w:val="22"/>
        </w:rPr>
      </w:pPr>
    </w:p>
    <w:p w14:paraId="1C405DC2" w14:textId="77777777" w:rsidR="00392962" w:rsidRDefault="00392962" w:rsidP="00CD7A7B">
      <w:pPr>
        <w:pStyle w:val="ListParagraph"/>
        <w:numPr>
          <w:ilvl w:val="0"/>
          <w:numId w:val="10"/>
        </w:numPr>
        <w:rPr>
          <w:sz w:val="22"/>
          <w:szCs w:val="22"/>
        </w:rPr>
      </w:pPr>
      <w:r w:rsidRPr="00392962">
        <w:rPr>
          <w:sz w:val="22"/>
          <w:szCs w:val="22"/>
        </w:rPr>
        <w:t xml:space="preserve">McNeil, DJ, AD Rodewld, KE Johnson, JL Larkin.  2017.  Monitoring reveals successful </w:t>
      </w:r>
      <w:r>
        <w:rPr>
          <w:sz w:val="22"/>
          <w:szCs w:val="22"/>
        </w:rPr>
        <w:t>m</w:t>
      </w:r>
      <w:r w:rsidRPr="00392962">
        <w:rPr>
          <w:sz w:val="22"/>
          <w:szCs w:val="22"/>
        </w:rPr>
        <w:t>anagement of private‐ and public forestlands for nesting Golden‐winged</w:t>
      </w:r>
      <w:r>
        <w:rPr>
          <w:sz w:val="22"/>
          <w:szCs w:val="22"/>
        </w:rPr>
        <w:t xml:space="preserve"> </w:t>
      </w:r>
      <w:r w:rsidRPr="00392962">
        <w:rPr>
          <w:sz w:val="22"/>
          <w:szCs w:val="22"/>
        </w:rPr>
        <w:t>Warblers</w:t>
      </w:r>
      <w:r>
        <w:rPr>
          <w:sz w:val="22"/>
          <w:szCs w:val="22"/>
        </w:rPr>
        <w:t>.</w:t>
      </w:r>
      <w:r w:rsidRPr="00392962">
        <w:rPr>
          <w:sz w:val="22"/>
          <w:szCs w:val="22"/>
        </w:rPr>
        <w:t xml:space="preserve"> </w:t>
      </w:r>
      <w:r>
        <w:rPr>
          <w:sz w:val="22"/>
          <w:szCs w:val="22"/>
        </w:rPr>
        <w:t>Meeting of the American Ornithological Society and Society for Canadian Ornithologists.  East Lansing, Michigan.</w:t>
      </w:r>
    </w:p>
    <w:p w14:paraId="6C598DC0" w14:textId="77777777" w:rsidR="00392962" w:rsidRPr="00392962" w:rsidRDefault="00392962" w:rsidP="00392962">
      <w:pPr>
        <w:pStyle w:val="ListParagraph"/>
        <w:rPr>
          <w:sz w:val="22"/>
          <w:szCs w:val="22"/>
        </w:rPr>
      </w:pPr>
    </w:p>
    <w:p w14:paraId="429FFA62" w14:textId="77777777" w:rsidR="00392962" w:rsidRDefault="007B27DB" w:rsidP="007B27DB">
      <w:pPr>
        <w:pStyle w:val="ListParagraph"/>
        <w:numPr>
          <w:ilvl w:val="0"/>
          <w:numId w:val="10"/>
        </w:numPr>
        <w:rPr>
          <w:sz w:val="22"/>
          <w:szCs w:val="22"/>
        </w:rPr>
      </w:pPr>
      <w:r>
        <w:rPr>
          <w:sz w:val="22"/>
          <w:szCs w:val="22"/>
        </w:rPr>
        <w:t xml:space="preserve">Soto, GE, AD Rodewald, PM Vergara, V Ojeda, and L. Chazarretad.  2017.  </w:t>
      </w:r>
      <w:r w:rsidRPr="007B27DB">
        <w:rPr>
          <w:sz w:val="22"/>
          <w:szCs w:val="22"/>
        </w:rPr>
        <w:t>Previously‐used nesting cavities influence occurrence and territory size of Magellanic Woodpeckers</w:t>
      </w:r>
      <w:r>
        <w:rPr>
          <w:sz w:val="22"/>
          <w:szCs w:val="22"/>
        </w:rPr>
        <w:t>.  Meeting of the American Ornithological Society and Society for Canadian Ornithologists.  East Lansing, Michigan.</w:t>
      </w:r>
    </w:p>
    <w:p w14:paraId="0E55505B" w14:textId="77777777" w:rsidR="00685694" w:rsidRPr="00685694" w:rsidRDefault="00685694" w:rsidP="00685694">
      <w:pPr>
        <w:pStyle w:val="ListParagraph"/>
        <w:rPr>
          <w:sz w:val="22"/>
          <w:szCs w:val="22"/>
        </w:rPr>
      </w:pPr>
    </w:p>
    <w:p w14:paraId="79F862DC" w14:textId="77777777" w:rsidR="007B27DB" w:rsidRDefault="007B27DB" w:rsidP="007B27DB">
      <w:pPr>
        <w:pStyle w:val="ListParagraph"/>
        <w:numPr>
          <w:ilvl w:val="0"/>
          <w:numId w:val="10"/>
        </w:numPr>
        <w:rPr>
          <w:sz w:val="22"/>
          <w:szCs w:val="22"/>
        </w:rPr>
      </w:pPr>
      <w:r>
        <w:rPr>
          <w:sz w:val="22"/>
          <w:szCs w:val="22"/>
        </w:rPr>
        <w:t xml:space="preserve">Swift, R., AD Rodewald, NR Senner.  2017.  </w:t>
      </w:r>
      <w:r w:rsidRPr="007B27DB">
        <w:rPr>
          <w:sz w:val="22"/>
          <w:szCs w:val="22"/>
        </w:rPr>
        <w:t>Context‐dependent protective nesting association in Hudsonian Godwits (Limosa haemastica)</w:t>
      </w:r>
      <w:r>
        <w:rPr>
          <w:sz w:val="22"/>
          <w:szCs w:val="22"/>
        </w:rPr>
        <w:t>.  Meeting of the American Ornithological Society and Society for Canadian Ornithologists.  East Lansing, Michigan.</w:t>
      </w:r>
    </w:p>
    <w:p w14:paraId="48F58DC7" w14:textId="77777777" w:rsidR="007B27DB" w:rsidRDefault="007B27DB" w:rsidP="007B27DB">
      <w:pPr>
        <w:pStyle w:val="ListParagraph"/>
        <w:ind w:left="360"/>
        <w:rPr>
          <w:sz w:val="22"/>
          <w:szCs w:val="22"/>
        </w:rPr>
      </w:pPr>
    </w:p>
    <w:p w14:paraId="0F4CEEE0" w14:textId="77777777" w:rsidR="00B522A4" w:rsidRDefault="00B522A4" w:rsidP="00F53AE8">
      <w:pPr>
        <w:pStyle w:val="ListParagraph"/>
        <w:numPr>
          <w:ilvl w:val="0"/>
          <w:numId w:val="10"/>
        </w:numPr>
        <w:rPr>
          <w:sz w:val="22"/>
          <w:szCs w:val="22"/>
        </w:rPr>
      </w:pPr>
      <w:r>
        <w:rPr>
          <w:sz w:val="22"/>
          <w:szCs w:val="22"/>
        </w:rPr>
        <w:t>Rodewald, AD, V. Ruiz-Gutierrez, F. LaSorte, and C. Wood.  2017.  The dual roles of protected areas in conserving migratory birds and supporting communities.  Invited symposium talk.  International Congress of Conservation Biology.  Cartagena, Colombia.</w:t>
      </w:r>
    </w:p>
    <w:p w14:paraId="1574CA37" w14:textId="77777777" w:rsidR="00B522A4" w:rsidRDefault="00B522A4" w:rsidP="00C37545">
      <w:pPr>
        <w:pStyle w:val="ListParagraph"/>
        <w:ind w:left="360"/>
        <w:rPr>
          <w:sz w:val="22"/>
          <w:szCs w:val="22"/>
        </w:rPr>
      </w:pPr>
    </w:p>
    <w:p w14:paraId="3C7E545B" w14:textId="77777777" w:rsidR="00C37545" w:rsidRDefault="00C37545" w:rsidP="00C37545">
      <w:pPr>
        <w:pStyle w:val="ListParagraph"/>
        <w:numPr>
          <w:ilvl w:val="0"/>
          <w:numId w:val="10"/>
        </w:numPr>
        <w:rPr>
          <w:sz w:val="22"/>
          <w:szCs w:val="22"/>
        </w:rPr>
      </w:pPr>
      <w:r>
        <w:rPr>
          <w:sz w:val="22"/>
          <w:szCs w:val="22"/>
        </w:rPr>
        <w:t>Arcese, P., E. Law, T. Martin, A.D. Rodewald, R. Schuster,</w:t>
      </w:r>
      <w:r w:rsidR="00B13F5C">
        <w:rPr>
          <w:sz w:val="22"/>
          <w:szCs w:val="22"/>
        </w:rPr>
        <w:t xml:space="preserve"> K. Wilson, and H. Possingham.</w:t>
      </w:r>
      <w:r>
        <w:rPr>
          <w:sz w:val="22"/>
          <w:szCs w:val="22"/>
        </w:rPr>
        <w:t xml:space="preserve"> 2017.  High complementarity in biodiversity, riparian, and carbon values:  tax-shifting pays in three ways.  International Congress of Conservation Biology.  Cartagena, Colombia.</w:t>
      </w:r>
    </w:p>
    <w:p w14:paraId="5576FF9F" w14:textId="77777777" w:rsidR="00C37545" w:rsidRPr="00C37545" w:rsidRDefault="00C37545" w:rsidP="00C37545">
      <w:pPr>
        <w:pStyle w:val="ListParagraph"/>
        <w:rPr>
          <w:sz w:val="22"/>
          <w:szCs w:val="22"/>
        </w:rPr>
      </w:pPr>
    </w:p>
    <w:p w14:paraId="51396B6D" w14:textId="77777777" w:rsidR="00C37545" w:rsidRDefault="00C37545" w:rsidP="00C37545">
      <w:pPr>
        <w:pStyle w:val="ListParagraph"/>
        <w:numPr>
          <w:ilvl w:val="0"/>
          <w:numId w:val="10"/>
        </w:numPr>
        <w:rPr>
          <w:sz w:val="22"/>
          <w:szCs w:val="22"/>
        </w:rPr>
      </w:pPr>
      <w:r>
        <w:rPr>
          <w:sz w:val="22"/>
          <w:szCs w:val="22"/>
        </w:rPr>
        <w:t xml:space="preserve">E. Law, </w:t>
      </w:r>
      <w:r w:rsidR="00B13F5C">
        <w:rPr>
          <w:sz w:val="22"/>
          <w:szCs w:val="22"/>
        </w:rPr>
        <w:t xml:space="preserve">R. Schuster, </w:t>
      </w:r>
      <w:r>
        <w:rPr>
          <w:sz w:val="22"/>
          <w:szCs w:val="22"/>
        </w:rPr>
        <w:t xml:space="preserve">A. Rodewald, </w:t>
      </w:r>
      <w:r w:rsidR="00B13F5C">
        <w:rPr>
          <w:sz w:val="22"/>
          <w:szCs w:val="22"/>
        </w:rPr>
        <w:t>K. Wilson, and P. Arcese</w:t>
      </w:r>
      <w:r>
        <w:rPr>
          <w:sz w:val="22"/>
          <w:szCs w:val="22"/>
        </w:rPr>
        <w:t>.  2017.  Who will conserve?  Understanding stakeholders to improve prioritization of private land conservation.  International Congress of Conservation Biology.  Cartagena, Colombia.</w:t>
      </w:r>
    </w:p>
    <w:p w14:paraId="22DB0752" w14:textId="77777777" w:rsidR="00B522A4" w:rsidRDefault="00B522A4" w:rsidP="00C37545">
      <w:pPr>
        <w:pStyle w:val="ListParagraph"/>
        <w:ind w:left="360"/>
        <w:rPr>
          <w:sz w:val="22"/>
          <w:szCs w:val="22"/>
        </w:rPr>
      </w:pPr>
    </w:p>
    <w:p w14:paraId="47B49CA5" w14:textId="77777777" w:rsidR="00155E64" w:rsidRPr="00493680" w:rsidRDefault="00155E64" w:rsidP="00F53AE8">
      <w:pPr>
        <w:pStyle w:val="ListParagraph"/>
        <w:numPr>
          <w:ilvl w:val="0"/>
          <w:numId w:val="10"/>
        </w:numPr>
        <w:rPr>
          <w:sz w:val="22"/>
          <w:szCs w:val="22"/>
        </w:rPr>
      </w:pPr>
      <w:r>
        <w:rPr>
          <w:sz w:val="22"/>
          <w:szCs w:val="22"/>
        </w:rPr>
        <w:t xml:space="preserve">Rodewald, AD.  2016.  </w:t>
      </w:r>
      <w:r w:rsidRPr="00155E64">
        <w:rPr>
          <w:sz w:val="22"/>
          <w:szCs w:val="22"/>
        </w:rPr>
        <w:t>Socioecological drivers of urban bird communities:  trait and density-mediated consequences of human inputs.</w:t>
      </w:r>
      <w:r w:rsidR="00A8496F">
        <w:rPr>
          <w:sz w:val="22"/>
          <w:szCs w:val="22"/>
        </w:rPr>
        <w:t xml:space="preserve"> </w:t>
      </w:r>
      <w:r w:rsidRPr="000172BB">
        <w:rPr>
          <w:sz w:val="22"/>
          <w:szCs w:val="22"/>
        </w:rPr>
        <w:t>North American Ornithological Conference (NAOC) IV. Washington, DC.</w:t>
      </w:r>
      <w:r>
        <w:rPr>
          <w:sz w:val="22"/>
          <w:szCs w:val="22"/>
        </w:rPr>
        <w:t xml:space="preserve"> (invited for symposium)</w:t>
      </w:r>
    </w:p>
    <w:p w14:paraId="76EA4732" w14:textId="77777777" w:rsidR="008525DC" w:rsidRDefault="008525DC" w:rsidP="008525DC">
      <w:pPr>
        <w:pStyle w:val="ListParagraph"/>
        <w:ind w:left="360"/>
        <w:rPr>
          <w:sz w:val="22"/>
          <w:szCs w:val="22"/>
        </w:rPr>
      </w:pPr>
    </w:p>
    <w:p w14:paraId="14BA4087" w14:textId="77777777" w:rsidR="00155E64" w:rsidRPr="00493680" w:rsidRDefault="007E58BD" w:rsidP="00F53AE8">
      <w:pPr>
        <w:pStyle w:val="ListParagraph"/>
        <w:numPr>
          <w:ilvl w:val="0"/>
          <w:numId w:val="10"/>
        </w:numPr>
        <w:rPr>
          <w:sz w:val="22"/>
          <w:szCs w:val="22"/>
        </w:rPr>
      </w:pPr>
      <w:r>
        <w:rPr>
          <w:sz w:val="22"/>
          <w:szCs w:val="22"/>
        </w:rPr>
        <w:lastRenderedPageBreak/>
        <w:t xml:space="preserve">Rodewald, AD.  2016.  </w:t>
      </w:r>
      <w:r w:rsidRPr="007E58BD">
        <w:rPr>
          <w:sz w:val="22"/>
          <w:szCs w:val="22"/>
        </w:rPr>
        <w:t xml:space="preserve">Causes &amp; consequences of the urban phenotype.  </w:t>
      </w:r>
      <w:r w:rsidR="00155E64" w:rsidRPr="000172BB">
        <w:rPr>
          <w:sz w:val="22"/>
          <w:szCs w:val="22"/>
        </w:rPr>
        <w:t>North American Ornithological Conference (NAOC) IV. Washington, DC.</w:t>
      </w:r>
    </w:p>
    <w:p w14:paraId="484A3C28" w14:textId="77777777" w:rsidR="00155E64" w:rsidRDefault="00155E64" w:rsidP="008525DC">
      <w:pPr>
        <w:pStyle w:val="ListParagraph"/>
        <w:ind w:left="360"/>
        <w:rPr>
          <w:sz w:val="22"/>
          <w:szCs w:val="22"/>
        </w:rPr>
      </w:pPr>
    </w:p>
    <w:p w14:paraId="62F29E73" w14:textId="77777777" w:rsidR="002D491A" w:rsidRDefault="00DA1024" w:rsidP="00F53AE8">
      <w:pPr>
        <w:pStyle w:val="ListParagraph"/>
        <w:numPr>
          <w:ilvl w:val="0"/>
          <w:numId w:val="10"/>
        </w:numPr>
        <w:rPr>
          <w:sz w:val="22"/>
          <w:szCs w:val="22"/>
        </w:rPr>
      </w:pPr>
      <w:r w:rsidRPr="000172BB">
        <w:rPr>
          <w:sz w:val="22"/>
          <w:szCs w:val="22"/>
        </w:rPr>
        <w:t>Sevillano, C.S. and A.D. Rodewald.  2016.  Diversity, Ecology, and Conservation of</w:t>
      </w:r>
      <w:r w:rsidR="002D491A" w:rsidRPr="000172BB">
        <w:rPr>
          <w:sz w:val="22"/>
          <w:szCs w:val="22"/>
        </w:rPr>
        <w:t xml:space="preserve"> </w:t>
      </w:r>
      <w:r w:rsidRPr="000172BB">
        <w:rPr>
          <w:sz w:val="22"/>
          <w:szCs w:val="22"/>
        </w:rPr>
        <w:t>Bird Communities of Polylepis Woodlands</w:t>
      </w:r>
      <w:r w:rsidR="002D491A" w:rsidRPr="000172BB">
        <w:rPr>
          <w:sz w:val="22"/>
          <w:szCs w:val="22"/>
        </w:rPr>
        <w:t xml:space="preserve"> </w:t>
      </w:r>
      <w:r w:rsidRPr="000172BB">
        <w:rPr>
          <w:sz w:val="22"/>
          <w:szCs w:val="22"/>
        </w:rPr>
        <w:t>in the Northern Andes of Peru</w:t>
      </w:r>
      <w:r w:rsidR="002D491A" w:rsidRPr="000172BB">
        <w:rPr>
          <w:sz w:val="22"/>
          <w:szCs w:val="22"/>
        </w:rPr>
        <w:t>.  North American Ornithological Conference (NAOC) IV. Washington, DC.</w:t>
      </w:r>
    </w:p>
    <w:p w14:paraId="10B58C67" w14:textId="77777777" w:rsidR="006E7CE9" w:rsidRDefault="006E7CE9" w:rsidP="006E7CE9">
      <w:pPr>
        <w:pStyle w:val="ListParagraph"/>
        <w:ind w:left="360"/>
        <w:rPr>
          <w:sz w:val="22"/>
          <w:szCs w:val="22"/>
        </w:rPr>
      </w:pPr>
    </w:p>
    <w:p w14:paraId="1FD8111B" w14:textId="77777777" w:rsidR="000172BB" w:rsidRDefault="000172BB" w:rsidP="00F53AE8">
      <w:pPr>
        <w:pStyle w:val="ListParagraph"/>
        <w:numPr>
          <w:ilvl w:val="0"/>
          <w:numId w:val="10"/>
        </w:numPr>
        <w:rPr>
          <w:sz w:val="22"/>
          <w:szCs w:val="22"/>
        </w:rPr>
      </w:pPr>
      <w:r w:rsidRPr="000172BB">
        <w:rPr>
          <w:sz w:val="22"/>
          <w:szCs w:val="22"/>
        </w:rPr>
        <w:t>Arcese, P., R. Schuster, E. Kleynhans, A.Rodewald, S. Wilson.  2016.  Climate, land use and life history drivers of population growth and distribution and their application to conservation</w:t>
      </w:r>
      <w:r>
        <w:rPr>
          <w:sz w:val="22"/>
          <w:szCs w:val="22"/>
        </w:rPr>
        <w:t xml:space="preserve"> </w:t>
      </w:r>
      <w:r w:rsidRPr="000172BB">
        <w:rPr>
          <w:sz w:val="22"/>
          <w:szCs w:val="22"/>
        </w:rPr>
        <w:t>prioritization</w:t>
      </w:r>
      <w:r>
        <w:rPr>
          <w:sz w:val="22"/>
          <w:szCs w:val="22"/>
        </w:rPr>
        <w:t xml:space="preserve">.  </w:t>
      </w:r>
      <w:r w:rsidRPr="000172BB">
        <w:rPr>
          <w:sz w:val="22"/>
          <w:szCs w:val="22"/>
        </w:rPr>
        <w:t>North American Ornithological Conference (NAOC) IV. Washington, DC.</w:t>
      </w:r>
    </w:p>
    <w:p w14:paraId="3F14E970" w14:textId="77777777" w:rsidR="000172BB" w:rsidRPr="000172BB" w:rsidRDefault="000172BB" w:rsidP="000172BB">
      <w:pPr>
        <w:pStyle w:val="ListParagraph"/>
        <w:ind w:left="360"/>
        <w:rPr>
          <w:sz w:val="22"/>
          <w:szCs w:val="22"/>
        </w:rPr>
      </w:pPr>
    </w:p>
    <w:p w14:paraId="204C431C" w14:textId="77777777" w:rsidR="004319CB" w:rsidRDefault="004319CB" w:rsidP="00F53AE8">
      <w:pPr>
        <w:pStyle w:val="ListParagraph"/>
        <w:numPr>
          <w:ilvl w:val="0"/>
          <w:numId w:val="10"/>
        </w:numPr>
        <w:rPr>
          <w:sz w:val="22"/>
          <w:szCs w:val="22"/>
        </w:rPr>
      </w:pPr>
      <w:r w:rsidRPr="000172BB">
        <w:rPr>
          <w:sz w:val="22"/>
          <w:szCs w:val="22"/>
        </w:rPr>
        <w:t>McNeil, D. J., A. D. Rodewald, C. J. Fiss and J. L. Larkin.</w:t>
      </w:r>
      <w:r w:rsidR="006E7CE9">
        <w:rPr>
          <w:sz w:val="22"/>
          <w:szCs w:val="22"/>
        </w:rPr>
        <w:t xml:space="preserve"> 2016.</w:t>
      </w:r>
      <w:r w:rsidRPr="000172BB">
        <w:rPr>
          <w:sz w:val="22"/>
          <w:szCs w:val="22"/>
        </w:rPr>
        <w:t xml:space="preserve"> </w:t>
      </w:r>
      <w:r w:rsidR="001D4446" w:rsidRPr="000172BB">
        <w:rPr>
          <w:sz w:val="22"/>
          <w:szCs w:val="22"/>
        </w:rPr>
        <w:t>From Touch-down to Take-off</w:t>
      </w:r>
      <w:r w:rsidR="001D4446">
        <w:rPr>
          <w:sz w:val="22"/>
          <w:szCs w:val="22"/>
        </w:rPr>
        <w:t xml:space="preserve">: </w:t>
      </w:r>
      <w:r w:rsidR="001D4446" w:rsidRPr="000172BB">
        <w:rPr>
          <w:sz w:val="22"/>
          <w:szCs w:val="22"/>
        </w:rPr>
        <w:t xml:space="preserve"> </w:t>
      </w:r>
      <w:r w:rsidRPr="000172BB">
        <w:rPr>
          <w:sz w:val="22"/>
          <w:szCs w:val="22"/>
        </w:rPr>
        <w:t>Breeding Range Conserv</w:t>
      </w:r>
      <w:r w:rsidR="001D4446">
        <w:rPr>
          <w:sz w:val="22"/>
          <w:szCs w:val="22"/>
        </w:rPr>
        <w:t>ation for Golden-winged Warbler</w:t>
      </w:r>
      <w:r w:rsidRPr="000172BB">
        <w:rPr>
          <w:sz w:val="22"/>
          <w:szCs w:val="22"/>
        </w:rPr>
        <w:t xml:space="preserve">:. North American Ornithological Conference (NAOC) IV. Washington, DC. </w:t>
      </w:r>
    </w:p>
    <w:p w14:paraId="28B73F59" w14:textId="77777777" w:rsidR="00493680" w:rsidRPr="00493680" w:rsidRDefault="00493680" w:rsidP="00493680">
      <w:pPr>
        <w:pStyle w:val="ListParagraph"/>
        <w:rPr>
          <w:sz w:val="22"/>
          <w:szCs w:val="22"/>
        </w:rPr>
      </w:pPr>
    </w:p>
    <w:p w14:paraId="1905F953" w14:textId="77777777" w:rsidR="00493680" w:rsidRDefault="00493680" w:rsidP="00F53AE8">
      <w:pPr>
        <w:pStyle w:val="ListParagraph"/>
        <w:numPr>
          <w:ilvl w:val="0"/>
          <w:numId w:val="10"/>
        </w:numPr>
        <w:rPr>
          <w:sz w:val="22"/>
          <w:szCs w:val="22"/>
        </w:rPr>
      </w:pPr>
      <w:r w:rsidRPr="00493680">
        <w:rPr>
          <w:sz w:val="22"/>
          <w:szCs w:val="22"/>
        </w:rPr>
        <w:t>Bennett, R., A.D. Rodewald, K. Rosenberg.  2016.  Sexual segregation in overwintering</w:t>
      </w:r>
      <w:r>
        <w:rPr>
          <w:sz w:val="22"/>
          <w:szCs w:val="22"/>
        </w:rPr>
        <w:t xml:space="preserve"> </w:t>
      </w:r>
      <w:r w:rsidRPr="00493680">
        <w:rPr>
          <w:sz w:val="22"/>
          <w:szCs w:val="22"/>
        </w:rPr>
        <w:t xml:space="preserve">Golden-winged Warblers (Vermivora chrysoptera) at multiple spatial scales. </w:t>
      </w:r>
      <w:r w:rsidRPr="000172BB">
        <w:rPr>
          <w:sz w:val="22"/>
          <w:szCs w:val="22"/>
        </w:rPr>
        <w:t>North American Ornithological Conference (NAOC) IV. Washington, DC.</w:t>
      </w:r>
    </w:p>
    <w:p w14:paraId="153A9D47" w14:textId="77777777" w:rsidR="00493680" w:rsidRPr="00493680" w:rsidRDefault="00493680" w:rsidP="00493680">
      <w:pPr>
        <w:pStyle w:val="ListParagraph"/>
        <w:rPr>
          <w:sz w:val="22"/>
          <w:szCs w:val="22"/>
        </w:rPr>
      </w:pPr>
    </w:p>
    <w:p w14:paraId="04B06225" w14:textId="77777777" w:rsidR="00493680" w:rsidRDefault="006E7CE9" w:rsidP="00F53AE8">
      <w:pPr>
        <w:pStyle w:val="ListParagraph"/>
        <w:numPr>
          <w:ilvl w:val="0"/>
          <w:numId w:val="10"/>
        </w:numPr>
        <w:rPr>
          <w:sz w:val="22"/>
          <w:szCs w:val="22"/>
        </w:rPr>
      </w:pPr>
      <w:r>
        <w:rPr>
          <w:sz w:val="22"/>
          <w:szCs w:val="22"/>
        </w:rPr>
        <w:t xml:space="preserve">Colorado, G.  and AD Rodewald.  </w:t>
      </w:r>
      <w:r w:rsidR="00C10C5B">
        <w:rPr>
          <w:sz w:val="22"/>
          <w:szCs w:val="22"/>
        </w:rPr>
        <w:t xml:space="preserve">2016.  </w:t>
      </w:r>
      <w:r>
        <w:rPr>
          <w:sz w:val="22"/>
          <w:szCs w:val="22"/>
        </w:rPr>
        <w:t xml:space="preserve">Assembly patterns of mixed-species avian flocks in the Andes.  </w:t>
      </w:r>
      <w:r w:rsidR="00493680" w:rsidRPr="000172BB">
        <w:rPr>
          <w:sz w:val="22"/>
          <w:szCs w:val="22"/>
        </w:rPr>
        <w:t>North American Ornithological Conference (NAOC) IV. Washington, DC.</w:t>
      </w:r>
    </w:p>
    <w:p w14:paraId="7DB1E580" w14:textId="77777777" w:rsidR="006E7CE9" w:rsidRPr="006E7CE9" w:rsidRDefault="006E7CE9" w:rsidP="006E7CE9">
      <w:pPr>
        <w:pStyle w:val="ListParagraph"/>
        <w:rPr>
          <w:sz w:val="22"/>
          <w:szCs w:val="22"/>
        </w:rPr>
      </w:pPr>
    </w:p>
    <w:p w14:paraId="2CBE6B51" w14:textId="77777777" w:rsidR="006E7CE9" w:rsidRPr="006E7CE9" w:rsidRDefault="006E7CE9" w:rsidP="00F53AE8">
      <w:pPr>
        <w:pStyle w:val="ListParagraph"/>
        <w:numPr>
          <w:ilvl w:val="0"/>
          <w:numId w:val="10"/>
        </w:numPr>
        <w:rPr>
          <w:sz w:val="22"/>
          <w:szCs w:val="22"/>
        </w:rPr>
      </w:pPr>
      <w:r>
        <w:rPr>
          <w:sz w:val="22"/>
          <w:szCs w:val="22"/>
        </w:rPr>
        <w:t xml:space="preserve">Dossman, B., C. Studds, </w:t>
      </w:r>
      <w:r w:rsidR="00551644">
        <w:rPr>
          <w:sz w:val="22"/>
          <w:szCs w:val="22"/>
        </w:rPr>
        <w:t xml:space="preserve">P. Marra, A.D. Rodewald.  2016.  </w:t>
      </w:r>
      <w:r w:rsidRPr="006E7CE9">
        <w:rPr>
          <w:sz w:val="22"/>
          <w:szCs w:val="22"/>
        </w:rPr>
        <w:t>Seasonal rainfall influences inter-and intra-seasonal territorial dynamics of a</w:t>
      </w:r>
      <w:r>
        <w:rPr>
          <w:sz w:val="22"/>
          <w:szCs w:val="22"/>
        </w:rPr>
        <w:t xml:space="preserve"> </w:t>
      </w:r>
      <w:r w:rsidRPr="006E7CE9">
        <w:rPr>
          <w:sz w:val="22"/>
          <w:szCs w:val="22"/>
        </w:rPr>
        <w:t>migratory bird.</w:t>
      </w:r>
      <w:r>
        <w:rPr>
          <w:sz w:val="22"/>
          <w:szCs w:val="22"/>
        </w:rPr>
        <w:t xml:space="preserve"> N</w:t>
      </w:r>
      <w:r w:rsidRPr="006E7CE9">
        <w:rPr>
          <w:sz w:val="22"/>
          <w:szCs w:val="22"/>
        </w:rPr>
        <w:t>orth American Ornithological Conference (NAOC) IV. Washington, DC.</w:t>
      </w:r>
    </w:p>
    <w:p w14:paraId="2027DA2B" w14:textId="77777777" w:rsidR="006E7CE9" w:rsidRPr="006E7CE9" w:rsidRDefault="006E7CE9" w:rsidP="006E7CE9">
      <w:pPr>
        <w:pStyle w:val="ListParagraph"/>
        <w:rPr>
          <w:sz w:val="22"/>
          <w:szCs w:val="22"/>
        </w:rPr>
      </w:pPr>
    </w:p>
    <w:p w14:paraId="33E971FF" w14:textId="77777777" w:rsidR="006E7CE9" w:rsidRPr="00034942" w:rsidRDefault="00034942" w:rsidP="00F53AE8">
      <w:pPr>
        <w:pStyle w:val="ListParagraph"/>
        <w:numPr>
          <w:ilvl w:val="0"/>
          <w:numId w:val="10"/>
        </w:numPr>
        <w:rPr>
          <w:sz w:val="22"/>
          <w:szCs w:val="22"/>
        </w:rPr>
      </w:pPr>
      <w:r>
        <w:rPr>
          <w:sz w:val="22"/>
          <w:szCs w:val="22"/>
        </w:rPr>
        <w:t xml:space="preserve">Dossman, B., C. Studds, P. Marra, A.D. Rodewald.  2016.  </w:t>
      </w:r>
      <w:r w:rsidRPr="00034942">
        <w:rPr>
          <w:sz w:val="22"/>
          <w:szCs w:val="22"/>
        </w:rPr>
        <w:t>Assessing Plasticity in the Migratory Behavior of a Songbird Wintering in the Caribbean Using the Motus Wildlife</w:t>
      </w:r>
      <w:r>
        <w:rPr>
          <w:sz w:val="22"/>
          <w:szCs w:val="22"/>
        </w:rPr>
        <w:t xml:space="preserve"> </w:t>
      </w:r>
      <w:r w:rsidRPr="00034942">
        <w:rPr>
          <w:sz w:val="22"/>
          <w:szCs w:val="22"/>
        </w:rPr>
        <w:t>Tracking System.</w:t>
      </w:r>
      <w:r>
        <w:rPr>
          <w:sz w:val="22"/>
          <w:szCs w:val="22"/>
        </w:rPr>
        <w:t xml:space="preserve"> </w:t>
      </w:r>
      <w:r w:rsidR="006E7CE9" w:rsidRPr="00034942">
        <w:rPr>
          <w:sz w:val="22"/>
          <w:szCs w:val="22"/>
        </w:rPr>
        <w:t>North American Ornithological Conference (NAOC) IV. Washington, DC.</w:t>
      </w:r>
    </w:p>
    <w:p w14:paraId="1DC71D54" w14:textId="77777777" w:rsidR="006E7CE9" w:rsidRPr="006E7CE9" w:rsidRDefault="006E7CE9" w:rsidP="006E7CE9">
      <w:pPr>
        <w:pStyle w:val="ListParagraph"/>
        <w:rPr>
          <w:sz w:val="22"/>
          <w:szCs w:val="22"/>
        </w:rPr>
      </w:pPr>
    </w:p>
    <w:p w14:paraId="7ABCE33F" w14:textId="77777777" w:rsidR="006E7CE9" w:rsidRPr="006C65C1" w:rsidRDefault="006C65C1" w:rsidP="00F53AE8">
      <w:pPr>
        <w:pStyle w:val="ListParagraph"/>
        <w:numPr>
          <w:ilvl w:val="0"/>
          <w:numId w:val="10"/>
        </w:numPr>
        <w:rPr>
          <w:sz w:val="22"/>
          <w:szCs w:val="22"/>
        </w:rPr>
      </w:pPr>
      <w:r>
        <w:rPr>
          <w:sz w:val="22"/>
          <w:szCs w:val="22"/>
        </w:rPr>
        <w:t xml:space="preserve">Gifford, G., A. Rodewald, W. Hochachka, V. Ruiz Gutierrez.  2016. </w:t>
      </w:r>
      <w:r w:rsidRPr="006C65C1">
        <w:rPr>
          <w:sz w:val="22"/>
          <w:szCs w:val="22"/>
        </w:rPr>
        <w:t>Conservation value of tropical agroecosystems to migratory and resident birds in the Guatemalan</w:t>
      </w:r>
      <w:r>
        <w:rPr>
          <w:sz w:val="22"/>
          <w:szCs w:val="22"/>
        </w:rPr>
        <w:t xml:space="preserve"> </w:t>
      </w:r>
      <w:r w:rsidRPr="006C65C1">
        <w:rPr>
          <w:sz w:val="22"/>
          <w:szCs w:val="22"/>
        </w:rPr>
        <w:t>Highlands</w:t>
      </w:r>
      <w:r w:rsidR="006E7CE9" w:rsidRPr="006C65C1">
        <w:rPr>
          <w:sz w:val="22"/>
          <w:szCs w:val="22"/>
        </w:rPr>
        <w:t>North American Ornithological Conference (NAOC) IV. Washington, DC.</w:t>
      </w:r>
    </w:p>
    <w:p w14:paraId="3B66EFE2" w14:textId="77777777" w:rsidR="006C65C1" w:rsidRPr="006C65C1" w:rsidRDefault="006C65C1" w:rsidP="006C65C1">
      <w:pPr>
        <w:pStyle w:val="ListParagraph"/>
        <w:rPr>
          <w:sz w:val="22"/>
          <w:szCs w:val="22"/>
        </w:rPr>
      </w:pPr>
    </w:p>
    <w:p w14:paraId="770D7EA6" w14:textId="77777777" w:rsidR="006C65C1" w:rsidRDefault="00C07B9E" w:rsidP="00F53AE8">
      <w:pPr>
        <w:pStyle w:val="ListParagraph"/>
        <w:numPr>
          <w:ilvl w:val="0"/>
          <w:numId w:val="10"/>
        </w:numPr>
        <w:rPr>
          <w:sz w:val="22"/>
          <w:szCs w:val="22"/>
        </w:rPr>
      </w:pPr>
      <w:r>
        <w:rPr>
          <w:sz w:val="22"/>
          <w:szCs w:val="22"/>
        </w:rPr>
        <w:t xml:space="preserve">Malpass, J. A. Rodewald, S. Matthews.  2016.  Conserving our urban birds:  Lessons from the OSU Yard Birds Project.  </w:t>
      </w:r>
      <w:r w:rsidR="006C65C1" w:rsidRPr="000172BB">
        <w:rPr>
          <w:sz w:val="22"/>
          <w:szCs w:val="22"/>
        </w:rPr>
        <w:t>North American Ornithological Conference (NAOC) IV. Washington, DC.</w:t>
      </w:r>
    </w:p>
    <w:p w14:paraId="5BC0A66E" w14:textId="77777777" w:rsidR="008F7E09" w:rsidRPr="008F7E09" w:rsidRDefault="008F7E09" w:rsidP="008F7E09">
      <w:pPr>
        <w:pStyle w:val="ListParagraph"/>
        <w:rPr>
          <w:sz w:val="22"/>
          <w:szCs w:val="22"/>
        </w:rPr>
      </w:pPr>
    </w:p>
    <w:p w14:paraId="08BDBB2E" w14:textId="77777777" w:rsidR="006C65C1" w:rsidRPr="00493680" w:rsidRDefault="00DB642F" w:rsidP="00F53AE8">
      <w:pPr>
        <w:pStyle w:val="ListParagraph"/>
        <w:numPr>
          <w:ilvl w:val="0"/>
          <w:numId w:val="10"/>
        </w:numPr>
        <w:rPr>
          <w:sz w:val="22"/>
          <w:szCs w:val="22"/>
        </w:rPr>
      </w:pPr>
      <w:r>
        <w:rPr>
          <w:sz w:val="22"/>
          <w:szCs w:val="22"/>
        </w:rPr>
        <w:t xml:space="preserve">Swift, R., A.D. Rodewald, N. Senner.  2016.  Do habitat and risk of predation explain spatial patterning of nests? </w:t>
      </w:r>
      <w:r w:rsidR="006C65C1" w:rsidRPr="000172BB">
        <w:rPr>
          <w:sz w:val="22"/>
          <w:szCs w:val="22"/>
        </w:rPr>
        <w:t>North American Ornithological Conference (NAOC) IV. Washington, DC.</w:t>
      </w:r>
    </w:p>
    <w:p w14:paraId="71C298CB" w14:textId="77777777" w:rsidR="006C65C1" w:rsidRPr="006C65C1" w:rsidRDefault="006C65C1" w:rsidP="006C65C1">
      <w:pPr>
        <w:rPr>
          <w:sz w:val="22"/>
          <w:szCs w:val="22"/>
        </w:rPr>
      </w:pPr>
    </w:p>
    <w:p w14:paraId="516C8FB8" w14:textId="77777777" w:rsidR="00D44172" w:rsidRPr="00D44172" w:rsidRDefault="00D44172" w:rsidP="00F53AE8">
      <w:pPr>
        <w:pStyle w:val="ListParagraph"/>
        <w:numPr>
          <w:ilvl w:val="0"/>
          <w:numId w:val="10"/>
        </w:numPr>
        <w:rPr>
          <w:sz w:val="22"/>
          <w:szCs w:val="22"/>
        </w:rPr>
      </w:pPr>
      <w:r w:rsidRPr="00D44172">
        <w:rPr>
          <w:sz w:val="22"/>
          <w:szCs w:val="22"/>
        </w:rPr>
        <w:t>Soto, G.E., C.G. Pérez-Hernández, I.J. Hahn, A.D. Rodewald, P.M. Vergara.  2016.  Tree senescence as a direct measure of habitat quality:  linking red-edge vegetation indices to space use by Magellanic Woodpeckers.  North American Ornithological Conference (NAOC) IV. Washington, DC.</w:t>
      </w:r>
    </w:p>
    <w:p w14:paraId="4CD255F1" w14:textId="77777777" w:rsidR="00493680" w:rsidRPr="00493680" w:rsidRDefault="00493680" w:rsidP="00155E64">
      <w:pPr>
        <w:pStyle w:val="ListParagraph"/>
        <w:ind w:left="360"/>
        <w:rPr>
          <w:sz w:val="22"/>
          <w:szCs w:val="22"/>
        </w:rPr>
      </w:pPr>
    </w:p>
    <w:p w14:paraId="3C37DF0F" w14:textId="77777777" w:rsidR="00886B5D" w:rsidRDefault="00886B5D" w:rsidP="00F53AE8">
      <w:pPr>
        <w:pStyle w:val="ListParagraph"/>
        <w:numPr>
          <w:ilvl w:val="0"/>
          <w:numId w:val="10"/>
        </w:numPr>
        <w:rPr>
          <w:sz w:val="22"/>
          <w:szCs w:val="22"/>
        </w:rPr>
      </w:pPr>
      <w:r>
        <w:rPr>
          <w:sz w:val="22"/>
          <w:szCs w:val="22"/>
        </w:rPr>
        <w:t>Hernandez-Aguilera, J. N.</w:t>
      </w:r>
      <w:r w:rsidRPr="00886B5D">
        <w:rPr>
          <w:sz w:val="22"/>
          <w:szCs w:val="22"/>
        </w:rPr>
        <w:t>, M</w:t>
      </w:r>
      <w:r>
        <w:rPr>
          <w:sz w:val="22"/>
          <w:szCs w:val="22"/>
        </w:rPr>
        <w:t>.</w:t>
      </w:r>
      <w:r w:rsidRPr="00886B5D">
        <w:rPr>
          <w:sz w:val="22"/>
          <w:szCs w:val="22"/>
        </w:rPr>
        <w:t xml:space="preserve"> I. Gómez, A</w:t>
      </w:r>
      <w:r>
        <w:rPr>
          <w:sz w:val="22"/>
          <w:szCs w:val="22"/>
        </w:rPr>
        <w:t>.</w:t>
      </w:r>
      <w:r w:rsidRPr="00886B5D">
        <w:rPr>
          <w:sz w:val="22"/>
          <w:szCs w:val="22"/>
        </w:rPr>
        <w:t xml:space="preserve"> D. Rodewald</w:t>
      </w:r>
      <w:r>
        <w:rPr>
          <w:sz w:val="22"/>
          <w:szCs w:val="22"/>
        </w:rPr>
        <w:t>, X. Rueda, C. Anunu</w:t>
      </w:r>
      <w:r w:rsidRPr="00886B5D">
        <w:rPr>
          <w:sz w:val="22"/>
          <w:szCs w:val="22"/>
        </w:rPr>
        <w:t>, R</w:t>
      </w:r>
      <w:r>
        <w:rPr>
          <w:sz w:val="22"/>
          <w:szCs w:val="22"/>
        </w:rPr>
        <w:t>.</w:t>
      </w:r>
      <w:r w:rsidRPr="00886B5D">
        <w:rPr>
          <w:sz w:val="22"/>
          <w:szCs w:val="22"/>
        </w:rPr>
        <w:t xml:space="preserve"> Bennett</w:t>
      </w:r>
      <w:r>
        <w:rPr>
          <w:sz w:val="22"/>
          <w:szCs w:val="22"/>
        </w:rPr>
        <w:t>, R. R. Schindelbeck</w:t>
      </w:r>
      <w:r w:rsidRPr="00886B5D">
        <w:rPr>
          <w:sz w:val="22"/>
          <w:szCs w:val="22"/>
        </w:rPr>
        <w:t>, H</w:t>
      </w:r>
      <w:r>
        <w:rPr>
          <w:sz w:val="22"/>
          <w:szCs w:val="22"/>
        </w:rPr>
        <w:t>.</w:t>
      </w:r>
      <w:r w:rsidRPr="00886B5D">
        <w:rPr>
          <w:sz w:val="22"/>
          <w:szCs w:val="22"/>
        </w:rPr>
        <w:t xml:space="preserve"> M. van Es</w:t>
      </w:r>
      <w:r>
        <w:rPr>
          <w:sz w:val="22"/>
          <w:szCs w:val="22"/>
        </w:rPr>
        <w:t xml:space="preserve">. </w:t>
      </w:r>
      <w:r w:rsidRPr="00886B5D">
        <w:rPr>
          <w:sz w:val="22"/>
          <w:szCs w:val="22"/>
        </w:rPr>
        <w:t xml:space="preserve"> </w:t>
      </w:r>
      <w:r>
        <w:rPr>
          <w:sz w:val="22"/>
          <w:szCs w:val="22"/>
        </w:rPr>
        <w:t xml:space="preserve">2016. </w:t>
      </w:r>
      <w:r w:rsidRPr="00886B5D">
        <w:rPr>
          <w:sz w:val="22"/>
          <w:szCs w:val="22"/>
        </w:rPr>
        <w:t>Sustainable Supply Chains in high-quality coffee markets</w:t>
      </w:r>
      <w:r>
        <w:rPr>
          <w:sz w:val="22"/>
          <w:szCs w:val="22"/>
        </w:rPr>
        <w:t>: The Relationship Coffee Model.  International Sustainable Development Research Society Conference, Portugal.</w:t>
      </w:r>
    </w:p>
    <w:p w14:paraId="46751A7D" w14:textId="77777777" w:rsidR="00886B5D" w:rsidRDefault="00886B5D" w:rsidP="00886B5D">
      <w:pPr>
        <w:pStyle w:val="ListParagraph"/>
        <w:ind w:left="360"/>
        <w:rPr>
          <w:sz w:val="22"/>
          <w:szCs w:val="22"/>
        </w:rPr>
      </w:pPr>
    </w:p>
    <w:p w14:paraId="158617A9" w14:textId="77777777" w:rsidR="00B5341D" w:rsidRDefault="00B5341D" w:rsidP="00F53AE8">
      <w:pPr>
        <w:pStyle w:val="ListParagraph"/>
        <w:numPr>
          <w:ilvl w:val="0"/>
          <w:numId w:val="10"/>
        </w:numPr>
        <w:rPr>
          <w:sz w:val="22"/>
          <w:szCs w:val="22"/>
        </w:rPr>
      </w:pPr>
      <w:r w:rsidRPr="00B5341D">
        <w:rPr>
          <w:sz w:val="22"/>
          <w:szCs w:val="22"/>
        </w:rPr>
        <w:t>Malpass</w:t>
      </w:r>
      <w:r w:rsidR="00BA590C" w:rsidRPr="00496FB1">
        <w:rPr>
          <w:sz w:val="22"/>
          <w:szCs w:val="22"/>
        </w:rPr>
        <w:t xml:space="preserve">, J.S., A.D. </w:t>
      </w:r>
      <w:r w:rsidRPr="00B5341D">
        <w:rPr>
          <w:sz w:val="22"/>
          <w:szCs w:val="22"/>
        </w:rPr>
        <w:t xml:space="preserve">Rodewald. </w:t>
      </w:r>
      <w:r>
        <w:rPr>
          <w:sz w:val="22"/>
          <w:szCs w:val="22"/>
        </w:rPr>
        <w:t xml:space="preserve">2015.  </w:t>
      </w:r>
      <w:r w:rsidRPr="00B5341D">
        <w:rPr>
          <w:sz w:val="22"/>
          <w:szCs w:val="22"/>
        </w:rPr>
        <w:t>Effect of habitat and resource availability on avian nest survival in yards and adjacent forest parks.</w:t>
      </w:r>
      <w:r>
        <w:rPr>
          <w:sz w:val="22"/>
          <w:szCs w:val="22"/>
        </w:rPr>
        <w:t xml:space="preserve"> </w:t>
      </w:r>
      <w:r w:rsidRPr="00B5341D">
        <w:rPr>
          <w:sz w:val="22"/>
          <w:szCs w:val="22"/>
        </w:rPr>
        <w:t xml:space="preserve"> International Congress of Conservation Biology; Montpellier, France</w:t>
      </w:r>
    </w:p>
    <w:p w14:paraId="54467799" w14:textId="77777777" w:rsidR="00B5341D" w:rsidRPr="00B5341D" w:rsidRDefault="00B5341D" w:rsidP="00B5341D">
      <w:pPr>
        <w:pStyle w:val="ListParagraph"/>
        <w:ind w:left="360"/>
        <w:rPr>
          <w:sz w:val="22"/>
          <w:szCs w:val="22"/>
        </w:rPr>
      </w:pPr>
    </w:p>
    <w:p w14:paraId="2E67142E" w14:textId="77777777" w:rsidR="00F74BC9" w:rsidRDefault="00F74BC9" w:rsidP="00F53AE8">
      <w:pPr>
        <w:pStyle w:val="ListParagraph"/>
        <w:numPr>
          <w:ilvl w:val="0"/>
          <w:numId w:val="10"/>
        </w:numPr>
        <w:rPr>
          <w:sz w:val="22"/>
          <w:szCs w:val="22"/>
        </w:rPr>
      </w:pPr>
      <w:r>
        <w:rPr>
          <w:sz w:val="22"/>
          <w:szCs w:val="22"/>
        </w:rPr>
        <w:t xml:space="preserve">McDermott, M., A.D. Rodewald, and S.Matthews.  2015. </w:t>
      </w:r>
      <w:r w:rsidRPr="00F74BC9">
        <w:rPr>
          <w:sz w:val="22"/>
          <w:szCs w:val="22"/>
        </w:rPr>
        <w:t>Functional traits and habitat use of Andean flocks in managed agroforestry landscapes</w:t>
      </w:r>
      <w:r>
        <w:rPr>
          <w:sz w:val="22"/>
          <w:szCs w:val="22"/>
        </w:rPr>
        <w:t>.  Neotropical Ornithological Congress, Brazil.</w:t>
      </w:r>
    </w:p>
    <w:p w14:paraId="437DFC42" w14:textId="77777777" w:rsidR="00F74BC9" w:rsidRPr="00F74BC9" w:rsidRDefault="00F74BC9" w:rsidP="00F74BC9">
      <w:pPr>
        <w:pStyle w:val="ListParagraph"/>
        <w:rPr>
          <w:sz w:val="22"/>
          <w:szCs w:val="22"/>
        </w:rPr>
      </w:pPr>
    </w:p>
    <w:p w14:paraId="534337C2" w14:textId="77777777" w:rsidR="00B5341D" w:rsidRDefault="00BA590C" w:rsidP="00F53AE8">
      <w:pPr>
        <w:pStyle w:val="ListParagraph"/>
        <w:numPr>
          <w:ilvl w:val="0"/>
          <w:numId w:val="10"/>
        </w:numPr>
        <w:rPr>
          <w:sz w:val="22"/>
          <w:szCs w:val="22"/>
        </w:rPr>
      </w:pPr>
      <w:r>
        <w:rPr>
          <w:sz w:val="22"/>
          <w:szCs w:val="22"/>
        </w:rPr>
        <w:t>Malpass</w:t>
      </w:r>
      <w:r w:rsidRPr="00496FB1">
        <w:rPr>
          <w:sz w:val="22"/>
          <w:szCs w:val="22"/>
        </w:rPr>
        <w:t xml:space="preserve">, J.S., A.D. </w:t>
      </w:r>
      <w:r w:rsidR="00B5341D" w:rsidRPr="00B5341D">
        <w:rPr>
          <w:sz w:val="22"/>
          <w:szCs w:val="22"/>
        </w:rPr>
        <w:t xml:space="preserve">Rodewald. </w:t>
      </w:r>
      <w:r w:rsidR="00B5341D">
        <w:rPr>
          <w:sz w:val="22"/>
          <w:szCs w:val="22"/>
        </w:rPr>
        <w:t xml:space="preserve">2015. </w:t>
      </w:r>
      <w:r w:rsidR="00B5341D" w:rsidRPr="00B5341D">
        <w:rPr>
          <w:sz w:val="22"/>
          <w:szCs w:val="22"/>
        </w:rPr>
        <w:t>Effect of anthropogenic food on predators and prey.</w:t>
      </w:r>
      <w:r w:rsidR="00B5341D">
        <w:rPr>
          <w:sz w:val="22"/>
          <w:szCs w:val="22"/>
        </w:rPr>
        <w:t xml:space="preserve"> </w:t>
      </w:r>
      <w:r w:rsidR="00B5341D" w:rsidRPr="00B5341D">
        <w:rPr>
          <w:sz w:val="22"/>
          <w:szCs w:val="22"/>
        </w:rPr>
        <w:t>Urban Wildlife Conference; Chicago, IL</w:t>
      </w:r>
    </w:p>
    <w:p w14:paraId="54BEE7C4" w14:textId="77777777" w:rsidR="00B5341D" w:rsidRPr="00B5341D" w:rsidRDefault="00B5341D" w:rsidP="00B5341D">
      <w:pPr>
        <w:pStyle w:val="ListParagraph"/>
        <w:ind w:left="360"/>
        <w:rPr>
          <w:sz w:val="22"/>
          <w:szCs w:val="22"/>
        </w:rPr>
      </w:pPr>
    </w:p>
    <w:p w14:paraId="3ACE1F53" w14:textId="77777777" w:rsidR="00D34775" w:rsidRPr="00D34775" w:rsidRDefault="00B5341D" w:rsidP="00F53AE8">
      <w:pPr>
        <w:pStyle w:val="ListParagraph"/>
        <w:numPr>
          <w:ilvl w:val="0"/>
          <w:numId w:val="10"/>
        </w:numPr>
        <w:rPr>
          <w:sz w:val="22"/>
          <w:szCs w:val="22"/>
        </w:rPr>
      </w:pPr>
      <w:r>
        <w:rPr>
          <w:sz w:val="22"/>
          <w:szCs w:val="22"/>
        </w:rPr>
        <w:t>Malpass</w:t>
      </w:r>
      <w:r w:rsidR="00BA590C" w:rsidRPr="00496FB1">
        <w:rPr>
          <w:sz w:val="22"/>
          <w:szCs w:val="22"/>
        </w:rPr>
        <w:t>, J.S., A.D</w:t>
      </w:r>
      <w:r w:rsidR="00BA590C" w:rsidRPr="00D34775">
        <w:rPr>
          <w:sz w:val="22"/>
          <w:szCs w:val="22"/>
        </w:rPr>
        <w:t>.</w:t>
      </w:r>
      <w:r w:rsidRPr="00D34775">
        <w:rPr>
          <w:sz w:val="22"/>
          <w:szCs w:val="22"/>
        </w:rPr>
        <w:t xml:space="preserve"> Rodewald and Kearns. 2015. Comparison of nest predator identity in forest parks and adjacent residential neighborhoods using video cameras</w:t>
      </w:r>
      <w:r w:rsidR="00A67373">
        <w:rPr>
          <w:sz w:val="22"/>
          <w:szCs w:val="22"/>
        </w:rPr>
        <w:t>. Ohio Fish and Wildlife Manager</w:t>
      </w:r>
      <w:r w:rsidRPr="00D34775">
        <w:rPr>
          <w:sz w:val="22"/>
          <w:szCs w:val="22"/>
        </w:rPr>
        <w:t>s</w:t>
      </w:r>
      <w:r w:rsidR="00A67373">
        <w:rPr>
          <w:sz w:val="22"/>
          <w:szCs w:val="22"/>
        </w:rPr>
        <w:t>’</w:t>
      </w:r>
      <w:r w:rsidRPr="00D34775">
        <w:rPr>
          <w:sz w:val="22"/>
          <w:szCs w:val="22"/>
        </w:rPr>
        <w:t xml:space="preserve"> Association; Columbus, O</w:t>
      </w:r>
      <w:r w:rsidR="00D34775" w:rsidRPr="00D34775">
        <w:rPr>
          <w:sz w:val="22"/>
          <w:szCs w:val="22"/>
        </w:rPr>
        <w:t>H</w:t>
      </w:r>
    </w:p>
    <w:p w14:paraId="109473D2" w14:textId="77777777" w:rsidR="00D34775" w:rsidRPr="00D34775" w:rsidRDefault="00D34775" w:rsidP="00D34775">
      <w:pPr>
        <w:pStyle w:val="ListParagraph"/>
        <w:rPr>
          <w:sz w:val="22"/>
          <w:szCs w:val="22"/>
        </w:rPr>
      </w:pPr>
    </w:p>
    <w:p w14:paraId="2A2BE967" w14:textId="77777777" w:rsidR="00D34775" w:rsidRPr="00D34775" w:rsidRDefault="00D34775" w:rsidP="00F53AE8">
      <w:pPr>
        <w:pStyle w:val="ListParagraph"/>
        <w:numPr>
          <w:ilvl w:val="0"/>
          <w:numId w:val="10"/>
        </w:numPr>
        <w:rPr>
          <w:sz w:val="22"/>
          <w:szCs w:val="22"/>
        </w:rPr>
      </w:pPr>
      <w:r w:rsidRPr="00D34775">
        <w:rPr>
          <w:sz w:val="22"/>
          <w:szCs w:val="22"/>
        </w:rPr>
        <w:t>Swift</w:t>
      </w:r>
      <w:r>
        <w:rPr>
          <w:sz w:val="22"/>
          <w:szCs w:val="22"/>
        </w:rPr>
        <w:t>, RJ</w:t>
      </w:r>
      <w:r w:rsidRPr="00D34775">
        <w:rPr>
          <w:sz w:val="22"/>
          <w:szCs w:val="22"/>
        </w:rPr>
        <w:t>, Senner,</w:t>
      </w:r>
      <w:r>
        <w:rPr>
          <w:sz w:val="22"/>
          <w:szCs w:val="22"/>
        </w:rPr>
        <w:t xml:space="preserve"> N.</w:t>
      </w:r>
      <w:r w:rsidRPr="00D34775">
        <w:rPr>
          <w:sz w:val="22"/>
          <w:szCs w:val="22"/>
        </w:rPr>
        <w:t xml:space="preserve"> and </w:t>
      </w:r>
      <w:r>
        <w:rPr>
          <w:sz w:val="22"/>
          <w:szCs w:val="22"/>
        </w:rPr>
        <w:t>AD</w:t>
      </w:r>
      <w:r w:rsidRPr="00D34775">
        <w:rPr>
          <w:sz w:val="22"/>
          <w:szCs w:val="22"/>
        </w:rPr>
        <w:t xml:space="preserve"> Rodewald. 2015. Settlement Cues for Nest Placement in Hudsonian Godwits. Presentation at the Western Hemisphere Shorebird Group Meeting. Wallops Island, Virginia.</w:t>
      </w:r>
    </w:p>
    <w:p w14:paraId="71A5CB0A" w14:textId="77777777" w:rsidR="00B5341D" w:rsidRPr="00D34775" w:rsidRDefault="00B5341D" w:rsidP="00B5341D">
      <w:pPr>
        <w:pStyle w:val="ListParagraph"/>
        <w:ind w:left="360"/>
        <w:rPr>
          <w:sz w:val="22"/>
          <w:szCs w:val="22"/>
        </w:rPr>
      </w:pPr>
    </w:p>
    <w:p w14:paraId="006B2870" w14:textId="77777777" w:rsidR="00B5341D" w:rsidRPr="00B5341D" w:rsidRDefault="00B5341D" w:rsidP="00F53AE8">
      <w:pPr>
        <w:pStyle w:val="ListParagraph"/>
        <w:numPr>
          <w:ilvl w:val="0"/>
          <w:numId w:val="10"/>
        </w:numPr>
        <w:rPr>
          <w:sz w:val="22"/>
          <w:szCs w:val="22"/>
        </w:rPr>
      </w:pPr>
      <w:r w:rsidRPr="00D34775">
        <w:rPr>
          <w:sz w:val="22"/>
          <w:szCs w:val="22"/>
        </w:rPr>
        <w:t>Malp</w:t>
      </w:r>
      <w:r w:rsidR="00BA590C" w:rsidRPr="00D34775">
        <w:rPr>
          <w:sz w:val="22"/>
          <w:szCs w:val="22"/>
        </w:rPr>
        <w:t xml:space="preserve">ass, J.S., A.D. </w:t>
      </w:r>
      <w:r w:rsidRPr="00D34775">
        <w:rPr>
          <w:sz w:val="22"/>
          <w:szCs w:val="22"/>
        </w:rPr>
        <w:t xml:space="preserve"> Rodewald. 2014</w:t>
      </w:r>
      <w:r w:rsidRPr="00B5341D">
        <w:rPr>
          <w:sz w:val="22"/>
          <w:szCs w:val="22"/>
        </w:rPr>
        <w:t>. Effects of anthropogenic subsidies on predator</w:t>
      </w:r>
      <w:r>
        <w:rPr>
          <w:sz w:val="22"/>
          <w:szCs w:val="22"/>
        </w:rPr>
        <w:t xml:space="preserve">-prey interactions. </w:t>
      </w:r>
      <w:r w:rsidRPr="00B5341D">
        <w:rPr>
          <w:sz w:val="22"/>
          <w:szCs w:val="22"/>
        </w:rPr>
        <w:t xml:space="preserve"> The Wildlife Society; Winnipeg, Manitoba, Canada</w:t>
      </w:r>
    </w:p>
    <w:p w14:paraId="29FAF016" w14:textId="77777777" w:rsidR="00B5341D" w:rsidRDefault="00B5341D" w:rsidP="00B5341D">
      <w:pPr>
        <w:pStyle w:val="ListParagraph"/>
        <w:ind w:left="360"/>
        <w:rPr>
          <w:sz w:val="22"/>
          <w:szCs w:val="22"/>
        </w:rPr>
      </w:pPr>
    </w:p>
    <w:p w14:paraId="1AD93398" w14:textId="77777777" w:rsidR="00E26B72" w:rsidRPr="00496FB1" w:rsidRDefault="001575FB" w:rsidP="00F53AE8">
      <w:pPr>
        <w:pStyle w:val="ListParagraph"/>
        <w:numPr>
          <w:ilvl w:val="0"/>
          <w:numId w:val="10"/>
        </w:numPr>
        <w:ind w:hanging="450"/>
        <w:rPr>
          <w:sz w:val="22"/>
          <w:szCs w:val="22"/>
        </w:rPr>
      </w:pPr>
      <w:r w:rsidRPr="00496FB1">
        <w:rPr>
          <w:sz w:val="22"/>
          <w:szCs w:val="22"/>
        </w:rPr>
        <w:t>Rodewald, A.D., RP  Rohr, MA Fortuna, and J. Bascompte.  2014.  Does removal of invasives restore ecological networks?  An experimental approach.  Annual Meeting of American Ornithologists’ Union and Cooper Ornithological Society, Estes Park, CO.</w:t>
      </w:r>
    </w:p>
    <w:p w14:paraId="199D04A8" w14:textId="77777777" w:rsidR="00E26B72" w:rsidRPr="00496FB1" w:rsidRDefault="00E26B72" w:rsidP="00E26B72">
      <w:pPr>
        <w:pStyle w:val="ListParagraph"/>
        <w:ind w:left="360"/>
        <w:rPr>
          <w:sz w:val="22"/>
          <w:szCs w:val="22"/>
        </w:rPr>
      </w:pPr>
    </w:p>
    <w:p w14:paraId="37C8663A" w14:textId="77777777" w:rsidR="00E26B72" w:rsidRPr="00496FB1" w:rsidRDefault="00E26B72" w:rsidP="00F53AE8">
      <w:pPr>
        <w:pStyle w:val="ListParagraph"/>
        <w:numPr>
          <w:ilvl w:val="0"/>
          <w:numId w:val="10"/>
        </w:numPr>
        <w:ind w:hanging="450"/>
        <w:rPr>
          <w:sz w:val="22"/>
          <w:szCs w:val="22"/>
        </w:rPr>
      </w:pPr>
      <w:r w:rsidRPr="00496FB1">
        <w:rPr>
          <w:sz w:val="22"/>
          <w:szCs w:val="22"/>
        </w:rPr>
        <w:t xml:space="preserve">Malpass, J.S., A.D. Rodewald, and S.N. Matthews. 2014. Effect of wildlife-friendly gardening on species interactions. Annual Meeting of Ohio Fish and Wildlife Management Association, Columbus, OH. </w:t>
      </w:r>
    </w:p>
    <w:p w14:paraId="1E06A251" w14:textId="77777777" w:rsidR="00E26B72" w:rsidRPr="00496FB1" w:rsidRDefault="00E26B72" w:rsidP="00E26B72">
      <w:pPr>
        <w:ind w:left="-90"/>
        <w:rPr>
          <w:sz w:val="22"/>
          <w:szCs w:val="22"/>
        </w:rPr>
      </w:pPr>
    </w:p>
    <w:p w14:paraId="7F8DB41F" w14:textId="77777777" w:rsidR="00E26B72" w:rsidRPr="00496FB1" w:rsidRDefault="00E26B72" w:rsidP="00F53AE8">
      <w:pPr>
        <w:pStyle w:val="ListParagraph"/>
        <w:numPr>
          <w:ilvl w:val="0"/>
          <w:numId w:val="10"/>
        </w:numPr>
        <w:ind w:hanging="450"/>
        <w:rPr>
          <w:sz w:val="22"/>
          <w:szCs w:val="22"/>
        </w:rPr>
      </w:pPr>
      <w:r w:rsidRPr="00496FB1">
        <w:rPr>
          <w:sz w:val="22"/>
          <w:szCs w:val="22"/>
        </w:rPr>
        <w:t xml:space="preserve">Malpass, J.S., and A.D. Rodewald. 2014. Nest survival of urban-adapted songbirds in residential yards and adjacent forest parks. Joint Meeting of American Ornithologists' Union, Cooper Ornithological Society, and Society of Canadian Ornithologists, Estes Park, CO. </w:t>
      </w:r>
    </w:p>
    <w:p w14:paraId="7A43FA07" w14:textId="77777777" w:rsidR="00E26B72" w:rsidRPr="00496FB1" w:rsidRDefault="00E26B72" w:rsidP="00E26B72">
      <w:pPr>
        <w:pStyle w:val="ListParagraph"/>
        <w:rPr>
          <w:sz w:val="22"/>
          <w:szCs w:val="22"/>
        </w:rPr>
      </w:pPr>
    </w:p>
    <w:p w14:paraId="1CDBC69F" w14:textId="77777777" w:rsidR="00E26B72" w:rsidRPr="00496FB1" w:rsidRDefault="00E26B72" w:rsidP="00F53AE8">
      <w:pPr>
        <w:pStyle w:val="ListParagraph"/>
        <w:numPr>
          <w:ilvl w:val="0"/>
          <w:numId w:val="10"/>
        </w:numPr>
        <w:ind w:hanging="450"/>
        <w:rPr>
          <w:sz w:val="22"/>
          <w:szCs w:val="22"/>
        </w:rPr>
      </w:pPr>
      <w:r w:rsidRPr="00496FB1">
        <w:rPr>
          <w:sz w:val="22"/>
          <w:szCs w:val="22"/>
        </w:rPr>
        <w:t>McDermott, M.E., A.D. Rodewald, and S.N. Matthews.  2014.  La contribución de sistemas agroforestales a la conservación de aves migratorias neotropicales.  IV Congreso Colombiano de Zoología, Cartagena, Colombia.</w:t>
      </w:r>
    </w:p>
    <w:p w14:paraId="365F80C7" w14:textId="77777777" w:rsidR="00E26B72" w:rsidRPr="00496FB1" w:rsidRDefault="00E26B72" w:rsidP="00E26B72">
      <w:pPr>
        <w:pStyle w:val="ListParagraph"/>
        <w:rPr>
          <w:sz w:val="22"/>
          <w:szCs w:val="22"/>
        </w:rPr>
      </w:pPr>
    </w:p>
    <w:p w14:paraId="08DC22EB" w14:textId="77777777" w:rsidR="00E26B72" w:rsidRPr="00496FB1" w:rsidRDefault="00E26B72" w:rsidP="00F53AE8">
      <w:pPr>
        <w:pStyle w:val="ListParagraph"/>
        <w:numPr>
          <w:ilvl w:val="0"/>
          <w:numId w:val="10"/>
        </w:numPr>
        <w:rPr>
          <w:sz w:val="22"/>
          <w:szCs w:val="22"/>
        </w:rPr>
      </w:pPr>
      <w:r w:rsidRPr="00496FB1">
        <w:rPr>
          <w:sz w:val="22"/>
          <w:szCs w:val="22"/>
        </w:rPr>
        <w:t>McDermott, M.E., A.D. Rodewald, and S.N. Matthews.  2014. Conservation value of agroforestry for flocking Andean birds.  Annual Meeting of the American Ornithologists’ Union, Cooper Ornithological Society, and Society for Canadian Ornithology, Estes Park, CO.</w:t>
      </w:r>
    </w:p>
    <w:p w14:paraId="003455EF" w14:textId="77777777" w:rsidR="00E26B72" w:rsidRPr="00496FB1" w:rsidRDefault="00E26B72" w:rsidP="00E26B72">
      <w:pPr>
        <w:pStyle w:val="ListParagraph"/>
        <w:rPr>
          <w:sz w:val="22"/>
          <w:szCs w:val="22"/>
        </w:rPr>
      </w:pPr>
    </w:p>
    <w:p w14:paraId="72D16D04" w14:textId="77777777" w:rsidR="00E26B72" w:rsidRPr="00496FB1" w:rsidRDefault="00E26B72" w:rsidP="00F53AE8">
      <w:pPr>
        <w:pStyle w:val="ListParagraph"/>
        <w:numPr>
          <w:ilvl w:val="0"/>
          <w:numId w:val="10"/>
        </w:numPr>
        <w:rPr>
          <w:sz w:val="22"/>
          <w:szCs w:val="22"/>
        </w:rPr>
      </w:pPr>
      <w:r w:rsidRPr="00496FB1">
        <w:rPr>
          <w:sz w:val="22"/>
          <w:szCs w:val="22"/>
        </w:rPr>
        <w:t>McDermott, M.E., A.D. Rodewald, and S.N. Matthews.  2014.  La contribución de sistemas agroforestales a la conservación de aves migratorias neotropicales.  IV Reunión Ecuatoriana de Ornitología, Maldonado, Ecuador.</w:t>
      </w:r>
    </w:p>
    <w:p w14:paraId="67501F53" w14:textId="77777777" w:rsidR="00E26B72" w:rsidRPr="00496FB1" w:rsidRDefault="00E26B72" w:rsidP="00E26B72">
      <w:pPr>
        <w:pStyle w:val="ListParagraph"/>
        <w:ind w:left="360"/>
        <w:rPr>
          <w:sz w:val="22"/>
          <w:szCs w:val="22"/>
        </w:rPr>
      </w:pPr>
    </w:p>
    <w:p w14:paraId="07CE9889" w14:textId="77777777" w:rsidR="00E26B72" w:rsidRPr="00496FB1" w:rsidRDefault="00E26B72" w:rsidP="00F53AE8">
      <w:pPr>
        <w:pStyle w:val="ListParagraph"/>
        <w:numPr>
          <w:ilvl w:val="0"/>
          <w:numId w:val="10"/>
        </w:numPr>
        <w:ind w:hanging="450"/>
        <w:rPr>
          <w:sz w:val="22"/>
          <w:szCs w:val="22"/>
        </w:rPr>
      </w:pPr>
      <w:r w:rsidRPr="00496FB1">
        <w:rPr>
          <w:sz w:val="22"/>
          <w:szCs w:val="22"/>
        </w:rPr>
        <w:t xml:space="preserve">Malpass, J.S., A.D. Rodewald, and L.J. Kearns. 2014. Nest predator identity in forest parks and adjacent residential neighborhoods. Annual Meeting of The Wildlife Society, Pittsburgh, PA. </w:t>
      </w:r>
    </w:p>
    <w:p w14:paraId="1BBE6A08" w14:textId="77777777" w:rsidR="001575FB" w:rsidRDefault="001575FB" w:rsidP="001575FB">
      <w:pPr>
        <w:pStyle w:val="ListParagraph"/>
        <w:ind w:left="360"/>
        <w:rPr>
          <w:sz w:val="22"/>
          <w:szCs w:val="22"/>
        </w:rPr>
      </w:pPr>
    </w:p>
    <w:p w14:paraId="72F67976" w14:textId="77777777" w:rsidR="00C42F4A" w:rsidRDefault="00C42F4A" w:rsidP="00F53AE8">
      <w:pPr>
        <w:pStyle w:val="ListParagraph"/>
        <w:numPr>
          <w:ilvl w:val="0"/>
          <w:numId w:val="10"/>
        </w:numPr>
        <w:ind w:hanging="450"/>
        <w:rPr>
          <w:sz w:val="22"/>
          <w:szCs w:val="22"/>
        </w:rPr>
      </w:pPr>
      <w:r>
        <w:rPr>
          <w:sz w:val="22"/>
          <w:szCs w:val="22"/>
        </w:rPr>
        <w:t>Malpass, J.S. and A.D. Rodewald.  2013. Effects of vegetation and food resources on activity patterns of nest predators.  Annual Meeting of the Wildlife Society.  Milwaukee, WI.</w:t>
      </w:r>
    </w:p>
    <w:p w14:paraId="749EABC9" w14:textId="77777777" w:rsidR="00C42F4A" w:rsidRDefault="00C42F4A" w:rsidP="00863E62">
      <w:pPr>
        <w:pStyle w:val="ListParagraph"/>
        <w:ind w:left="360" w:hanging="450"/>
        <w:rPr>
          <w:sz w:val="22"/>
          <w:szCs w:val="22"/>
        </w:rPr>
      </w:pPr>
    </w:p>
    <w:p w14:paraId="06312B0B" w14:textId="77777777" w:rsidR="00C42F4A" w:rsidRDefault="00C42F4A" w:rsidP="00F53AE8">
      <w:pPr>
        <w:pStyle w:val="ListParagraph"/>
        <w:numPr>
          <w:ilvl w:val="0"/>
          <w:numId w:val="10"/>
        </w:numPr>
        <w:ind w:hanging="450"/>
        <w:rPr>
          <w:sz w:val="22"/>
          <w:szCs w:val="22"/>
        </w:rPr>
      </w:pPr>
      <w:r>
        <w:rPr>
          <w:sz w:val="22"/>
          <w:szCs w:val="22"/>
        </w:rPr>
        <w:t>Malpass, J.S. and A.D. Rodewald.  2013. Influence of complex vegetation on activity of nest predators in residential yards.  Meeting of the American Ornithologists’ Union and Cooper Ornithological Society, Chicago, IL.</w:t>
      </w:r>
    </w:p>
    <w:p w14:paraId="274D0390" w14:textId="77777777" w:rsidR="00C42F4A" w:rsidRDefault="00C42F4A" w:rsidP="00863E62">
      <w:pPr>
        <w:pStyle w:val="ListParagraph"/>
        <w:ind w:left="360" w:hanging="450"/>
        <w:rPr>
          <w:sz w:val="22"/>
          <w:szCs w:val="22"/>
        </w:rPr>
      </w:pPr>
    </w:p>
    <w:p w14:paraId="508E787D" w14:textId="77777777" w:rsidR="00C42F4A" w:rsidRDefault="00C42F4A" w:rsidP="00F53AE8">
      <w:pPr>
        <w:pStyle w:val="ListParagraph"/>
        <w:numPr>
          <w:ilvl w:val="0"/>
          <w:numId w:val="10"/>
        </w:numPr>
        <w:ind w:hanging="450"/>
        <w:rPr>
          <w:sz w:val="22"/>
          <w:szCs w:val="22"/>
        </w:rPr>
      </w:pPr>
      <w:r>
        <w:rPr>
          <w:sz w:val="22"/>
          <w:szCs w:val="22"/>
        </w:rPr>
        <w:t>McDermott, M. and A.D. Rodewald.  2013. Conservation value of silvopasture and shade agroforestry to Andean forest birds.  Meeting of the American Ornithologists’ Union and Cooper Ornithological Society, Chicago, IL.</w:t>
      </w:r>
    </w:p>
    <w:p w14:paraId="04B130B3" w14:textId="77777777" w:rsidR="009A7A73" w:rsidRPr="009A7A73" w:rsidRDefault="009A7A73" w:rsidP="009A7A73">
      <w:pPr>
        <w:pStyle w:val="ListParagraph"/>
        <w:rPr>
          <w:sz w:val="22"/>
          <w:szCs w:val="22"/>
        </w:rPr>
      </w:pPr>
    </w:p>
    <w:p w14:paraId="1CA5FBFA" w14:textId="77777777" w:rsidR="009A7A73" w:rsidRDefault="009A7A73" w:rsidP="00F53AE8">
      <w:pPr>
        <w:pStyle w:val="ListParagraph"/>
        <w:numPr>
          <w:ilvl w:val="0"/>
          <w:numId w:val="10"/>
        </w:numPr>
        <w:ind w:hanging="450"/>
        <w:rPr>
          <w:sz w:val="22"/>
          <w:szCs w:val="22"/>
        </w:rPr>
      </w:pPr>
      <w:r>
        <w:rPr>
          <w:sz w:val="22"/>
          <w:szCs w:val="22"/>
        </w:rPr>
        <w:t>Rowse, L.M. and A.D. Rodewald.  2013.</w:t>
      </w:r>
      <w:r w:rsidRPr="009A7A73">
        <w:rPr>
          <w:sz w:val="22"/>
          <w:szCs w:val="22"/>
        </w:rPr>
        <w:t xml:space="preserve"> </w:t>
      </w:r>
      <w:r>
        <w:rPr>
          <w:sz w:val="22"/>
          <w:szCs w:val="22"/>
        </w:rPr>
        <w:t xml:space="preserve">Reproductive consequences of mercury to Acadian Flycatchers in urbanizing landscapes of Ohio, USA.  </w:t>
      </w:r>
      <w:r w:rsidRPr="009A7A73">
        <w:rPr>
          <w:sz w:val="22"/>
          <w:szCs w:val="22"/>
        </w:rPr>
        <w:t>Meeting</w:t>
      </w:r>
      <w:r>
        <w:rPr>
          <w:sz w:val="22"/>
          <w:szCs w:val="22"/>
        </w:rPr>
        <w:t xml:space="preserve"> of the American Ornithologists’ Union and Cooper Ornithological Society, Chicago, IL.</w:t>
      </w:r>
    </w:p>
    <w:p w14:paraId="26C05B19" w14:textId="77777777" w:rsidR="00C42F4A" w:rsidRPr="00C42F4A" w:rsidRDefault="00C42F4A" w:rsidP="00863E62">
      <w:pPr>
        <w:pStyle w:val="ListParagraph"/>
        <w:ind w:hanging="450"/>
        <w:rPr>
          <w:sz w:val="22"/>
          <w:szCs w:val="22"/>
        </w:rPr>
      </w:pPr>
    </w:p>
    <w:p w14:paraId="3C73872E" w14:textId="77777777" w:rsidR="00F44158" w:rsidRDefault="00F44158" w:rsidP="00F53AE8">
      <w:pPr>
        <w:pStyle w:val="ListParagraph"/>
        <w:numPr>
          <w:ilvl w:val="0"/>
          <w:numId w:val="10"/>
        </w:numPr>
        <w:ind w:hanging="450"/>
        <w:rPr>
          <w:sz w:val="22"/>
          <w:szCs w:val="22"/>
        </w:rPr>
      </w:pPr>
      <w:r>
        <w:rPr>
          <w:sz w:val="22"/>
          <w:szCs w:val="22"/>
        </w:rPr>
        <w:t>Rodewald, A.D.  2012.  Demographic consequences of altered bird-plant networks in urbanizing landscapes.  North American Ornithological Conference, Vancouver, BC, Canada.</w:t>
      </w:r>
    </w:p>
    <w:p w14:paraId="3715B2EC" w14:textId="77777777" w:rsidR="00F44158" w:rsidRDefault="00F44158" w:rsidP="00863E62">
      <w:pPr>
        <w:pStyle w:val="ListParagraph"/>
        <w:ind w:left="360" w:hanging="450"/>
        <w:rPr>
          <w:sz w:val="22"/>
          <w:szCs w:val="22"/>
        </w:rPr>
      </w:pPr>
    </w:p>
    <w:p w14:paraId="567DDEF3" w14:textId="77777777" w:rsidR="00101535" w:rsidRDefault="00101535" w:rsidP="00F53AE8">
      <w:pPr>
        <w:pStyle w:val="ListParagraph"/>
        <w:numPr>
          <w:ilvl w:val="0"/>
          <w:numId w:val="10"/>
        </w:numPr>
        <w:ind w:hanging="450"/>
        <w:rPr>
          <w:sz w:val="22"/>
          <w:szCs w:val="22"/>
        </w:rPr>
      </w:pPr>
      <w:r>
        <w:rPr>
          <w:sz w:val="22"/>
          <w:szCs w:val="22"/>
        </w:rPr>
        <w:t>McDermott, M. and A.D. Rodewald.  2012.  Ecology of mixed-species flocks in shaded monocultures and silvopastures in the Colombian Andes.  North American Ornithological Conference, Vancouver, BC, Canada.</w:t>
      </w:r>
    </w:p>
    <w:p w14:paraId="35DEFA9A" w14:textId="77777777" w:rsidR="00101535" w:rsidRPr="00101535" w:rsidRDefault="00101535" w:rsidP="00863E62">
      <w:pPr>
        <w:pStyle w:val="ListParagraph"/>
        <w:ind w:hanging="450"/>
        <w:rPr>
          <w:sz w:val="22"/>
          <w:szCs w:val="22"/>
        </w:rPr>
      </w:pPr>
    </w:p>
    <w:p w14:paraId="4640B61E" w14:textId="77777777" w:rsidR="00F44158" w:rsidRDefault="00F44158" w:rsidP="00F53AE8">
      <w:pPr>
        <w:pStyle w:val="ListParagraph"/>
        <w:numPr>
          <w:ilvl w:val="0"/>
          <w:numId w:val="10"/>
        </w:numPr>
        <w:ind w:hanging="450"/>
        <w:rPr>
          <w:sz w:val="22"/>
          <w:szCs w:val="22"/>
        </w:rPr>
      </w:pPr>
      <w:r>
        <w:rPr>
          <w:sz w:val="22"/>
          <w:szCs w:val="22"/>
        </w:rPr>
        <w:t>Rowse, L. M. and A.D. Rodewald.  2012.  Exposure of songbirds to heavy metal contaminants across an urban to rural landscape.  North American Ornithological Conference, Vancouver, BC, Canada.</w:t>
      </w:r>
    </w:p>
    <w:p w14:paraId="3B978460" w14:textId="77777777" w:rsidR="00F44158" w:rsidRPr="00F44158" w:rsidRDefault="00F44158" w:rsidP="00863E62">
      <w:pPr>
        <w:pStyle w:val="ListParagraph"/>
        <w:ind w:hanging="450"/>
        <w:rPr>
          <w:sz w:val="22"/>
          <w:szCs w:val="22"/>
        </w:rPr>
      </w:pPr>
    </w:p>
    <w:p w14:paraId="3EBE2ACC" w14:textId="77777777" w:rsidR="00F44158" w:rsidRDefault="00F44158" w:rsidP="00F53AE8">
      <w:pPr>
        <w:pStyle w:val="ListParagraph"/>
        <w:numPr>
          <w:ilvl w:val="0"/>
          <w:numId w:val="10"/>
        </w:numPr>
        <w:ind w:hanging="450"/>
        <w:rPr>
          <w:sz w:val="22"/>
          <w:szCs w:val="22"/>
        </w:rPr>
      </w:pPr>
      <w:r>
        <w:rPr>
          <w:sz w:val="22"/>
          <w:szCs w:val="22"/>
        </w:rPr>
        <w:t>Malpass, J.S. and A.D. Rodewald.  2012.  The influence of anthropogenic resources on nest predator activity and nest survival in suburban yards.  North American Ornithological Conference, Vancouver, BC, Canada.</w:t>
      </w:r>
    </w:p>
    <w:p w14:paraId="207C985F" w14:textId="77777777" w:rsidR="00F44158" w:rsidRPr="00F44158" w:rsidRDefault="00F44158" w:rsidP="00863E62">
      <w:pPr>
        <w:pStyle w:val="ListParagraph"/>
        <w:ind w:hanging="450"/>
        <w:rPr>
          <w:sz w:val="22"/>
          <w:szCs w:val="22"/>
        </w:rPr>
      </w:pPr>
    </w:p>
    <w:p w14:paraId="66EE3A31" w14:textId="77777777" w:rsidR="00F44158" w:rsidRPr="00F44158" w:rsidRDefault="00F44158" w:rsidP="00F53AE8">
      <w:pPr>
        <w:pStyle w:val="ListParagraph"/>
        <w:numPr>
          <w:ilvl w:val="0"/>
          <w:numId w:val="10"/>
        </w:numPr>
        <w:ind w:hanging="450"/>
        <w:rPr>
          <w:sz w:val="22"/>
          <w:szCs w:val="22"/>
        </w:rPr>
      </w:pPr>
      <w:r w:rsidRPr="00F44158">
        <w:rPr>
          <w:sz w:val="22"/>
          <w:szCs w:val="22"/>
        </w:rPr>
        <w:t>Thieme, J.L., A.D. Rodewald, and S. Gehrt.  2012.  Linking grassland bird density to predator activity in urban parks</w:t>
      </w:r>
      <w:r>
        <w:rPr>
          <w:sz w:val="22"/>
          <w:szCs w:val="22"/>
        </w:rPr>
        <w:t xml:space="preserve">.  </w:t>
      </w:r>
      <w:r w:rsidRPr="00F44158">
        <w:rPr>
          <w:sz w:val="22"/>
          <w:szCs w:val="22"/>
        </w:rPr>
        <w:t>North American Ornithological Conference, Vancouver, BC, Canada.</w:t>
      </w:r>
    </w:p>
    <w:p w14:paraId="5C3B6728" w14:textId="77777777" w:rsidR="00F44158" w:rsidRPr="00F44158" w:rsidRDefault="00F44158" w:rsidP="00863E62">
      <w:pPr>
        <w:pStyle w:val="ListParagraph"/>
        <w:ind w:hanging="450"/>
        <w:rPr>
          <w:sz w:val="22"/>
          <w:szCs w:val="22"/>
        </w:rPr>
      </w:pPr>
    </w:p>
    <w:p w14:paraId="6DF13EF2" w14:textId="77777777" w:rsidR="00F44158" w:rsidRDefault="00101535" w:rsidP="00F53AE8">
      <w:pPr>
        <w:pStyle w:val="ListParagraph"/>
        <w:numPr>
          <w:ilvl w:val="0"/>
          <w:numId w:val="10"/>
        </w:numPr>
        <w:ind w:hanging="450"/>
        <w:rPr>
          <w:sz w:val="22"/>
          <w:szCs w:val="22"/>
        </w:rPr>
      </w:pPr>
      <w:r>
        <w:rPr>
          <w:sz w:val="22"/>
          <w:szCs w:val="22"/>
        </w:rPr>
        <w:t xml:space="preserve">Narango, D. </w:t>
      </w:r>
      <w:r w:rsidR="00F44158">
        <w:rPr>
          <w:sz w:val="22"/>
          <w:szCs w:val="22"/>
        </w:rPr>
        <w:t xml:space="preserve">and A.D. Rodewald.  2012.  </w:t>
      </w:r>
      <w:r>
        <w:rPr>
          <w:sz w:val="22"/>
          <w:szCs w:val="22"/>
        </w:rPr>
        <w:t xml:space="preserve">Variation in signal information within urban bird song. </w:t>
      </w:r>
      <w:r w:rsidR="00F44158">
        <w:rPr>
          <w:sz w:val="22"/>
          <w:szCs w:val="22"/>
        </w:rPr>
        <w:t>North American Ornithological Conference, Vancouver, BC, Canada.</w:t>
      </w:r>
    </w:p>
    <w:p w14:paraId="5B08CCD0" w14:textId="77777777" w:rsidR="00F44158" w:rsidRPr="00F44158" w:rsidRDefault="00F44158" w:rsidP="00863E62">
      <w:pPr>
        <w:pStyle w:val="ListParagraph"/>
        <w:ind w:hanging="450"/>
        <w:rPr>
          <w:sz w:val="22"/>
          <w:szCs w:val="22"/>
        </w:rPr>
      </w:pPr>
    </w:p>
    <w:p w14:paraId="7BA62DFC" w14:textId="77777777" w:rsidR="00EE30AA" w:rsidRDefault="00EE30AA" w:rsidP="00F53AE8">
      <w:pPr>
        <w:pStyle w:val="ListParagraph"/>
        <w:numPr>
          <w:ilvl w:val="0"/>
          <w:numId w:val="10"/>
        </w:numPr>
        <w:ind w:hanging="450"/>
        <w:rPr>
          <w:sz w:val="22"/>
          <w:szCs w:val="22"/>
        </w:rPr>
      </w:pPr>
      <w:r>
        <w:rPr>
          <w:sz w:val="22"/>
          <w:szCs w:val="22"/>
        </w:rPr>
        <w:t>Kearns, L.J. and A. D. Rodewald.  2012.  Do patterns of nest predator activity predict nest locations and survival in urbanizing landscapes?  North American Ornithological Conference, Vancouver, BC, Canada.</w:t>
      </w:r>
    </w:p>
    <w:p w14:paraId="313F285D" w14:textId="77777777" w:rsidR="00EE30AA" w:rsidRPr="00EE30AA" w:rsidRDefault="00EE30AA" w:rsidP="00863E62">
      <w:pPr>
        <w:pStyle w:val="ListParagraph"/>
        <w:ind w:hanging="450"/>
        <w:rPr>
          <w:sz w:val="22"/>
          <w:szCs w:val="22"/>
        </w:rPr>
      </w:pPr>
    </w:p>
    <w:p w14:paraId="5EFC4F86" w14:textId="77777777" w:rsidR="00F44158" w:rsidRDefault="00EE30AA" w:rsidP="00F53AE8">
      <w:pPr>
        <w:pStyle w:val="ListParagraph"/>
        <w:numPr>
          <w:ilvl w:val="0"/>
          <w:numId w:val="10"/>
        </w:numPr>
        <w:ind w:hanging="450"/>
        <w:rPr>
          <w:sz w:val="22"/>
          <w:szCs w:val="22"/>
        </w:rPr>
      </w:pPr>
      <w:r>
        <w:rPr>
          <w:sz w:val="22"/>
          <w:szCs w:val="22"/>
        </w:rPr>
        <w:t xml:space="preserve">Boves, T., D. Buehler, P. Bohall Wood, A. Rodewald, J. Larkin, P. Keyser, and BT Wigley.  2012.  Information content and habitat contingency of multiple plumage ornaments in a canopy-dewelling songbird, the Cerulean Warbler.  </w:t>
      </w:r>
      <w:r w:rsidR="00F44158">
        <w:rPr>
          <w:sz w:val="22"/>
          <w:szCs w:val="22"/>
        </w:rPr>
        <w:t>North American Ornithological Conference, Vancouver, BC, Canada.</w:t>
      </w:r>
    </w:p>
    <w:p w14:paraId="1083BC6C" w14:textId="77777777" w:rsidR="00EE30AA" w:rsidRPr="00EE30AA" w:rsidRDefault="00EE30AA" w:rsidP="00863E62">
      <w:pPr>
        <w:pStyle w:val="ListParagraph"/>
        <w:ind w:hanging="450"/>
        <w:rPr>
          <w:sz w:val="22"/>
          <w:szCs w:val="22"/>
        </w:rPr>
      </w:pPr>
    </w:p>
    <w:p w14:paraId="28E02E90" w14:textId="77777777" w:rsidR="008F0768" w:rsidRPr="008F0768" w:rsidRDefault="008F0768" w:rsidP="00F53AE8">
      <w:pPr>
        <w:pStyle w:val="ListParagraph"/>
        <w:numPr>
          <w:ilvl w:val="0"/>
          <w:numId w:val="10"/>
        </w:numPr>
        <w:ind w:hanging="450"/>
        <w:rPr>
          <w:sz w:val="22"/>
          <w:szCs w:val="22"/>
        </w:rPr>
      </w:pPr>
      <w:r w:rsidRPr="008F0768">
        <w:rPr>
          <w:sz w:val="22"/>
          <w:szCs w:val="22"/>
        </w:rPr>
        <w:t>Kearns, L.J.</w:t>
      </w:r>
      <w:r w:rsidRPr="008F0768">
        <w:rPr>
          <w:b/>
          <w:sz w:val="22"/>
          <w:szCs w:val="22"/>
        </w:rPr>
        <w:t xml:space="preserve"> </w:t>
      </w:r>
      <w:r w:rsidRPr="008F0768">
        <w:rPr>
          <w:sz w:val="22"/>
          <w:szCs w:val="22"/>
        </w:rPr>
        <w:t>and A.D. Rodewald.  2011.  Incorporating predation risk into nesting decisions by an urban adapter and urban avoider.  International Congress of Conservation Biology, New Zealand.</w:t>
      </w:r>
    </w:p>
    <w:p w14:paraId="3B670E0C" w14:textId="77777777" w:rsidR="008F0768" w:rsidRPr="00720BB5" w:rsidRDefault="008F0768" w:rsidP="00863E62">
      <w:pPr>
        <w:pStyle w:val="ListParagraph"/>
        <w:ind w:left="360" w:hanging="450"/>
        <w:rPr>
          <w:sz w:val="20"/>
          <w:szCs w:val="20"/>
        </w:rPr>
      </w:pPr>
    </w:p>
    <w:p w14:paraId="7B92C3FD" w14:textId="77777777" w:rsidR="00291F28" w:rsidRPr="00291F28" w:rsidRDefault="00291F28" w:rsidP="00F53AE8">
      <w:pPr>
        <w:numPr>
          <w:ilvl w:val="0"/>
          <w:numId w:val="10"/>
        </w:numPr>
        <w:autoSpaceDE w:val="0"/>
        <w:autoSpaceDN w:val="0"/>
        <w:adjustRightInd w:val="0"/>
        <w:ind w:hanging="450"/>
        <w:rPr>
          <w:sz w:val="22"/>
          <w:szCs w:val="22"/>
        </w:rPr>
      </w:pPr>
      <w:r>
        <w:rPr>
          <w:color w:val="000000"/>
          <w:sz w:val="22"/>
          <w:szCs w:val="22"/>
        </w:rPr>
        <w:t xml:space="preserve">Larkin,J.L.,  P.B. Wood, T.J. Boves, J. Sheehan, D.A. Buehler, A.D. Rodewald, P.D. Keyser, T.A. Beachy, M.H. </w:t>
      </w:r>
      <w:r w:rsidRPr="00291F28">
        <w:rPr>
          <w:color w:val="000000"/>
          <w:sz w:val="22"/>
          <w:szCs w:val="22"/>
        </w:rPr>
        <w:t xml:space="preserve">Bakermans, A. Evans, G.A. George, M.E. McDermott, F. L. Newell, K.A. Perkins, and M. White. 2011.  </w:t>
      </w:r>
      <w:r w:rsidRPr="00291F28">
        <w:rPr>
          <w:bCs/>
          <w:color w:val="000000"/>
          <w:sz w:val="22"/>
          <w:szCs w:val="22"/>
        </w:rPr>
        <w:t>Breeding Season Concerns and Response to Forest Management: Can forest management produce more breeding birds?  Neotropical Ornithological Congress, Peru.</w:t>
      </w:r>
    </w:p>
    <w:p w14:paraId="4875B4C0" w14:textId="77777777" w:rsidR="00291F28" w:rsidRPr="00291F28" w:rsidRDefault="00291F28" w:rsidP="00863E62">
      <w:pPr>
        <w:autoSpaceDE w:val="0"/>
        <w:autoSpaceDN w:val="0"/>
        <w:adjustRightInd w:val="0"/>
        <w:ind w:left="360" w:hanging="450"/>
        <w:rPr>
          <w:sz w:val="22"/>
          <w:szCs w:val="22"/>
        </w:rPr>
      </w:pPr>
    </w:p>
    <w:p w14:paraId="66A3FCB2" w14:textId="77777777" w:rsidR="00AA4141" w:rsidRDefault="00291F28" w:rsidP="00F53AE8">
      <w:pPr>
        <w:numPr>
          <w:ilvl w:val="0"/>
          <w:numId w:val="10"/>
        </w:numPr>
        <w:autoSpaceDE w:val="0"/>
        <w:autoSpaceDN w:val="0"/>
        <w:adjustRightInd w:val="0"/>
        <w:ind w:hanging="450"/>
        <w:rPr>
          <w:sz w:val="22"/>
          <w:szCs w:val="22"/>
        </w:rPr>
      </w:pPr>
      <w:r>
        <w:rPr>
          <w:sz w:val="22"/>
          <w:szCs w:val="22"/>
          <w:lang w:val="es-CO"/>
        </w:rPr>
        <w:t>Colorado, C.J.,</w:t>
      </w:r>
      <w:r w:rsidR="00E57EA9">
        <w:rPr>
          <w:sz w:val="22"/>
          <w:szCs w:val="22"/>
          <w:lang w:val="es-CO"/>
        </w:rPr>
        <w:t xml:space="preserve">M. </w:t>
      </w:r>
      <w:r>
        <w:rPr>
          <w:sz w:val="22"/>
          <w:szCs w:val="22"/>
          <w:lang w:val="es-CO"/>
        </w:rPr>
        <w:t xml:space="preserve"> </w:t>
      </w:r>
      <w:r>
        <w:rPr>
          <w:color w:val="000000"/>
          <w:sz w:val="22"/>
          <w:szCs w:val="22"/>
          <w:lang w:val="es-CO"/>
        </w:rPr>
        <w:t>Bakermans,</w:t>
      </w:r>
      <w:r w:rsidR="00E57EA9">
        <w:rPr>
          <w:color w:val="000000"/>
          <w:sz w:val="22"/>
          <w:szCs w:val="22"/>
          <w:lang w:val="es-CO"/>
        </w:rPr>
        <w:t xml:space="preserve"> P.</w:t>
      </w:r>
      <w:r>
        <w:rPr>
          <w:color w:val="000000"/>
          <w:sz w:val="22"/>
          <w:szCs w:val="22"/>
          <w:lang w:val="es-CO"/>
        </w:rPr>
        <w:t xml:space="preserve"> Caycedo, P</w:t>
      </w:r>
      <w:r w:rsidR="00E57EA9">
        <w:rPr>
          <w:color w:val="000000"/>
          <w:sz w:val="22"/>
          <w:szCs w:val="22"/>
          <w:lang w:val="es-CO"/>
        </w:rPr>
        <w:t>.</w:t>
      </w:r>
      <w:r>
        <w:rPr>
          <w:color w:val="000000"/>
          <w:sz w:val="22"/>
          <w:szCs w:val="22"/>
          <w:lang w:val="es-CO"/>
        </w:rPr>
        <w:t xml:space="preserve"> </w:t>
      </w:r>
      <w:r w:rsidR="00E57EA9">
        <w:rPr>
          <w:color w:val="000000"/>
          <w:sz w:val="22"/>
          <w:szCs w:val="22"/>
          <w:lang w:val="es-CO"/>
        </w:rPr>
        <w:t>Ramoni-Perazzi</w:t>
      </w:r>
      <w:r>
        <w:rPr>
          <w:color w:val="000000"/>
          <w:sz w:val="22"/>
          <w:szCs w:val="22"/>
          <w:lang w:val="es-CO"/>
        </w:rPr>
        <w:t>,</w:t>
      </w:r>
      <w:r w:rsidR="00E57EA9">
        <w:rPr>
          <w:color w:val="000000"/>
          <w:sz w:val="22"/>
          <w:szCs w:val="22"/>
          <w:lang w:val="es-CO"/>
        </w:rPr>
        <w:t xml:space="preserve"> A.</w:t>
      </w:r>
      <w:r>
        <w:rPr>
          <w:color w:val="000000"/>
          <w:sz w:val="22"/>
          <w:szCs w:val="22"/>
          <w:lang w:val="es-CO"/>
        </w:rPr>
        <w:t xml:space="preserve"> </w:t>
      </w:r>
      <w:r>
        <w:rPr>
          <w:sz w:val="22"/>
          <w:szCs w:val="22"/>
          <w:lang w:val="es-CO"/>
        </w:rPr>
        <w:t xml:space="preserve">Rodewald, </w:t>
      </w:r>
      <w:r w:rsidR="00E57EA9">
        <w:rPr>
          <w:sz w:val="22"/>
          <w:szCs w:val="22"/>
          <w:lang w:val="es-CO"/>
        </w:rPr>
        <w:t>D.</w:t>
      </w:r>
      <w:r>
        <w:rPr>
          <w:sz w:val="22"/>
          <w:szCs w:val="22"/>
          <w:lang w:val="es-CO"/>
        </w:rPr>
        <w:t xml:space="preserve"> Mehlman, and </w:t>
      </w:r>
      <w:r w:rsidR="00E57EA9">
        <w:rPr>
          <w:sz w:val="22"/>
          <w:szCs w:val="22"/>
          <w:lang w:val="es-CO"/>
        </w:rPr>
        <w:t xml:space="preserve">P. </w:t>
      </w:r>
      <w:r>
        <w:rPr>
          <w:sz w:val="22"/>
          <w:szCs w:val="22"/>
          <w:lang w:val="es-CO"/>
        </w:rPr>
        <w:t>Hamel</w:t>
      </w:r>
      <w:r w:rsidR="00E57EA9">
        <w:rPr>
          <w:sz w:val="22"/>
          <w:szCs w:val="22"/>
          <w:lang w:val="es-CO"/>
        </w:rPr>
        <w:t>.</w:t>
      </w:r>
      <w:r>
        <w:rPr>
          <w:sz w:val="22"/>
          <w:szCs w:val="22"/>
          <w:lang w:val="es-CO"/>
        </w:rPr>
        <w:t xml:space="preserve">  2011.  </w:t>
      </w:r>
      <w:r w:rsidRPr="00291F28">
        <w:rPr>
          <w:bCs/>
          <w:sz w:val="22"/>
          <w:szCs w:val="22"/>
          <w:lang w:val="es-CO"/>
        </w:rPr>
        <w:t>Hallazgos recientes en la ecología invernal de la reinita cerúlea (</w:t>
      </w:r>
      <w:r w:rsidRPr="00291F28">
        <w:rPr>
          <w:bCs/>
          <w:i/>
          <w:iCs/>
          <w:sz w:val="22"/>
          <w:szCs w:val="22"/>
          <w:lang w:val="es-CO"/>
        </w:rPr>
        <w:t>Setophaga cerulea</w:t>
      </w:r>
      <w:r w:rsidRPr="00291F28">
        <w:rPr>
          <w:bCs/>
          <w:sz w:val="22"/>
          <w:szCs w:val="22"/>
          <w:lang w:val="es-CO"/>
        </w:rPr>
        <w:t>) en los Andes: perspectivas, retos y oportunidades</w:t>
      </w:r>
      <w:r>
        <w:rPr>
          <w:b/>
          <w:bCs/>
          <w:sz w:val="22"/>
          <w:szCs w:val="22"/>
          <w:lang w:val="es-CO"/>
        </w:rPr>
        <w:t xml:space="preserve">.  </w:t>
      </w:r>
      <w:r w:rsidRPr="00291F28">
        <w:rPr>
          <w:bCs/>
          <w:color w:val="000000"/>
          <w:sz w:val="22"/>
          <w:szCs w:val="22"/>
        </w:rPr>
        <w:t>Neotropical Ornithological Congress, Peru.</w:t>
      </w:r>
    </w:p>
    <w:p w14:paraId="3C22156D" w14:textId="77777777" w:rsidR="00AA4141" w:rsidRDefault="00AA4141" w:rsidP="00863E62">
      <w:pPr>
        <w:pStyle w:val="ListParagraph"/>
        <w:ind w:hanging="450"/>
        <w:rPr>
          <w:color w:val="000000"/>
          <w:sz w:val="22"/>
          <w:szCs w:val="22"/>
        </w:rPr>
      </w:pPr>
    </w:p>
    <w:p w14:paraId="029CCB7F" w14:textId="77777777" w:rsidR="00AA4141" w:rsidRPr="00AA4141" w:rsidRDefault="00AA4141" w:rsidP="00F53AE8">
      <w:pPr>
        <w:numPr>
          <w:ilvl w:val="0"/>
          <w:numId w:val="10"/>
        </w:numPr>
        <w:autoSpaceDE w:val="0"/>
        <w:autoSpaceDN w:val="0"/>
        <w:adjustRightInd w:val="0"/>
        <w:ind w:hanging="450"/>
        <w:rPr>
          <w:sz w:val="22"/>
          <w:szCs w:val="22"/>
        </w:rPr>
      </w:pPr>
      <w:r w:rsidRPr="00AA4141">
        <w:rPr>
          <w:color w:val="000000"/>
          <w:sz w:val="22"/>
          <w:szCs w:val="22"/>
        </w:rPr>
        <w:t>Botero,</w:t>
      </w:r>
      <w:r>
        <w:rPr>
          <w:color w:val="000000"/>
          <w:sz w:val="22"/>
          <w:szCs w:val="22"/>
        </w:rPr>
        <w:t>J.,</w:t>
      </w:r>
      <w:r w:rsidRPr="00AA4141">
        <w:rPr>
          <w:color w:val="000000"/>
          <w:sz w:val="22"/>
          <w:szCs w:val="22"/>
        </w:rPr>
        <w:t xml:space="preserve"> </w:t>
      </w:r>
      <w:r>
        <w:rPr>
          <w:color w:val="000000"/>
          <w:sz w:val="22"/>
          <w:szCs w:val="22"/>
        </w:rPr>
        <w:t>G. Medina, B.</w:t>
      </w:r>
      <w:r w:rsidRPr="00AA4141">
        <w:rPr>
          <w:color w:val="000000"/>
          <w:sz w:val="22"/>
          <w:szCs w:val="22"/>
        </w:rPr>
        <w:t xml:space="preserve"> Smith, </w:t>
      </w:r>
      <w:r>
        <w:rPr>
          <w:sz w:val="22"/>
          <w:szCs w:val="22"/>
        </w:rPr>
        <w:t xml:space="preserve">D. Buehler, J. </w:t>
      </w:r>
      <w:r w:rsidRPr="00AA4141">
        <w:rPr>
          <w:sz w:val="22"/>
          <w:szCs w:val="22"/>
        </w:rPr>
        <w:t>Larkin, A</w:t>
      </w:r>
      <w:r>
        <w:rPr>
          <w:sz w:val="22"/>
          <w:szCs w:val="22"/>
        </w:rPr>
        <w:t>.</w:t>
      </w:r>
      <w:r w:rsidRPr="00AA4141">
        <w:rPr>
          <w:sz w:val="22"/>
          <w:szCs w:val="22"/>
        </w:rPr>
        <w:t xml:space="preserve"> Rodewald, P</w:t>
      </w:r>
      <w:r>
        <w:rPr>
          <w:sz w:val="22"/>
          <w:szCs w:val="22"/>
        </w:rPr>
        <w:t>.</w:t>
      </w:r>
      <w:r w:rsidRPr="00AA4141">
        <w:rPr>
          <w:sz w:val="22"/>
          <w:szCs w:val="22"/>
        </w:rPr>
        <w:t>Wood</w:t>
      </w:r>
      <w:r>
        <w:rPr>
          <w:sz w:val="22"/>
          <w:szCs w:val="22"/>
        </w:rPr>
        <w:t>. 2011.</w:t>
      </w:r>
      <w:r w:rsidRPr="00AA4141">
        <w:rPr>
          <w:b/>
          <w:bCs/>
          <w:color w:val="000000"/>
          <w:sz w:val="22"/>
          <w:szCs w:val="22"/>
        </w:rPr>
        <w:t xml:space="preserve"> </w:t>
      </w:r>
      <w:r w:rsidRPr="00AA4141">
        <w:rPr>
          <w:bCs/>
          <w:color w:val="000000"/>
          <w:sz w:val="22"/>
          <w:szCs w:val="22"/>
        </w:rPr>
        <w:t>Integrating conservation management, species protection and economic viability into sustainable land use practices in the Andes and Appalachians.  Neotropical Ornithological Congress, Peru.</w:t>
      </w:r>
    </w:p>
    <w:p w14:paraId="543772E5" w14:textId="77777777" w:rsidR="00291F28" w:rsidRDefault="00291F28" w:rsidP="00863E62">
      <w:pPr>
        <w:autoSpaceDE w:val="0"/>
        <w:autoSpaceDN w:val="0"/>
        <w:adjustRightInd w:val="0"/>
        <w:ind w:left="360" w:hanging="450"/>
        <w:rPr>
          <w:sz w:val="22"/>
          <w:szCs w:val="22"/>
        </w:rPr>
      </w:pPr>
    </w:p>
    <w:p w14:paraId="6E3F9807" w14:textId="77777777" w:rsidR="002D2157" w:rsidRPr="00B30B1F" w:rsidRDefault="00B30B1F" w:rsidP="00F53AE8">
      <w:pPr>
        <w:numPr>
          <w:ilvl w:val="0"/>
          <w:numId w:val="10"/>
        </w:numPr>
        <w:autoSpaceDE w:val="0"/>
        <w:autoSpaceDN w:val="0"/>
        <w:adjustRightInd w:val="0"/>
        <w:ind w:hanging="450"/>
        <w:rPr>
          <w:sz w:val="22"/>
          <w:szCs w:val="22"/>
        </w:rPr>
      </w:pPr>
      <w:r w:rsidRPr="00B30B1F">
        <w:rPr>
          <w:sz w:val="22"/>
          <w:szCs w:val="22"/>
        </w:rPr>
        <w:t xml:space="preserve">Wood, P.B., </w:t>
      </w:r>
      <w:r w:rsidRPr="00B30B1F">
        <w:rPr>
          <w:bCs/>
          <w:sz w:val="22"/>
          <w:szCs w:val="22"/>
        </w:rPr>
        <w:t>T.J. Boves, J. Sheehan, D.A. Buehler, J.L. Larkin, A.D. Rodewald, P.D. Keyser, T.A. Beachy, M.H. Bakermans, A. Evans, G.A. George, M.E. McDermott, F. L. Newell, K.A. Perkins, and M. White, T.B. Wigley</w:t>
      </w:r>
      <w:r>
        <w:rPr>
          <w:bCs/>
          <w:sz w:val="22"/>
          <w:szCs w:val="22"/>
        </w:rPr>
        <w:t>.  2011.  Cerulean warbler and associated species responses to hardwood forest management.  Annual Conference of The Wildlife Society.  Hawaii.</w:t>
      </w:r>
    </w:p>
    <w:p w14:paraId="18B83769" w14:textId="77777777" w:rsidR="00B30B1F" w:rsidRDefault="00B30B1F" w:rsidP="00863E62">
      <w:pPr>
        <w:autoSpaceDE w:val="0"/>
        <w:autoSpaceDN w:val="0"/>
        <w:adjustRightInd w:val="0"/>
        <w:ind w:left="360" w:hanging="450"/>
        <w:rPr>
          <w:sz w:val="22"/>
          <w:szCs w:val="22"/>
        </w:rPr>
      </w:pPr>
    </w:p>
    <w:p w14:paraId="6E327C27" w14:textId="77777777" w:rsidR="006A7F92" w:rsidRDefault="006A7F92" w:rsidP="00F53AE8">
      <w:pPr>
        <w:numPr>
          <w:ilvl w:val="0"/>
          <w:numId w:val="10"/>
        </w:numPr>
        <w:autoSpaceDE w:val="0"/>
        <w:autoSpaceDN w:val="0"/>
        <w:adjustRightInd w:val="0"/>
        <w:ind w:hanging="450"/>
        <w:rPr>
          <w:sz w:val="22"/>
          <w:szCs w:val="22"/>
        </w:rPr>
      </w:pPr>
      <w:r>
        <w:rPr>
          <w:sz w:val="22"/>
          <w:szCs w:val="22"/>
        </w:rPr>
        <w:t xml:space="preserve">Rodewald, A.D. 2011.  </w:t>
      </w:r>
      <w:r w:rsidRPr="005E23EB">
        <w:rPr>
          <w:sz w:val="22"/>
          <w:szCs w:val="22"/>
        </w:rPr>
        <w:t>Dynamic selective environments and evolutionary traps in human-dominated landscapes</w:t>
      </w:r>
      <w:r>
        <w:rPr>
          <w:sz w:val="22"/>
          <w:szCs w:val="22"/>
        </w:rPr>
        <w:t>.  129</w:t>
      </w:r>
      <w:r w:rsidRPr="006A7F92">
        <w:rPr>
          <w:sz w:val="22"/>
          <w:szCs w:val="22"/>
          <w:vertAlign w:val="superscript"/>
        </w:rPr>
        <w:t>th</w:t>
      </w:r>
      <w:r>
        <w:rPr>
          <w:sz w:val="22"/>
          <w:szCs w:val="22"/>
        </w:rPr>
        <w:t xml:space="preserve"> Stated Meeting of American Ornithologists’ Union, Jackonsville, Florida.</w:t>
      </w:r>
    </w:p>
    <w:p w14:paraId="21D1C92C" w14:textId="77777777" w:rsidR="006A7F92" w:rsidRDefault="006A7F92" w:rsidP="00863E62">
      <w:pPr>
        <w:autoSpaceDE w:val="0"/>
        <w:autoSpaceDN w:val="0"/>
        <w:adjustRightInd w:val="0"/>
        <w:ind w:left="360" w:hanging="450"/>
        <w:rPr>
          <w:sz w:val="22"/>
          <w:szCs w:val="22"/>
        </w:rPr>
      </w:pPr>
    </w:p>
    <w:p w14:paraId="081F7122" w14:textId="77777777" w:rsidR="006A7F92" w:rsidRDefault="006A7F92" w:rsidP="00F53AE8">
      <w:pPr>
        <w:numPr>
          <w:ilvl w:val="0"/>
          <w:numId w:val="10"/>
        </w:numPr>
        <w:autoSpaceDE w:val="0"/>
        <w:autoSpaceDN w:val="0"/>
        <w:adjustRightInd w:val="0"/>
        <w:ind w:hanging="450"/>
        <w:rPr>
          <w:sz w:val="22"/>
          <w:szCs w:val="22"/>
        </w:rPr>
      </w:pPr>
      <w:r>
        <w:rPr>
          <w:sz w:val="22"/>
          <w:szCs w:val="22"/>
        </w:rPr>
        <w:t>Vitz</w:t>
      </w:r>
      <w:r w:rsidR="005D7506">
        <w:rPr>
          <w:sz w:val="22"/>
          <w:szCs w:val="22"/>
        </w:rPr>
        <w:t>, A.C.</w:t>
      </w:r>
      <w:r>
        <w:rPr>
          <w:sz w:val="22"/>
          <w:szCs w:val="22"/>
        </w:rPr>
        <w:t xml:space="preserve"> and A.D. Rodewald.  2011.  Demographic and behavioral correlates of mature-forest bird use of successional habitat during the post-fledging period. 129</w:t>
      </w:r>
      <w:r w:rsidRPr="006A7F92">
        <w:rPr>
          <w:sz w:val="22"/>
          <w:szCs w:val="22"/>
          <w:vertAlign w:val="superscript"/>
        </w:rPr>
        <w:t>th</w:t>
      </w:r>
      <w:r>
        <w:rPr>
          <w:sz w:val="22"/>
          <w:szCs w:val="22"/>
        </w:rPr>
        <w:t xml:space="preserve"> Stated Meeting of American Ornithologists’ Union, Jackonsville, Florida.</w:t>
      </w:r>
    </w:p>
    <w:p w14:paraId="3943D827" w14:textId="77777777" w:rsidR="006A7F92" w:rsidRDefault="006A7F92" w:rsidP="00863E62">
      <w:pPr>
        <w:pStyle w:val="ListParagraph"/>
        <w:ind w:hanging="450"/>
        <w:rPr>
          <w:sz w:val="22"/>
          <w:szCs w:val="22"/>
        </w:rPr>
      </w:pPr>
    </w:p>
    <w:p w14:paraId="7AC82FD9" w14:textId="77777777" w:rsidR="006A7F92" w:rsidRDefault="006A7F92" w:rsidP="00F53AE8">
      <w:pPr>
        <w:numPr>
          <w:ilvl w:val="0"/>
          <w:numId w:val="10"/>
        </w:numPr>
        <w:autoSpaceDE w:val="0"/>
        <w:autoSpaceDN w:val="0"/>
        <w:adjustRightInd w:val="0"/>
        <w:ind w:hanging="450"/>
        <w:rPr>
          <w:sz w:val="22"/>
          <w:szCs w:val="22"/>
        </w:rPr>
      </w:pPr>
      <w:r>
        <w:rPr>
          <w:sz w:val="22"/>
          <w:szCs w:val="22"/>
        </w:rPr>
        <w:t>McDermott, M.E. and A.D. Rodewald. 2011.  Mixed-species flocks in shaded monocultures and silvopasture in the Colombian Andes.  129</w:t>
      </w:r>
      <w:r w:rsidRPr="006A7F92">
        <w:rPr>
          <w:sz w:val="22"/>
          <w:szCs w:val="22"/>
          <w:vertAlign w:val="superscript"/>
        </w:rPr>
        <w:t>th</w:t>
      </w:r>
      <w:r>
        <w:rPr>
          <w:sz w:val="22"/>
          <w:szCs w:val="22"/>
        </w:rPr>
        <w:t xml:space="preserve"> Stated Meeting of American Ornithologists’ Union, Jackonsville, Florida.</w:t>
      </w:r>
    </w:p>
    <w:p w14:paraId="6CE0964F" w14:textId="77777777" w:rsidR="006A7F92" w:rsidRDefault="006A7F92" w:rsidP="00863E62">
      <w:pPr>
        <w:pStyle w:val="ListParagraph"/>
        <w:ind w:hanging="450"/>
        <w:rPr>
          <w:sz w:val="22"/>
          <w:szCs w:val="22"/>
        </w:rPr>
      </w:pPr>
    </w:p>
    <w:p w14:paraId="7EF345EA" w14:textId="77777777" w:rsidR="006A7F92" w:rsidRDefault="006A7F92" w:rsidP="00F53AE8">
      <w:pPr>
        <w:numPr>
          <w:ilvl w:val="0"/>
          <w:numId w:val="10"/>
        </w:numPr>
        <w:autoSpaceDE w:val="0"/>
        <w:autoSpaceDN w:val="0"/>
        <w:adjustRightInd w:val="0"/>
        <w:ind w:hanging="450"/>
        <w:rPr>
          <w:sz w:val="22"/>
          <w:szCs w:val="22"/>
        </w:rPr>
      </w:pPr>
      <w:r>
        <w:rPr>
          <w:sz w:val="22"/>
          <w:szCs w:val="22"/>
        </w:rPr>
        <w:t>Shustack, D. P. and A.D. Rodewald. 2011. Interannual territory, mate, and nest site fidelity in Acadian Flycatcher.  129</w:t>
      </w:r>
      <w:r w:rsidRPr="006A7F92">
        <w:rPr>
          <w:sz w:val="22"/>
          <w:szCs w:val="22"/>
          <w:vertAlign w:val="superscript"/>
        </w:rPr>
        <w:t>th</w:t>
      </w:r>
      <w:r>
        <w:rPr>
          <w:sz w:val="22"/>
          <w:szCs w:val="22"/>
        </w:rPr>
        <w:t xml:space="preserve"> Stated Meeting of American Ornithologists’ Union, Jackonsville, Florida.</w:t>
      </w:r>
    </w:p>
    <w:p w14:paraId="55CE0D87" w14:textId="77777777" w:rsidR="006A7F92" w:rsidRDefault="006A7F92" w:rsidP="00863E62">
      <w:pPr>
        <w:pStyle w:val="ListParagraph"/>
        <w:ind w:hanging="450"/>
        <w:rPr>
          <w:sz w:val="22"/>
          <w:szCs w:val="22"/>
        </w:rPr>
      </w:pPr>
    </w:p>
    <w:p w14:paraId="5CE9E70E" w14:textId="77777777" w:rsidR="006A7F92" w:rsidRDefault="006A7F92" w:rsidP="00F53AE8">
      <w:pPr>
        <w:numPr>
          <w:ilvl w:val="0"/>
          <w:numId w:val="10"/>
        </w:numPr>
        <w:autoSpaceDE w:val="0"/>
        <w:autoSpaceDN w:val="0"/>
        <w:adjustRightInd w:val="0"/>
        <w:ind w:hanging="450"/>
        <w:rPr>
          <w:sz w:val="22"/>
          <w:szCs w:val="22"/>
        </w:rPr>
      </w:pPr>
      <w:r>
        <w:rPr>
          <w:sz w:val="22"/>
          <w:szCs w:val="22"/>
        </w:rPr>
        <w:t>Faaborg, J., D. King, and A.D. Rodewald.  2011.  Use of early-successional vegetation by post-breeding birds:  convenience or necessity?  129</w:t>
      </w:r>
      <w:r w:rsidRPr="006A7F92">
        <w:rPr>
          <w:sz w:val="22"/>
          <w:szCs w:val="22"/>
          <w:vertAlign w:val="superscript"/>
        </w:rPr>
        <w:t>th</w:t>
      </w:r>
      <w:r>
        <w:rPr>
          <w:sz w:val="22"/>
          <w:szCs w:val="22"/>
        </w:rPr>
        <w:t xml:space="preserve"> Stated Meeting of American Ornithologists’ Union, Jackonsville, Florida.</w:t>
      </w:r>
    </w:p>
    <w:p w14:paraId="1451FD53" w14:textId="77777777" w:rsidR="006A7F92" w:rsidRDefault="006A7F92" w:rsidP="00863E62">
      <w:pPr>
        <w:pStyle w:val="ListParagraph"/>
        <w:ind w:hanging="450"/>
        <w:rPr>
          <w:sz w:val="22"/>
          <w:szCs w:val="22"/>
        </w:rPr>
      </w:pPr>
    </w:p>
    <w:p w14:paraId="28700895" w14:textId="77777777" w:rsidR="005A4480" w:rsidRDefault="006A7F92" w:rsidP="00F53AE8">
      <w:pPr>
        <w:numPr>
          <w:ilvl w:val="0"/>
          <w:numId w:val="10"/>
        </w:numPr>
        <w:autoSpaceDE w:val="0"/>
        <w:autoSpaceDN w:val="0"/>
        <w:adjustRightInd w:val="0"/>
        <w:ind w:hanging="450"/>
        <w:rPr>
          <w:sz w:val="22"/>
          <w:szCs w:val="22"/>
        </w:rPr>
      </w:pPr>
      <w:r>
        <w:rPr>
          <w:sz w:val="22"/>
          <w:szCs w:val="22"/>
        </w:rPr>
        <w:t>Kearns, L. J. and A.</w:t>
      </w:r>
      <w:r w:rsidR="005A4480">
        <w:rPr>
          <w:sz w:val="22"/>
          <w:szCs w:val="22"/>
        </w:rPr>
        <w:t xml:space="preserve">D. Rodewald.  2011.  Influence of prior fate and nest predator community on renesting decisions of multi-brooded forest songbirds.  </w:t>
      </w:r>
      <w:r w:rsidR="005A4480" w:rsidRPr="00601C9F">
        <w:rPr>
          <w:sz w:val="22"/>
          <w:szCs w:val="22"/>
        </w:rPr>
        <w:t>Joint Meeting of Cooper Ornithological Society/Wilson Ornithological Society/Association of Field Ornithologists in Kearn</w:t>
      </w:r>
      <w:r w:rsidR="005A4480">
        <w:rPr>
          <w:sz w:val="22"/>
          <w:szCs w:val="22"/>
        </w:rPr>
        <w:t>e</w:t>
      </w:r>
      <w:r w:rsidR="005A4480" w:rsidRPr="00601C9F">
        <w:rPr>
          <w:sz w:val="22"/>
          <w:szCs w:val="22"/>
        </w:rPr>
        <w:t>y, Nebraska.</w:t>
      </w:r>
    </w:p>
    <w:p w14:paraId="6D061524" w14:textId="77777777" w:rsidR="005A4480" w:rsidRDefault="005A4480" w:rsidP="00863E62">
      <w:pPr>
        <w:autoSpaceDE w:val="0"/>
        <w:autoSpaceDN w:val="0"/>
        <w:adjustRightInd w:val="0"/>
        <w:ind w:left="360" w:hanging="450"/>
        <w:rPr>
          <w:sz w:val="22"/>
          <w:szCs w:val="22"/>
        </w:rPr>
      </w:pPr>
    </w:p>
    <w:p w14:paraId="1D65FE31" w14:textId="77777777" w:rsidR="00601C9F" w:rsidRDefault="00601C9F" w:rsidP="00F53AE8">
      <w:pPr>
        <w:numPr>
          <w:ilvl w:val="0"/>
          <w:numId w:val="10"/>
        </w:numPr>
        <w:autoSpaceDE w:val="0"/>
        <w:autoSpaceDN w:val="0"/>
        <w:adjustRightInd w:val="0"/>
        <w:ind w:hanging="450"/>
        <w:rPr>
          <w:sz w:val="22"/>
          <w:szCs w:val="22"/>
        </w:rPr>
      </w:pPr>
      <w:r>
        <w:rPr>
          <w:sz w:val="22"/>
          <w:szCs w:val="22"/>
        </w:rPr>
        <w:t>Thieme, J.</w:t>
      </w:r>
      <w:r w:rsidR="005A4480">
        <w:rPr>
          <w:sz w:val="22"/>
          <w:szCs w:val="22"/>
        </w:rPr>
        <w:t>, A. D. Rodewald, and S. Gehrt.  2011.  Behavioral and reproductive consequences of nest predator activity to grassland birds.</w:t>
      </w:r>
      <w:r w:rsidR="005A4480" w:rsidRPr="005A4480">
        <w:rPr>
          <w:sz w:val="22"/>
          <w:szCs w:val="22"/>
        </w:rPr>
        <w:t xml:space="preserve"> </w:t>
      </w:r>
      <w:r w:rsidR="005A4480" w:rsidRPr="00601C9F">
        <w:rPr>
          <w:sz w:val="22"/>
          <w:szCs w:val="22"/>
        </w:rPr>
        <w:t>Joint Meeting of Cooper Ornithological Society/Wilson Ornithological Society/Association of Field Ornithologists in Kearn</w:t>
      </w:r>
      <w:r w:rsidR="005A4480">
        <w:rPr>
          <w:sz w:val="22"/>
          <w:szCs w:val="22"/>
        </w:rPr>
        <w:t>e</w:t>
      </w:r>
      <w:r w:rsidR="005A4480" w:rsidRPr="00601C9F">
        <w:rPr>
          <w:sz w:val="22"/>
          <w:szCs w:val="22"/>
        </w:rPr>
        <w:t>y, Nebraska.</w:t>
      </w:r>
    </w:p>
    <w:p w14:paraId="6CD557DE" w14:textId="77777777" w:rsidR="005A4480" w:rsidRDefault="005A4480" w:rsidP="00863E62">
      <w:pPr>
        <w:pStyle w:val="ListParagraph"/>
        <w:ind w:hanging="450"/>
        <w:rPr>
          <w:sz w:val="22"/>
          <w:szCs w:val="22"/>
        </w:rPr>
      </w:pPr>
    </w:p>
    <w:p w14:paraId="4F98D715" w14:textId="77777777" w:rsidR="006D2132" w:rsidRPr="00601C9F" w:rsidRDefault="006D2132" w:rsidP="00F53AE8">
      <w:pPr>
        <w:numPr>
          <w:ilvl w:val="0"/>
          <w:numId w:val="10"/>
        </w:numPr>
        <w:autoSpaceDE w:val="0"/>
        <w:autoSpaceDN w:val="0"/>
        <w:adjustRightInd w:val="0"/>
        <w:ind w:hanging="450"/>
        <w:rPr>
          <w:sz w:val="22"/>
          <w:szCs w:val="22"/>
        </w:rPr>
      </w:pPr>
      <w:r>
        <w:rPr>
          <w:sz w:val="22"/>
          <w:szCs w:val="22"/>
        </w:rPr>
        <w:t xml:space="preserve">Narango, D.L. and A.D. Rodewald.  2011.  Bird song in the city:  how are avian communication systems affected by urbanization?  </w:t>
      </w:r>
      <w:r w:rsidRPr="00601C9F">
        <w:rPr>
          <w:sz w:val="22"/>
          <w:szCs w:val="22"/>
        </w:rPr>
        <w:t>Joint Meeting of Cooper Ornithological Society/Wilson Ornithological Society/Association of Field Ornithologists in Kearn</w:t>
      </w:r>
      <w:r>
        <w:rPr>
          <w:sz w:val="22"/>
          <w:szCs w:val="22"/>
        </w:rPr>
        <w:t>e</w:t>
      </w:r>
      <w:r w:rsidRPr="00601C9F">
        <w:rPr>
          <w:sz w:val="22"/>
          <w:szCs w:val="22"/>
        </w:rPr>
        <w:t>y, Nebraska.</w:t>
      </w:r>
    </w:p>
    <w:p w14:paraId="35802F26" w14:textId="77777777" w:rsidR="006D2132" w:rsidRDefault="006D2132" w:rsidP="00863E62">
      <w:pPr>
        <w:autoSpaceDE w:val="0"/>
        <w:autoSpaceDN w:val="0"/>
        <w:adjustRightInd w:val="0"/>
        <w:ind w:left="360" w:hanging="450"/>
        <w:rPr>
          <w:sz w:val="22"/>
          <w:szCs w:val="22"/>
        </w:rPr>
      </w:pPr>
    </w:p>
    <w:p w14:paraId="119D9B93" w14:textId="77777777" w:rsidR="00601C9F" w:rsidRPr="00601C9F" w:rsidRDefault="00601C9F" w:rsidP="00F53AE8">
      <w:pPr>
        <w:numPr>
          <w:ilvl w:val="0"/>
          <w:numId w:val="10"/>
        </w:numPr>
        <w:autoSpaceDE w:val="0"/>
        <w:autoSpaceDN w:val="0"/>
        <w:adjustRightInd w:val="0"/>
        <w:ind w:hanging="450"/>
        <w:rPr>
          <w:sz w:val="22"/>
          <w:szCs w:val="22"/>
        </w:rPr>
      </w:pPr>
      <w:r w:rsidRPr="00601C9F">
        <w:rPr>
          <w:sz w:val="22"/>
          <w:szCs w:val="22"/>
        </w:rPr>
        <w:t xml:space="preserve">Boves, T. J., T.A. Beachy, P. Keyser, D.A. Buehler, P.B. Wood, J. Sheehan, J. Mizel, G. George, J.L. Larkin, A. Evans, M. White, A.D. Rodewald, M. Bakermans, F. Newell.  2011.  Cerulean Warbler </w:t>
      </w:r>
      <w:r w:rsidRPr="00601C9F">
        <w:rPr>
          <w:i/>
          <w:sz w:val="22"/>
          <w:szCs w:val="22"/>
        </w:rPr>
        <w:t>Dendroica cerulea</w:t>
      </w:r>
      <w:r w:rsidRPr="00601C9F">
        <w:rPr>
          <w:sz w:val="22"/>
          <w:szCs w:val="22"/>
        </w:rPr>
        <w:t xml:space="preserve"> response to forest </w:t>
      </w:r>
      <w:r w:rsidRPr="00601C9F">
        <w:rPr>
          <w:sz w:val="22"/>
          <w:szCs w:val="22"/>
        </w:rPr>
        <w:lastRenderedPageBreak/>
        <w:t>management in the Appalachian Mountains.  Joint Meeting of Cooper Ornithological Society/Wilson Ornithological Society/Association of Field Ornithologists in Kearn</w:t>
      </w:r>
      <w:r w:rsidR="006D2132">
        <w:rPr>
          <w:sz w:val="22"/>
          <w:szCs w:val="22"/>
        </w:rPr>
        <w:t>e</w:t>
      </w:r>
      <w:r w:rsidRPr="00601C9F">
        <w:rPr>
          <w:sz w:val="22"/>
          <w:szCs w:val="22"/>
        </w:rPr>
        <w:t>y, Nebraska.</w:t>
      </w:r>
    </w:p>
    <w:p w14:paraId="666616EA" w14:textId="77777777" w:rsidR="00601C9F" w:rsidRPr="00601C9F" w:rsidRDefault="00601C9F" w:rsidP="00863E62">
      <w:pPr>
        <w:autoSpaceDE w:val="0"/>
        <w:autoSpaceDN w:val="0"/>
        <w:adjustRightInd w:val="0"/>
        <w:ind w:left="360" w:hanging="450"/>
        <w:rPr>
          <w:sz w:val="22"/>
          <w:szCs w:val="22"/>
        </w:rPr>
      </w:pPr>
    </w:p>
    <w:p w14:paraId="7589F7E8" w14:textId="77777777" w:rsidR="00601C9F" w:rsidRPr="00601C9F" w:rsidRDefault="00601C9F" w:rsidP="00F53AE8">
      <w:pPr>
        <w:numPr>
          <w:ilvl w:val="0"/>
          <w:numId w:val="10"/>
        </w:numPr>
        <w:autoSpaceDE w:val="0"/>
        <w:autoSpaceDN w:val="0"/>
        <w:adjustRightInd w:val="0"/>
        <w:ind w:hanging="450"/>
        <w:rPr>
          <w:sz w:val="22"/>
          <w:szCs w:val="22"/>
        </w:rPr>
      </w:pPr>
      <w:r w:rsidRPr="00601C9F">
        <w:rPr>
          <w:sz w:val="22"/>
          <w:szCs w:val="22"/>
        </w:rPr>
        <w:t>Sheehan, J., P.B. Wood, G. George, M. McDermott, J. Mizel, P. McElhone, K. Perkins, M. Shumar, D. Buehler, P. Keyser, T. Beachy, T. Boves, J. Larkin, A. Evans, M. White, A. Rodewald, M. Bakermans, F. Newell, and S. Stoleson. 2011.  Avian community and species response to hardwood forest management for Cerulean Warblers. Joint Meeting of Cooper Ornithological Society/Wilson Ornithological Society/Association of Field Ornithologists in Kearn</w:t>
      </w:r>
      <w:r w:rsidR="006D2132">
        <w:rPr>
          <w:sz w:val="22"/>
          <w:szCs w:val="22"/>
        </w:rPr>
        <w:t>e</w:t>
      </w:r>
      <w:r w:rsidRPr="00601C9F">
        <w:rPr>
          <w:sz w:val="22"/>
          <w:szCs w:val="22"/>
        </w:rPr>
        <w:t>y, Nebraska.</w:t>
      </w:r>
    </w:p>
    <w:p w14:paraId="48F86482" w14:textId="77777777" w:rsidR="00601C9F" w:rsidRPr="00601C9F" w:rsidRDefault="00601C9F" w:rsidP="00863E62">
      <w:pPr>
        <w:autoSpaceDE w:val="0"/>
        <w:autoSpaceDN w:val="0"/>
        <w:adjustRightInd w:val="0"/>
        <w:ind w:left="360" w:hanging="450"/>
        <w:rPr>
          <w:sz w:val="22"/>
          <w:szCs w:val="22"/>
        </w:rPr>
      </w:pPr>
    </w:p>
    <w:p w14:paraId="7C34B859" w14:textId="77777777" w:rsidR="00601C9F" w:rsidRPr="00601C9F" w:rsidRDefault="00601C9F" w:rsidP="00F53AE8">
      <w:pPr>
        <w:numPr>
          <w:ilvl w:val="0"/>
          <w:numId w:val="10"/>
        </w:numPr>
        <w:autoSpaceDE w:val="0"/>
        <w:autoSpaceDN w:val="0"/>
        <w:adjustRightInd w:val="0"/>
        <w:ind w:hanging="450"/>
        <w:rPr>
          <w:sz w:val="22"/>
          <w:szCs w:val="22"/>
        </w:rPr>
      </w:pPr>
      <w:r w:rsidRPr="00601C9F">
        <w:rPr>
          <w:sz w:val="22"/>
          <w:szCs w:val="22"/>
        </w:rPr>
        <w:t>Newell, F.L., A.D. Rodewald, M.H. Bakermans, P.B. Wood, J. Sheehan, G.A. George, M.E. McDermott, P.M. McElhone, K.A. Perkins, M.B. Shumar, D.A. Buehler, P.D. Keyser, T.A. Beachy, T.J. Boves, J.L. Larkin, A. Evans, and M. White</w:t>
      </w:r>
      <w:r w:rsidR="00915DC7">
        <w:rPr>
          <w:sz w:val="22"/>
          <w:szCs w:val="22"/>
        </w:rPr>
        <w:t xml:space="preserve">.  </w:t>
      </w:r>
      <w:r w:rsidRPr="00601C9F">
        <w:rPr>
          <w:sz w:val="22"/>
          <w:szCs w:val="22"/>
        </w:rPr>
        <w:t>A comparison of breeding density estimates from fixed-radius point counts, distance-sampling, and territory mapping for forest songbirds.  Joint Meeting of Cooper Ornithological Society/Wilson Ornithological Society/Association of Field Ornithologists in Kearn</w:t>
      </w:r>
      <w:r w:rsidR="006D2132">
        <w:rPr>
          <w:sz w:val="22"/>
          <w:szCs w:val="22"/>
        </w:rPr>
        <w:t>e</w:t>
      </w:r>
      <w:r w:rsidRPr="00601C9F">
        <w:rPr>
          <w:sz w:val="22"/>
          <w:szCs w:val="22"/>
        </w:rPr>
        <w:t>y, Nebraska.</w:t>
      </w:r>
    </w:p>
    <w:p w14:paraId="0D912878" w14:textId="77777777" w:rsidR="00601C9F" w:rsidRPr="00601C9F" w:rsidRDefault="00601C9F" w:rsidP="00863E62">
      <w:pPr>
        <w:autoSpaceDE w:val="0"/>
        <w:autoSpaceDN w:val="0"/>
        <w:adjustRightInd w:val="0"/>
        <w:ind w:left="360" w:hanging="450"/>
        <w:rPr>
          <w:sz w:val="22"/>
          <w:szCs w:val="22"/>
        </w:rPr>
      </w:pPr>
    </w:p>
    <w:p w14:paraId="14CA3A12" w14:textId="77777777" w:rsidR="00601C9F" w:rsidRPr="00601C9F" w:rsidRDefault="00601C9F" w:rsidP="00F53AE8">
      <w:pPr>
        <w:numPr>
          <w:ilvl w:val="0"/>
          <w:numId w:val="10"/>
        </w:numPr>
        <w:autoSpaceDE w:val="0"/>
        <w:autoSpaceDN w:val="0"/>
        <w:adjustRightInd w:val="0"/>
        <w:ind w:hanging="450"/>
        <w:rPr>
          <w:sz w:val="22"/>
          <w:szCs w:val="22"/>
        </w:rPr>
      </w:pPr>
      <w:r w:rsidRPr="00601C9F">
        <w:rPr>
          <w:sz w:val="22"/>
          <w:szCs w:val="22"/>
        </w:rPr>
        <w:t>Stoleson, S.H., J. Larkin, D. Buehler, P. Keyser, P. Hamel, A. Rodewald, and P.B. Wood.  2011.  From Research to Management: Development of Best Management Practices for Cerulean Warbler.  Joint Meeting of Cooper Ornithological Society/Wilson Ornithological Society/Association of Field Ornithologists in Kearn</w:t>
      </w:r>
      <w:r w:rsidR="006D2132">
        <w:rPr>
          <w:sz w:val="22"/>
          <w:szCs w:val="22"/>
        </w:rPr>
        <w:t>e</w:t>
      </w:r>
      <w:r w:rsidRPr="00601C9F">
        <w:rPr>
          <w:sz w:val="22"/>
          <w:szCs w:val="22"/>
        </w:rPr>
        <w:t>y, Nebraska.</w:t>
      </w:r>
    </w:p>
    <w:p w14:paraId="2D227A0A" w14:textId="77777777" w:rsidR="00601C9F" w:rsidRDefault="00601C9F" w:rsidP="00863E62">
      <w:pPr>
        <w:ind w:left="360" w:hanging="450"/>
        <w:rPr>
          <w:sz w:val="22"/>
          <w:szCs w:val="22"/>
        </w:rPr>
      </w:pPr>
    </w:p>
    <w:p w14:paraId="1EB09FA3" w14:textId="77777777" w:rsidR="008659CF" w:rsidRDefault="00AB416F" w:rsidP="00F53AE8">
      <w:pPr>
        <w:numPr>
          <w:ilvl w:val="0"/>
          <w:numId w:val="10"/>
        </w:numPr>
        <w:ind w:hanging="450"/>
        <w:rPr>
          <w:sz w:val="22"/>
          <w:szCs w:val="22"/>
        </w:rPr>
      </w:pPr>
      <w:r w:rsidRPr="008659CF">
        <w:rPr>
          <w:sz w:val="22"/>
          <w:szCs w:val="22"/>
        </w:rPr>
        <w:t>Rodewald, A. D., L. J. Kearns, and D. P. Shustack.  2010.</w:t>
      </w:r>
      <w:r w:rsidRPr="008659CF">
        <w:rPr>
          <w:i/>
          <w:sz w:val="22"/>
          <w:szCs w:val="22"/>
        </w:rPr>
        <w:t xml:space="preserve">  </w:t>
      </w:r>
      <w:r w:rsidRPr="008659CF">
        <w:rPr>
          <w:sz w:val="22"/>
          <w:szCs w:val="22"/>
        </w:rPr>
        <w:t>Anthropogenic resources decouple predator-prey relationships.  Annual Meeting of Ecological Society of America.</w:t>
      </w:r>
    </w:p>
    <w:p w14:paraId="78E8E70F" w14:textId="77777777" w:rsidR="002C3A65" w:rsidRDefault="002C3A65" w:rsidP="00863E62">
      <w:pPr>
        <w:ind w:hanging="450"/>
        <w:rPr>
          <w:sz w:val="22"/>
          <w:szCs w:val="22"/>
        </w:rPr>
      </w:pPr>
    </w:p>
    <w:p w14:paraId="19F52928" w14:textId="77777777" w:rsidR="002C3A65" w:rsidRDefault="002C3A65" w:rsidP="00F53AE8">
      <w:pPr>
        <w:numPr>
          <w:ilvl w:val="0"/>
          <w:numId w:val="10"/>
        </w:numPr>
        <w:ind w:hanging="450"/>
        <w:rPr>
          <w:sz w:val="22"/>
          <w:szCs w:val="22"/>
        </w:rPr>
      </w:pPr>
      <w:r>
        <w:rPr>
          <w:sz w:val="22"/>
          <w:szCs w:val="22"/>
        </w:rPr>
        <w:t>Rodewald, A. D.  2010.  Understanding demographic and behavioral mechanisms that drive avian responses to urbanization.  International Ornithological Congress, Brazil.</w:t>
      </w:r>
    </w:p>
    <w:p w14:paraId="6D389D00" w14:textId="77777777" w:rsidR="00193FD9" w:rsidRDefault="00193FD9" w:rsidP="00863E62">
      <w:pPr>
        <w:pStyle w:val="ListParagraph"/>
        <w:ind w:hanging="450"/>
        <w:rPr>
          <w:sz w:val="22"/>
          <w:szCs w:val="22"/>
        </w:rPr>
      </w:pPr>
    </w:p>
    <w:p w14:paraId="2FEBEF0E" w14:textId="77777777" w:rsidR="002C3A65" w:rsidRDefault="002C3A65" w:rsidP="00F53AE8">
      <w:pPr>
        <w:numPr>
          <w:ilvl w:val="0"/>
          <w:numId w:val="10"/>
        </w:numPr>
        <w:ind w:hanging="450"/>
        <w:rPr>
          <w:sz w:val="22"/>
          <w:szCs w:val="22"/>
        </w:rPr>
      </w:pPr>
      <w:r>
        <w:rPr>
          <w:sz w:val="22"/>
          <w:szCs w:val="22"/>
        </w:rPr>
        <w:t>Colorado, G. and A. D. Rodewald. 2010.  Effects of forest degradation and fragmentation on Neotropical-Nearctic migrants in the Andes.  International Ornithological Congress, Brazil.</w:t>
      </w:r>
    </w:p>
    <w:p w14:paraId="093EAEDA" w14:textId="77777777" w:rsidR="008A6E73" w:rsidRDefault="008A6E73" w:rsidP="00863E62">
      <w:pPr>
        <w:ind w:hanging="450"/>
        <w:rPr>
          <w:sz w:val="22"/>
          <w:szCs w:val="22"/>
        </w:rPr>
      </w:pPr>
    </w:p>
    <w:p w14:paraId="44C68E9A" w14:textId="77777777" w:rsidR="008A6E73" w:rsidRPr="008659CF" w:rsidRDefault="008A6E73" w:rsidP="00F53AE8">
      <w:pPr>
        <w:numPr>
          <w:ilvl w:val="0"/>
          <w:numId w:val="10"/>
        </w:numPr>
        <w:ind w:hanging="450"/>
        <w:rPr>
          <w:sz w:val="22"/>
          <w:szCs w:val="22"/>
        </w:rPr>
      </w:pPr>
      <w:r>
        <w:rPr>
          <w:sz w:val="22"/>
          <w:szCs w:val="22"/>
        </w:rPr>
        <w:t>Colorado, G., P. Hamel, D. Mehlman, and A. D. Rodewald. 2010. Distribution and winter ecology of Cerulean Warbler in the Andes:  new insights.  International Ornithological Congress, Brazil.</w:t>
      </w:r>
    </w:p>
    <w:p w14:paraId="105986A3" w14:textId="77777777" w:rsidR="008659CF" w:rsidRPr="008659CF" w:rsidRDefault="008659CF" w:rsidP="00863E62">
      <w:pPr>
        <w:ind w:hanging="450"/>
        <w:rPr>
          <w:sz w:val="22"/>
          <w:szCs w:val="22"/>
        </w:rPr>
      </w:pPr>
    </w:p>
    <w:p w14:paraId="558EC2C7" w14:textId="77777777" w:rsidR="00AB416F" w:rsidRPr="003C2B65" w:rsidRDefault="00AB416F" w:rsidP="00F53AE8">
      <w:pPr>
        <w:numPr>
          <w:ilvl w:val="0"/>
          <w:numId w:val="10"/>
        </w:numPr>
        <w:ind w:hanging="450"/>
        <w:rPr>
          <w:sz w:val="22"/>
          <w:szCs w:val="22"/>
        </w:rPr>
      </w:pPr>
      <w:r w:rsidRPr="008659CF">
        <w:rPr>
          <w:sz w:val="22"/>
          <w:szCs w:val="22"/>
        </w:rPr>
        <w:t xml:space="preserve">Ausprey, I. </w:t>
      </w:r>
      <w:r w:rsidRPr="008659CF">
        <w:rPr>
          <w:color w:val="000000"/>
          <w:sz w:val="22"/>
          <w:szCs w:val="22"/>
        </w:rPr>
        <w:t xml:space="preserve">and A. D. Rodewald. </w:t>
      </w:r>
      <w:r w:rsidRPr="008659CF">
        <w:rPr>
          <w:sz w:val="22"/>
          <w:szCs w:val="22"/>
        </w:rPr>
        <w:t xml:space="preserve">2010.  </w:t>
      </w:r>
      <w:r w:rsidR="008659CF" w:rsidRPr="008659CF">
        <w:rPr>
          <w:sz w:val="22"/>
          <w:szCs w:val="22"/>
        </w:rPr>
        <w:t xml:space="preserve">Are </w:t>
      </w:r>
      <w:r w:rsidR="00737586">
        <w:rPr>
          <w:sz w:val="22"/>
          <w:szCs w:val="22"/>
        </w:rPr>
        <w:t>y</w:t>
      </w:r>
      <w:r w:rsidR="008659CF" w:rsidRPr="008659CF">
        <w:rPr>
          <w:sz w:val="22"/>
          <w:szCs w:val="22"/>
        </w:rPr>
        <w:t xml:space="preserve">oung </w:t>
      </w:r>
      <w:r w:rsidR="00737586">
        <w:rPr>
          <w:sz w:val="22"/>
          <w:szCs w:val="22"/>
        </w:rPr>
        <w:t>b</w:t>
      </w:r>
      <w:r w:rsidR="008659CF" w:rsidRPr="008659CF">
        <w:rPr>
          <w:sz w:val="22"/>
          <w:szCs w:val="22"/>
        </w:rPr>
        <w:t xml:space="preserve">irds </w:t>
      </w:r>
      <w:r w:rsidR="00737586">
        <w:rPr>
          <w:sz w:val="22"/>
          <w:szCs w:val="22"/>
        </w:rPr>
        <w:t>c</w:t>
      </w:r>
      <w:r w:rsidR="008659CF" w:rsidRPr="008659CF">
        <w:rPr>
          <w:sz w:val="22"/>
          <w:szCs w:val="22"/>
        </w:rPr>
        <w:t xml:space="preserve">ity </w:t>
      </w:r>
      <w:r w:rsidR="00737586">
        <w:rPr>
          <w:sz w:val="22"/>
          <w:szCs w:val="22"/>
        </w:rPr>
        <w:t>s</w:t>
      </w:r>
      <w:r w:rsidR="008659CF" w:rsidRPr="008659CF">
        <w:rPr>
          <w:sz w:val="22"/>
          <w:szCs w:val="22"/>
        </w:rPr>
        <w:t xml:space="preserve">mart?: Survivorship and </w:t>
      </w:r>
      <w:r w:rsidR="00737586">
        <w:rPr>
          <w:sz w:val="22"/>
          <w:szCs w:val="22"/>
        </w:rPr>
        <w:t>habitat s</w:t>
      </w:r>
      <w:r w:rsidR="008659CF" w:rsidRPr="008659CF">
        <w:rPr>
          <w:sz w:val="22"/>
          <w:szCs w:val="22"/>
        </w:rPr>
        <w:t xml:space="preserve">election of </w:t>
      </w:r>
      <w:r w:rsidR="00737586">
        <w:rPr>
          <w:sz w:val="22"/>
          <w:szCs w:val="22"/>
        </w:rPr>
        <w:t>f</w:t>
      </w:r>
      <w:r w:rsidR="008659CF" w:rsidRPr="008659CF">
        <w:rPr>
          <w:sz w:val="22"/>
          <w:szCs w:val="22"/>
        </w:rPr>
        <w:t xml:space="preserve">ledgling </w:t>
      </w:r>
      <w:r w:rsidR="00737586">
        <w:rPr>
          <w:sz w:val="22"/>
          <w:szCs w:val="22"/>
        </w:rPr>
        <w:t>s</w:t>
      </w:r>
      <w:r w:rsidR="008659CF" w:rsidRPr="008659CF">
        <w:rPr>
          <w:sz w:val="22"/>
          <w:szCs w:val="22"/>
        </w:rPr>
        <w:t>ongbirds</w:t>
      </w:r>
      <w:r w:rsidR="00737586">
        <w:rPr>
          <w:sz w:val="22"/>
          <w:szCs w:val="22"/>
        </w:rPr>
        <w:t xml:space="preserve"> a</w:t>
      </w:r>
      <w:r w:rsidR="008659CF" w:rsidRPr="008659CF">
        <w:rPr>
          <w:sz w:val="22"/>
          <w:szCs w:val="22"/>
        </w:rPr>
        <w:t xml:space="preserve">cross an </w:t>
      </w:r>
      <w:r w:rsidR="00737586">
        <w:rPr>
          <w:sz w:val="22"/>
          <w:szCs w:val="22"/>
        </w:rPr>
        <w:t>u</w:t>
      </w:r>
      <w:r w:rsidR="008659CF" w:rsidRPr="008659CF">
        <w:rPr>
          <w:sz w:val="22"/>
          <w:szCs w:val="22"/>
        </w:rPr>
        <w:t>rban-to-</w:t>
      </w:r>
      <w:r w:rsidR="00737586">
        <w:rPr>
          <w:sz w:val="22"/>
          <w:szCs w:val="22"/>
        </w:rPr>
        <w:t>rural l</w:t>
      </w:r>
      <w:r w:rsidR="008659CF" w:rsidRPr="008659CF">
        <w:rPr>
          <w:sz w:val="22"/>
          <w:szCs w:val="22"/>
        </w:rPr>
        <w:t xml:space="preserve">andscape </w:t>
      </w:r>
      <w:r w:rsidR="00737586">
        <w:rPr>
          <w:sz w:val="22"/>
          <w:szCs w:val="22"/>
        </w:rPr>
        <w:t>g</w:t>
      </w:r>
      <w:r w:rsidR="008659CF" w:rsidRPr="008659CF">
        <w:rPr>
          <w:sz w:val="22"/>
          <w:szCs w:val="22"/>
        </w:rPr>
        <w:t xml:space="preserve">radient.  </w:t>
      </w:r>
      <w:r w:rsidR="003C2B65">
        <w:rPr>
          <w:color w:val="000000"/>
          <w:sz w:val="22"/>
          <w:szCs w:val="22"/>
        </w:rPr>
        <w:t>24</w:t>
      </w:r>
      <w:r w:rsidR="003C2B65" w:rsidRPr="003C2B65">
        <w:rPr>
          <w:color w:val="000000"/>
          <w:sz w:val="22"/>
          <w:szCs w:val="22"/>
          <w:vertAlign w:val="superscript"/>
        </w:rPr>
        <w:t>th</w:t>
      </w:r>
      <w:r w:rsidR="003C2B65">
        <w:rPr>
          <w:color w:val="000000"/>
          <w:sz w:val="22"/>
          <w:szCs w:val="22"/>
        </w:rPr>
        <w:t xml:space="preserve"> International Congress for Conservation Biology.</w:t>
      </w:r>
    </w:p>
    <w:p w14:paraId="60D32289" w14:textId="77777777" w:rsidR="003C2B65" w:rsidRDefault="003C2B65" w:rsidP="00863E62">
      <w:pPr>
        <w:ind w:hanging="450"/>
        <w:rPr>
          <w:sz w:val="22"/>
          <w:szCs w:val="22"/>
        </w:rPr>
      </w:pPr>
    </w:p>
    <w:p w14:paraId="1EE0BE3C" w14:textId="77777777" w:rsidR="00687E4E" w:rsidRPr="00687E4E" w:rsidRDefault="00AB416F" w:rsidP="00F53AE8">
      <w:pPr>
        <w:numPr>
          <w:ilvl w:val="0"/>
          <w:numId w:val="10"/>
        </w:numPr>
        <w:ind w:hanging="450"/>
      </w:pPr>
      <w:r>
        <w:rPr>
          <w:sz w:val="22"/>
          <w:szCs w:val="22"/>
        </w:rPr>
        <w:t xml:space="preserve">Newell, F. </w:t>
      </w:r>
      <w:r w:rsidRPr="004E332D">
        <w:rPr>
          <w:color w:val="000000"/>
          <w:sz w:val="22"/>
          <w:szCs w:val="22"/>
        </w:rPr>
        <w:t>and A. D. Rodewald.</w:t>
      </w:r>
      <w:r>
        <w:rPr>
          <w:color w:val="000000"/>
          <w:sz w:val="22"/>
          <w:szCs w:val="22"/>
        </w:rPr>
        <w:t xml:space="preserve"> 2010.</w:t>
      </w:r>
      <w:r w:rsidR="00687E4E">
        <w:rPr>
          <w:color w:val="000000"/>
          <w:sz w:val="22"/>
          <w:szCs w:val="22"/>
        </w:rPr>
        <w:t xml:space="preserve">  Shelterwood harvests provide suitable habitat for canopy-nesting songbirds.  </w:t>
      </w:r>
      <w:r w:rsidR="003C2B65">
        <w:rPr>
          <w:color w:val="000000"/>
          <w:sz w:val="22"/>
          <w:szCs w:val="22"/>
        </w:rPr>
        <w:t>24</w:t>
      </w:r>
      <w:r w:rsidR="003C2B65" w:rsidRPr="003C2B65">
        <w:rPr>
          <w:color w:val="000000"/>
          <w:sz w:val="22"/>
          <w:szCs w:val="22"/>
          <w:vertAlign w:val="superscript"/>
        </w:rPr>
        <w:t>th</w:t>
      </w:r>
      <w:r w:rsidR="003C2B65">
        <w:rPr>
          <w:color w:val="000000"/>
          <w:sz w:val="22"/>
          <w:szCs w:val="22"/>
        </w:rPr>
        <w:t xml:space="preserve"> International Congress</w:t>
      </w:r>
      <w:r w:rsidR="00687E4E">
        <w:rPr>
          <w:color w:val="000000"/>
          <w:sz w:val="22"/>
          <w:szCs w:val="22"/>
        </w:rPr>
        <w:t xml:space="preserve"> for Conservation Biology.</w:t>
      </w:r>
    </w:p>
    <w:p w14:paraId="2EEEBCD2" w14:textId="77777777" w:rsidR="00687E4E" w:rsidRPr="00687E4E" w:rsidRDefault="00687E4E" w:rsidP="00863E62">
      <w:pPr>
        <w:ind w:hanging="450"/>
        <w:rPr>
          <w:sz w:val="22"/>
          <w:szCs w:val="22"/>
        </w:rPr>
      </w:pPr>
    </w:p>
    <w:p w14:paraId="17CE8089" w14:textId="77777777" w:rsidR="00687E4E" w:rsidRPr="00687E4E" w:rsidRDefault="00687E4E" w:rsidP="00F53AE8">
      <w:pPr>
        <w:numPr>
          <w:ilvl w:val="0"/>
          <w:numId w:val="10"/>
        </w:numPr>
        <w:ind w:hanging="450"/>
      </w:pPr>
      <w:r w:rsidRPr="00687E4E">
        <w:rPr>
          <w:sz w:val="22"/>
          <w:szCs w:val="22"/>
        </w:rPr>
        <w:t xml:space="preserve">Ausprey, I. </w:t>
      </w:r>
      <w:r w:rsidRPr="00687E4E">
        <w:rPr>
          <w:color w:val="000000"/>
          <w:sz w:val="22"/>
          <w:szCs w:val="22"/>
        </w:rPr>
        <w:t xml:space="preserve">and A. D. Rodewald. </w:t>
      </w:r>
      <w:r w:rsidRPr="00687E4E">
        <w:rPr>
          <w:sz w:val="22"/>
          <w:szCs w:val="22"/>
        </w:rPr>
        <w:t xml:space="preserve">2010.  Post-fledging </w:t>
      </w:r>
      <w:r w:rsidR="00737586">
        <w:rPr>
          <w:sz w:val="22"/>
          <w:szCs w:val="22"/>
        </w:rPr>
        <w:t>d</w:t>
      </w:r>
      <w:r w:rsidRPr="00687E4E">
        <w:rPr>
          <w:sz w:val="22"/>
          <w:szCs w:val="22"/>
        </w:rPr>
        <w:t xml:space="preserve">ispersal </w:t>
      </w:r>
      <w:r w:rsidR="00737586">
        <w:rPr>
          <w:sz w:val="22"/>
          <w:szCs w:val="22"/>
        </w:rPr>
        <w:t>t</w:t>
      </w:r>
      <w:r w:rsidRPr="00687E4E">
        <w:rPr>
          <w:sz w:val="22"/>
          <w:szCs w:val="22"/>
        </w:rPr>
        <w:t xml:space="preserve">iming and </w:t>
      </w:r>
      <w:r w:rsidR="00737586">
        <w:rPr>
          <w:sz w:val="22"/>
          <w:szCs w:val="22"/>
        </w:rPr>
        <w:t>n</w:t>
      </w:r>
      <w:r w:rsidRPr="00687E4E">
        <w:rPr>
          <w:sz w:val="22"/>
          <w:szCs w:val="22"/>
        </w:rPr>
        <w:t xml:space="preserve">atal </w:t>
      </w:r>
      <w:r w:rsidR="00737586">
        <w:rPr>
          <w:sz w:val="22"/>
          <w:szCs w:val="22"/>
        </w:rPr>
        <w:t>h</w:t>
      </w:r>
      <w:r w:rsidRPr="00687E4E">
        <w:rPr>
          <w:sz w:val="22"/>
          <w:szCs w:val="22"/>
        </w:rPr>
        <w:t xml:space="preserve">ome </w:t>
      </w:r>
      <w:r w:rsidR="00737586">
        <w:rPr>
          <w:sz w:val="22"/>
          <w:szCs w:val="22"/>
        </w:rPr>
        <w:t>range size of two s</w:t>
      </w:r>
      <w:r w:rsidRPr="00687E4E">
        <w:rPr>
          <w:sz w:val="22"/>
          <w:szCs w:val="22"/>
        </w:rPr>
        <w:t xml:space="preserve">ongbird </w:t>
      </w:r>
      <w:r w:rsidR="00737586">
        <w:rPr>
          <w:sz w:val="22"/>
          <w:szCs w:val="22"/>
        </w:rPr>
        <w:t>s</w:t>
      </w:r>
      <w:r w:rsidRPr="00687E4E">
        <w:rPr>
          <w:sz w:val="22"/>
          <w:szCs w:val="22"/>
        </w:rPr>
        <w:t xml:space="preserve">pecies.  </w:t>
      </w:r>
      <w:r w:rsidR="009F68C8">
        <w:rPr>
          <w:sz w:val="22"/>
          <w:szCs w:val="22"/>
        </w:rPr>
        <w:t xml:space="preserve">Annual Meeting of </w:t>
      </w:r>
      <w:r w:rsidRPr="00687E4E">
        <w:rPr>
          <w:sz w:val="22"/>
          <w:szCs w:val="22"/>
        </w:rPr>
        <w:t>Association of Field Ornithologists.</w:t>
      </w:r>
    </w:p>
    <w:p w14:paraId="6825BCBE" w14:textId="77777777" w:rsidR="00687E4E" w:rsidRDefault="00687E4E" w:rsidP="00863E62">
      <w:pPr>
        <w:ind w:hanging="450"/>
        <w:rPr>
          <w:sz w:val="22"/>
          <w:szCs w:val="22"/>
        </w:rPr>
      </w:pPr>
    </w:p>
    <w:p w14:paraId="0AC6AEFA" w14:textId="77777777" w:rsidR="00687E4E" w:rsidRPr="003D2AFD" w:rsidRDefault="00687E4E" w:rsidP="00F53AE8">
      <w:pPr>
        <w:numPr>
          <w:ilvl w:val="0"/>
          <w:numId w:val="10"/>
        </w:numPr>
        <w:ind w:hanging="450"/>
        <w:rPr>
          <w:sz w:val="22"/>
          <w:szCs w:val="22"/>
        </w:rPr>
      </w:pPr>
      <w:r w:rsidRPr="003D2AFD">
        <w:rPr>
          <w:sz w:val="22"/>
          <w:szCs w:val="22"/>
        </w:rPr>
        <w:t xml:space="preserve">Newell, F. </w:t>
      </w:r>
      <w:r w:rsidRPr="003D2AFD">
        <w:rPr>
          <w:color w:val="000000"/>
          <w:sz w:val="22"/>
          <w:szCs w:val="22"/>
        </w:rPr>
        <w:t xml:space="preserve">and A. D. Rodewald. 2010. </w:t>
      </w:r>
      <w:r w:rsidR="009E4E1E">
        <w:rPr>
          <w:sz w:val="22"/>
          <w:szCs w:val="22"/>
        </w:rPr>
        <w:t>Role of topography, c</w:t>
      </w:r>
      <w:r w:rsidRPr="003D2AFD">
        <w:rPr>
          <w:sz w:val="22"/>
          <w:szCs w:val="22"/>
        </w:rPr>
        <w:t xml:space="preserve">anopy </w:t>
      </w:r>
      <w:r w:rsidR="009E4E1E">
        <w:rPr>
          <w:sz w:val="22"/>
          <w:szCs w:val="22"/>
        </w:rPr>
        <w:t>s</w:t>
      </w:r>
      <w:r w:rsidRPr="003D2AFD">
        <w:rPr>
          <w:sz w:val="22"/>
          <w:szCs w:val="22"/>
        </w:rPr>
        <w:t xml:space="preserve">tructure, and </w:t>
      </w:r>
      <w:r w:rsidR="009E4E1E">
        <w:rPr>
          <w:sz w:val="22"/>
          <w:szCs w:val="22"/>
        </w:rPr>
        <w:t>f</w:t>
      </w:r>
      <w:r w:rsidRPr="003D2AFD">
        <w:rPr>
          <w:sz w:val="22"/>
          <w:szCs w:val="22"/>
        </w:rPr>
        <w:t xml:space="preserve">loristics in </w:t>
      </w:r>
      <w:r w:rsidR="009E4E1E">
        <w:rPr>
          <w:sz w:val="22"/>
          <w:szCs w:val="22"/>
        </w:rPr>
        <w:t>n</w:t>
      </w:r>
      <w:r w:rsidRPr="003D2AFD">
        <w:rPr>
          <w:sz w:val="22"/>
          <w:szCs w:val="22"/>
        </w:rPr>
        <w:t xml:space="preserve">est-site </w:t>
      </w:r>
      <w:r w:rsidR="009E4E1E">
        <w:rPr>
          <w:sz w:val="22"/>
          <w:szCs w:val="22"/>
        </w:rPr>
        <w:t>s</w:t>
      </w:r>
      <w:r w:rsidRPr="003D2AFD">
        <w:rPr>
          <w:sz w:val="22"/>
          <w:szCs w:val="22"/>
        </w:rPr>
        <w:t xml:space="preserve">election and </w:t>
      </w:r>
      <w:r w:rsidR="009E4E1E">
        <w:rPr>
          <w:sz w:val="22"/>
          <w:szCs w:val="22"/>
        </w:rPr>
        <w:t>n</w:t>
      </w:r>
      <w:r w:rsidRPr="003D2AFD">
        <w:rPr>
          <w:sz w:val="22"/>
          <w:szCs w:val="22"/>
        </w:rPr>
        <w:t xml:space="preserve">esting </w:t>
      </w:r>
      <w:r w:rsidR="009E4E1E">
        <w:rPr>
          <w:sz w:val="22"/>
          <w:szCs w:val="22"/>
        </w:rPr>
        <w:t>s</w:t>
      </w:r>
      <w:r w:rsidRPr="003D2AFD">
        <w:rPr>
          <w:sz w:val="22"/>
          <w:szCs w:val="22"/>
        </w:rPr>
        <w:t xml:space="preserve">uccess of </w:t>
      </w:r>
      <w:r w:rsidR="009E4E1E">
        <w:rPr>
          <w:sz w:val="22"/>
          <w:szCs w:val="22"/>
        </w:rPr>
        <w:t>c</w:t>
      </w:r>
      <w:r w:rsidRPr="003D2AFD">
        <w:rPr>
          <w:sz w:val="22"/>
          <w:szCs w:val="22"/>
        </w:rPr>
        <w:t xml:space="preserve">anopy </w:t>
      </w:r>
      <w:r w:rsidR="009E4E1E">
        <w:rPr>
          <w:sz w:val="22"/>
          <w:szCs w:val="22"/>
        </w:rPr>
        <w:t>s</w:t>
      </w:r>
      <w:r w:rsidRPr="003D2AFD">
        <w:rPr>
          <w:sz w:val="22"/>
          <w:szCs w:val="22"/>
        </w:rPr>
        <w:t>ongbirds.  A</w:t>
      </w:r>
      <w:r w:rsidR="009F68C8" w:rsidRPr="003D2AFD">
        <w:rPr>
          <w:sz w:val="22"/>
          <w:szCs w:val="22"/>
        </w:rPr>
        <w:t>nnual Meeting of A</w:t>
      </w:r>
      <w:r w:rsidRPr="003D2AFD">
        <w:rPr>
          <w:sz w:val="22"/>
          <w:szCs w:val="22"/>
        </w:rPr>
        <w:t>ssociation of Field Ornithologists.</w:t>
      </w:r>
    </w:p>
    <w:p w14:paraId="03335A28" w14:textId="77777777" w:rsidR="00AB416F" w:rsidRPr="00AB416F" w:rsidRDefault="00AB416F" w:rsidP="00863E62">
      <w:pPr>
        <w:ind w:hanging="450"/>
        <w:rPr>
          <w:sz w:val="22"/>
          <w:szCs w:val="22"/>
        </w:rPr>
      </w:pPr>
    </w:p>
    <w:p w14:paraId="64165FE2" w14:textId="77777777" w:rsidR="004E332D" w:rsidRPr="004E332D" w:rsidRDefault="004E332D" w:rsidP="00F53AE8">
      <w:pPr>
        <w:numPr>
          <w:ilvl w:val="0"/>
          <w:numId w:val="10"/>
        </w:numPr>
        <w:ind w:hanging="450"/>
        <w:rPr>
          <w:sz w:val="22"/>
          <w:szCs w:val="22"/>
        </w:rPr>
      </w:pPr>
      <w:r w:rsidRPr="004E332D">
        <w:rPr>
          <w:color w:val="000000"/>
          <w:sz w:val="22"/>
          <w:szCs w:val="22"/>
        </w:rPr>
        <w:t>Shustack, D. P. and A. D. Rodewald.  2010.  Nest predation reduces benefits to early clutch initiation in an urbanizing landscape.  Meeting of Wilson Ornithological Society.</w:t>
      </w:r>
    </w:p>
    <w:p w14:paraId="49695983" w14:textId="77777777" w:rsidR="004E332D" w:rsidRPr="004E332D" w:rsidRDefault="004E332D" w:rsidP="00863E62">
      <w:pPr>
        <w:ind w:hanging="450"/>
        <w:rPr>
          <w:sz w:val="22"/>
          <w:szCs w:val="22"/>
        </w:rPr>
      </w:pPr>
    </w:p>
    <w:p w14:paraId="699BE375" w14:textId="77777777" w:rsidR="00F23EFF" w:rsidRDefault="00F23EFF" w:rsidP="00F53AE8">
      <w:pPr>
        <w:numPr>
          <w:ilvl w:val="0"/>
          <w:numId w:val="10"/>
        </w:numPr>
        <w:ind w:hanging="450"/>
        <w:rPr>
          <w:sz w:val="22"/>
          <w:szCs w:val="22"/>
        </w:rPr>
      </w:pPr>
      <w:r>
        <w:rPr>
          <w:sz w:val="22"/>
          <w:szCs w:val="22"/>
        </w:rPr>
        <w:t xml:space="preserve">Kearns, L. J. and A.D. Rodewald.  2010. </w:t>
      </w:r>
      <w:r w:rsidRPr="00AB7B56">
        <w:rPr>
          <w:sz w:val="22"/>
          <w:szCs w:val="22"/>
        </w:rPr>
        <w:t xml:space="preserve"> </w:t>
      </w:r>
      <w:r w:rsidR="004E4388">
        <w:rPr>
          <w:sz w:val="22"/>
          <w:szCs w:val="22"/>
        </w:rPr>
        <w:t xml:space="preserve">Does prior experience influence nest-site selection of songbirds within a single season?  </w:t>
      </w:r>
      <w:r>
        <w:rPr>
          <w:sz w:val="22"/>
          <w:szCs w:val="22"/>
        </w:rPr>
        <w:t xml:space="preserve">Annual Meeting of American Ornithologists’ </w:t>
      </w:r>
      <w:smartTag w:uri="urn:schemas-microsoft-com:office:smarttags" w:element="place">
        <w:r>
          <w:rPr>
            <w:sz w:val="22"/>
            <w:szCs w:val="22"/>
          </w:rPr>
          <w:t>Union</w:t>
        </w:r>
      </w:smartTag>
      <w:r>
        <w:rPr>
          <w:sz w:val="22"/>
          <w:szCs w:val="22"/>
        </w:rPr>
        <w:t>.</w:t>
      </w:r>
    </w:p>
    <w:p w14:paraId="1C71FCC9" w14:textId="77777777" w:rsidR="00F23EFF" w:rsidRDefault="00F23EFF" w:rsidP="00863E62">
      <w:pPr>
        <w:ind w:hanging="450"/>
        <w:rPr>
          <w:sz w:val="22"/>
          <w:szCs w:val="22"/>
        </w:rPr>
      </w:pPr>
    </w:p>
    <w:p w14:paraId="5BFB7978" w14:textId="77777777" w:rsidR="00AB7B56" w:rsidRDefault="00AB7B56" w:rsidP="00F53AE8">
      <w:pPr>
        <w:numPr>
          <w:ilvl w:val="0"/>
          <w:numId w:val="10"/>
        </w:numPr>
        <w:ind w:hanging="450"/>
        <w:rPr>
          <w:sz w:val="22"/>
          <w:szCs w:val="22"/>
        </w:rPr>
      </w:pPr>
      <w:smartTag w:uri="urn:schemas-microsoft-com:office:smarttags" w:element="place">
        <w:r>
          <w:rPr>
            <w:sz w:val="22"/>
            <w:szCs w:val="22"/>
          </w:rPr>
          <w:t>Kearns</w:t>
        </w:r>
      </w:smartTag>
      <w:r>
        <w:rPr>
          <w:sz w:val="22"/>
          <w:szCs w:val="22"/>
        </w:rPr>
        <w:t xml:space="preserve">, L. J. and A.D. Rodewald.  2009. </w:t>
      </w:r>
      <w:r w:rsidRPr="00AB7B56">
        <w:rPr>
          <w:sz w:val="22"/>
          <w:szCs w:val="22"/>
        </w:rPr>
        <w:t xml:space="preserve"> Landscapes of risk for nesting songbirds:  Does spatial variation in predator activity predict nest success?</w:t>
      </w:r>
      <w:r>
        <w:rPr>
          <w:sz w:val="22"/>
          <w:szCs w:val="22"/>
        </w:rPr>
        <w:t xml:space="preserve">  Annual Meeting of The Wildlife Society.</w:t>
      </w:r>
    </w:p>
    <w:p w14:paraId="596FD140" w14:textId="77777777" w:rsidR="00AB7B56" w:rsidRDefault="00AB7B56" w:rsidP="00863E62">
      <w:pPr>
        <w:ind w:hanging="450"/>
        <w:rPr>
          <w:sz w:val="22"/>
          <w:szCs w:val="22"/>
        </w:rPr>
      </w:pPr>
    </w:p>
    <w:p w14:paraId="31BB6A3B" w14:textId="77777777" w:rsidR="002D1605" w:rsidRDefault="002D1605" w:rsidP="00F53AE8">
      <w:pPr>
        <w:numPr>
          <w:ilvl w:val="0"/>
          <w:numId w:val="10"/>
        </w:numPr>
        <w:ind w:hanging="450"/>
        <w:rPr>
          <w:sz w:val="22"/>
          <w:szCs w:val="22"/>
        </w:rPr>
      </w:pPr>
      <w:r>
        <w:rPr>
          <w:sz w:val="22"/>
          <w:szCs w:val="22"/>
        </w:rPr>
        <w:t xml:space="preserve">Rodewald, A.D., Kearns, L. J., and Shustack, D. P.  2009.  Urbanization does not reduce nest success of forest birds.  Annual Meeting of American Ornithologists’ Union. </w:t>
      </w:r>
    </w:p>
    <w:p w14:paraId="7DE71513" w14:textId="77777777" w:rsidR="002D1605" w:rsidRDefault="002D1605" w:rsidP="00863E62">
      <w:pPr>
        <w:ind w:hanging="450"/>
        <w:rPr>
          <w:sz w:val="22"/>
          <w:szCs w:val="22"/>
        </w:rPr>
      </w:pPr>
      <w:r>
        <w:rPr>
          <w:sz w:val="22"/>
          <w:szCs w:val="22"/>
        </w:rPr>
        <w:t xml:space="preserve"> </w:t>
      </w:r>
    </w:p>
    <w:p w14:paraId="25206A39" w14:textId="77777777" w:rsidR="002D1605" w:rsidRDefault="002D1605" w:rsidP="00F53AE8">
      <w:pPr>
        <w:numPr>
          <w:ilvl w:val="0"/>
          <w:numId w:val="10"/>
        </w:numPr>
        <w:ind w:hanging="450"/>
        <w:rPr>
          <w:sz w:val="22"/>
          <w:szCs w:val="22"/>
        </w:rPr>
      </w:pPr>
      <w:r>
        <w:rPr>
          <w:sz w:val="22"/>
          <w:szCs w:val="22"/>
        </w:rPr>
        <w:t>Boves</w:t>
      </w:r>
      <w:r w:rsidR="009F70D4">
        <w:rPr>
          <w:sz w:val="22"/>
          <w:szCs w:val="22"/>
        </w:rPr>
        <w:t>, T.</w:t>
      </w:r>
      <w:r>
        <w:rPr>
          <w:sz w:val="22"/>
          <w:szCs w:val="22"/>
        </w:rPr>
        <w:t>,</w:t>
      </w:r>
      <w:r w:rsidR="009F70D4">
        <w:rPr>
          <w:sz w:val="22"/>
          <w:szCs w:val="22"/>
        </w:rPr>
        <w:t xml:space="preserve"> D.</w:t>
      </w:r>
      <w:r>
        <w:rPr>
          <w:sz w:val="22"/>
          <w:szCs w:val="22"/>
        </w:rPr>
        <w:t xml:space="preserve"> Buehler, </w:t>
      </w:r>
      <w:r w:rsidR="009F70D4">
        <w:rPr>
          <w:sz w:val="22"/>
          <w:szCs w:val="22"/>
        </w:rPr>
        <w:t xml:space="preserve">T. </w:t>
      </w:r>
      <w:r>
        <w:rPr>
          <w:sz w:val="22"/>
          <w:szCs w:val="22"/>
        </w:rPr>
        <w:t xml:space="preserve">Beachy, </w:t>
      </w:r>
      <w:r w:rsidR="009F70D4">
        <w:rPr>
          <w:sz w:val="22"/>
          <w:szCs w:val="22"/>
        </w:rPr>
        <w:t xml:space="preserve">P. </w:t>
      </w:r>
      <w:r>
        <w:rPr>
          <w:sz w:val="22"/>
          <w:szCs w:val="22"/>
        </w:rPr>
        <w:t xml:space="preserve">Wood, </w:t>
      </w:r>
      <w:r w:rsidR="009F70D4">
        <w:rPr>
          <w:sz w:val="22"/>
          <w:szCs w:val="22"/>
        </w:rPr>
        <w:t xml:space="preserve">G. </w:t>
      </w:r>
      <w:r>
        <w:rPr>
          <w:sz w:val="22"/>
          <w:szCs w:val="22"/>
        </w:rPr>
        <w:t xml:space="preserve">George, </w:t>
      </w:r>
      <w:r w:rsidR="009F70D4">
        <w:rPr>
          <w:sz w:val="22"/>
          <w:szCs w:val="22"/>
        </w:rPr>
        <w:t xml:space="preserve">J. </w:t>
      </w:r>
      <w:r>
        <w:rPr>
          <w:sz w:val="22"/>
          <w:szCs w:val="22"/>
        </w:rPr>
        <w:t>Sheehan,</w:t>
      </w:r>
      <w:r w:rsidR="009F70D4">
        <w:rPr>
          <w:sz w:val="22"/>
          <w:szCs w:val="22"/>
        </w:rPr>
        <w:t xml:space="preserve"> A. </w:t>
      </w:r>
      <w:r>
        <w:rPr>
          <w:sz w:val="22"/>
          <w:szCs w:val="22"/>
        </w:rPr>
        <w:t xml:space="preserve">Rodewald, </w:t>
      </w:r>
      <w:r w:rsidR="009F70D4">
        <w:rPr>
          <w:sz w:val="22"/>
          <w:szCs w:val="22"/>
        </w:rPr>
        <w:t xml:space="preserve">F. </w:t>
      </w:r>
      <w:r>
        <w:rPr>
          <w:sz w:val="22"/>
          <w:szCs w:val="22"/>
        </w:rPr>
        <w:t xml:space="preserve">Newell, </w:t>
      </w:r>
      <w:r w:rsidR="009F70D4">
        <w:rPr>
          <w:sz w:val="22"/>
          <w:szCs w:val="22"/>
        </w:rPr>
        <w:t xml:space="preserve">M. </w:t>
      </w:r>
      <w:r>
        <w:rPr>
          <w:sz w:val="22"/>
          <w:szCs w:val="22"/>
        </w:rPr>
        <w:t xml:space="preserve">Bakermans, </w:t>
      </w:r>
      <w:r w:rsidR="009F70D4">
        <w:rPr>
          <w:sz w:val="22"/>
          <w:szCs w:val="22"/>
        </w:rPr>
        <w:t xml:space="preserve">J. </w:t>
      </w:r>
      <w:r>
        <w:rPr>
          <w:sz w:val="22"/>
          <w:szCs w:val="22"/>
        </w:rPr>
        <w:t xml:space="preserve">Larkin, and </w:t>
      </w:r>
      <w:r w:rsidR="00E551FB">
        <w:rPr>
          <w:sz w:val="22"/>
          <w:szCs w:val="22"/>
        </w:rPr>
        <w:t xml:space="preserve">A. </w:t>
      </w:r>
      <w:r>
        <w:rPr>
          <w:sz w:val="22"/>
          <w:szCs w:val="22"/>
        </w:rPr>
        <w:t xml:space="preserve">Evans.  2009.  Effects of forest management on density and reproductive success of Cerulean Warblers in the Appalachian Mountains.  Annual Meeting of American Ornithologists’ Union.  </w:t>
      </w:r>
    </w:p>
    <w:p w14:paraId="6797CAF8" w14:textId="77777777" w:rsidR="002D1605" w:rsidRDefault="002D1605" w:rsidP="00863E62">
      <w:pPr>
        <w:ind w:hanging="450"/>
        <w:rPr>
          <w:sz w:val="22"/>
          <w:szCs w:val="22"/>
        </w:rPr>
      </w:pPr>
    </w:p>
    <w:p w14:paraId="45528A20" w14:textId="77777777" w:rsidR="004B71CE" w:rsidRPr="004B71CE" w:rsidRDefault="004B71CE" w:rsidP="00F53AE8">
      <w:pPr>
        <w:numPr>
          <w:ilvl w:val="0"/>
          <w:numId w:val="10"/>
        </w:numPr>
        <w:ind w:hanging="450"/>
        <w:rPr>
          <w:sz w:val="22"/>
          <w:szCs w:val="22"/>
        </w:rPr>
      </w:pPr>
      <w:r w:rsidRPr="004B71CE">
        <w:rPr>
          <w:sz w:val="22"/>
          <w:szCs w:val="22"/>
        </w:rPr>
        <w:lastRenderedPageBreak/>
        <w:t xml:space="preserve">Ausprey, I. and A.D. Rodewald.  2009.  Post-fledging survivorship in an urbanizing landscape.  Joint Meeting of Wilson Ornithological Society and Association of Field Ornithologists. </w:t>
      </w:r>
    </w:p>
    <w:p w14:paraId="0A89B509" w14:textId="77777777" w:rsidR="004B71CE" w:rsidRPr="004B71CE" w:rsidRDefault="004B71CE" w:rsidP="00863E62">
      <w:pPr>
        <w:ind w:hanging="450"/>
        <w:rPr>
          <w:sz w:val="22"/>
          <w:szCs w:val="22"/>
        </w:rPr>
      </w:pPr>
    </w:p>
    <w:p w14:paraId="5FF2D1B7" w14:textId="77777777" w:rsidR="004B71CE" w:rsidRPr="004B71CE" w:rsidRDefault="004B71CE" w:rsidP="00F53AE8">
      <w:pPr>
        <w:numPr>
          <w:ilvl w:val="0"/>
          <w:numId w:val="10"/>
        </w:numPr>
        <w:ind w:hanging="450"/>
        <w:rPr>
          <w:sz w:val="22"/>
          <w:szCs w:val="22"/>
        </w:rPr>
      </w:pPr>
      <w:r w:rsidRPr="004B71CE">
        <w:rPr>
          <w:sz w:val="22"/>
          <w:szCs w:val="22"/>
        </w:rPr>
        <w:t xml:space="preserve">Newell, F.L. and A.D. Rodewald.  </w:t>
      </w:r>
      <w:r w:rsidR="009F70D4">
        <w:rPr>
          <w:sz w:val="22"/>
          <w:szCs w:val="22"/>
        </w:rPr>
        <w:t xml:space="preserve">2009.  </w:t>
      </w:r>
      <w:r w:rsidRPr="004B71CE">
        <w:rPr>
          <w:sz w:val="22"/>
          <w:szCs w:val="22"/>
        </w:rPr>
        <w:t>A bird’s eye view of forest canopy structure:  how does canopy openness affect canopy-nesting species</w:t>
      </w:r>
      <w:r>
        <w:rPr>
          <w:sz w:val="22"/>
          <w:szCs w:val="22"/>
        </w:rPr>
        <w:t xml:space="preserve">. </w:t>
      </w:r>
      <w:r w:rsidRPr="004B71CE">
        <w:rPr>
          <w:sz w:val="22"/>
          <w:szCs w:val="22"/>
        </w:rPr>
        <w:t xml:space="preserve"> Joint Meeting of Wilson Ornithological Society and Association of Field Ornithologists. </w:t>
      </w:r>
    </w:p>
    <w:p w14:paraId="01644335" w14:textId="77777777" w:rsidR="004B71CE" w:rsidRPr="004B71CE" w:rsidRDefault="004B71CE" w:rsidP="00863E62">
      <w:pPr>
        <w:ind w:hanging="450"/>
        <w:rPr>
          <w:sz w:val="22"/>
          <w:szCs w:val="22"/>
        </w:rPr>
      </w:pPr>
    </w:p>
    <w:p w14:paraId="7E73070A" w14:textId="77777777" w:rsidR="004B71CE" w:rsidRPr="004B71CE" w:rsidRDefault="004B71CE" w:rsidP="00F53AE8">
      <w:pPr>
        <w:numPr>
          <w:ilvl w:val="0"/>
          <w:numId w:val="10"/>
        </w:numPr>
        <w:ind w:hanging="450"/>
        <w:rPr>
          <w:sz w:val="22"/>
          <w:szCs w:val="22"/>
        </w:rPr>
      </w:pPr>
      <w:r w:rsidRPr="004B71CE">
        <w:rPr>
          <w:sz w:val="22"/>
          <w:szCs w:val="22"/>
        </w:rPr>
        <w:t xml:space="preserve">Kearns, L.J. and A.D. Rodewald. </w:t>
      </w:r>
      <w:r w:rsidR="009F70D4">
        <w:rPr>
          <w:sz w:val="22"/>
          <w:szCs w:val="22"/>
        </w:rPr>
        <w:t xml:space="preserve"> 2009. </w:t>
      </w:r>
      <w:r w:rsidRPr="004B71CE">
        <w:rPr>
          <w:sz w:val="22"/>
          <w:szCs w:val="22"/>
        </w:rPr>
        <w:t xml:space="preserve"> Associations between activity levels of nest predators and songbird nest placement in riparian forests.  Joint Meeting of Wilson Ornithological Society and Association of Field Ornithologists. </w:t>
      </w:r>
    </w:p>
    <w:p w14:paraId="1DE21315" w14:textId="77777777" w:rsidR="004B71CE" w:rsidRDefault="004B71CE" w:rsidP="00863E62">
      <w:pPr>
        <w:ind w:hanging="450"/>
        <w:rPr>
          <w:sz w:val="22"/>
          <w:szCs w:val="22"/>
        </w:rPr>
      </w:pPr>
    </w:p>
    <w:p w14:paraId="0502C2CE" w14:textId="77777777" w:rsidR="0051520B" w:rsidRDefault="0051520B" w:rsidP="00F53AE8">
      <w:pPr>
        <w:numPr>
          <w:ilvl w:val="0"/>
          <w:numId w:val="10"/>
        </w:numPr>
        <w:ind w:hanging="450"/>
        <w:rPr>
          <w:sz w:val="22"/>
          <w:szCs w:val="22"/>
        </w:rPr>
      </w:pPr>
      <w:r>
        <w:rPr>
          <w:sz w:val="22"/>
          <w:szCs w:val="22"/>
        </w:rPr>
        <w:t xml:space="preserve">Rodewald, A.D., Bakermans, M. H., Rengifo, C.  2008.  Winter ecology and survival of Cerulean Warbler in coffee plantations in </w:t>
      </w:r>
      <w:smartTag w:uri="urn:schemas-microsoft-com:office:smarttags" w:element="country-region">
        <w:smartTag w:uri="urn:schemas-microsoft-com:office:smarttags" w:element="place">
          <w:r>
            <w:rPr>
              <w:sz w:val="22"/>
              <w:szCs w:val="22"/>
            </w:rPr>
            <w:t>Venezuela</w:t>
          </w:r>
        </w:smartTag>
      </w:smartTag>
      <w:r>
        <w:rPr>
          <w:sz w:val="22"/>
          <w:szCs w:val="22"/>
        </w:rPr>
        <w:t xml:space="preserve">.  Congress on Conservation Planning for Migratory and Resident Birds of the Northern Andes, </w:t>
      </w:r>
      <w:smartTag w:uri="urn:schemas-microsoft-com:office:smarttags" w:element="country-region">
        <w:smartTag w:uri="urn:schemas-microsoft-com:office:smarttags" w:element="place">
          <w:r>
            <w:rPr>
              <w:sz w:val="22"/>
              <w:szCs w:val="22"/>
            </w:rPr>
            <w:t>Colombia</w:t>
          </w:r>
        </w:smartTag>
      </w:smartTag>
      <w:r>
        <w:rPr>
          <w:sz w:val="22"/>
          <w:szCs w:val="22"/>
        </w:rPr>
        <w:t>. [Invited]</w:t>
      </w:r>
    </w:p>
    <w:p w14:paraId="55F818D3" w14:textId="77777777" w:rsidR="0051520B" w:rsidRDefault="0051520B" w:rsidP="00863E62">
      <w:pPr>
        <w:ind w:hanging="450"/>
        <w:rPr>
          <w:sz w:val="22"/>
          <w:szCs w:val="22"/>
        </w:rPr>
      </w:pPr>
    </w:p>
    <w:p w14:paraId="29DD3523" w14:textId="77777777" w:rsidR="0051520B" w:rsidRDefault="0051520B" w:rsidP="00F53AE8">
      <w:pPr>
        <w:numPr>
          <w:ilvl w:val="0"/>
          <w:numId w:val="10"/>
        </w:numPr>
        <w:ind w:hanging="450"/>
        <w:rPr>
          <w:sz w:val="22"/>
          <w:szCs w:val="22"/>
        </w:rPr>
      </w:pPr>
      <w:smartTag w:uri="urn:schemas-microsoft-com:office:smarttags" w:element="place">
        <w:smartTag w:uri="urn:schemas-microsoft-com:office:smarttags" w:element="State">
          <w:r>
            <w:rPr>
              <w:sz w:val="22"/>
              <w:szCs w:val="22"/>
            </w:rPr>
            <w:t>Colorado</w:t>
          </w:r>
        </w:smartTag>
      </w:smartTag>
      <w:r>
        <w:rPr>
          <w:sz w:val="22"/>
          <w:szCs w:val="22"/>
        </w:rPr>
        <w:t xml:space="preserve">, G., P.B. Hamel, D. Mehlman, and A. Rodewald.  2008.  Distribution and ecology of Cerulean Warbler in the </w:t>
      </w:r>
      <w:smartTag w:uri="urn:schemas-microsoft-com:office:smarttags" w:element="place">
        <w:r>
          <w:rPr>
            <w:sz w:val="22"/>
            <w:szCs w:val="22"/>
          </w:rPr>
          <w:t>Andes</w:t>
        </w:r>
      </w:smartTag>
      <w:r>
        <w:rPr>
          <w:sz w:val="22"/>
          <w:szCs w:val="22"/>
        </w:rPr>
        <w:t xml:space="preserve">:  New insights.  Congress on Conservation Planning for Migratory and Resident Birds of the Northern Andes, </w:t>
      </w:r>
      <w:smartTag w:uri="urn:schemas-microsoft-com:office:smarttags" w:element="country-region">
        <w:smartTag w:uri="urn:schemas-microsoft-com:office:smarttags" w:element="place">
          <w:r>
            <w:rPr>
              <w:sz w:val="22"/>
              <w:szCs w:val="22"/>
            </w:rPr>
            <w:t>Colombia</w:t>
          </w:r>
        </w:smartTag>
      </w:smartTag>
      <w:r>
        <w:rPr>
          <w:sz w:val="22"/>
          <w:szCs w:val="22"/>
        </w:rPr>
        <w:t>. [Invited]</w:t>
      </w:r>
    </w:p>
    <w:p w14:paraId="264C5B6E" w14:textId="77777777" w:rsidR="0051520B" w:rsidRDefault="0051520B" w:rsidP="00863E62">
      <w:pPr>
        <w:ind w:hanging="450"/>
        <w:rPr>
          <w:sz w:val="22"/>
          <w:szCs w:val="22"/>
        </w:rPr>
      </w:pPr>
    </w:p>
    <w:p w14:paraId="5A5C4B06" w14:textId="77777777" w:rsidR="0051520B" w:rsidRDefault="0051520B" w:rsidP="00F53AE8">
      <w:pPr>
        <w:numPr>
          <w:ilvl w:val="0"/>
          <w:numId w:val="10"/>
        </w:numPr>
        <w:ind w:hanging="450"/>
        <w:rPr>
          <w:sz w:val="22"/>
          <w:szCs w:val="22"/>
        </w:rPr>
      </w:pPr>
      <w:r>
        <w:rPr>
          <w:sz w:val="22"/>
          <w:szCs w:val="22"/>
        </w:rPr>
        <w:t xml:space="preserve">Boves, T., T. Beachy, D. Buehler, J. Larkin, M. White, A. Evans, P. Wood, G. George, M. McDermott, P. McElhone, J. Sheehan, M. Shumar, A. Rodewald, F. Newell, and M. Bakermans.  2008.  Effects of forest management on Cerulean Warblers in the </w:t>
      </w:r>
      <w:smartTag w:uri="urn:schemas-microsoft-com:office:smarttags" w:element="place">
        <w:r>
          <w:rPr>
            <w:sz w:val="22"/>
            <w:szCs w:val="22"/>
          </w:rPr>
          <w:t>Appalachian Mountains</w:t>
        </w:r>
      </w:smartTag>
      <w:r>
        <w:rPr>
          <w:sz w:val="22"/>
          <w:szCs w:val="22"/>
        </w:rPr>
        <w:t xml:space="preserve">.  Congress on Conservation Planning for Migratory and Resident Birds of the Northern Andes, </w:t>
      </w:r>
      <w:smartTag w:uri="urn:schemas-microsoft-com:office:smarttags" w:element="place">
        <w:smartTag w:uri="urn:schemas-microsoft-com:office:smarttags" w:element="country-region">
          <w:r>
            <w:rPr>
              <w:sz w:val="22"/>
              <w:szCs w:val="22"/>
            </w:rPr>
            <w:t>Colombia</w:t>
          </w:r>
        </w:smartTag>
      </w:smartTag>
      <w:r>
        <w:rPr>
          <w:sz w:val="22"/>
          <w:szCs w:val="22"/>
        </w:rPr>
        <w:t>. [Invited]</w:t>
      </w:r>
    </w:p>
    <w:p w14:paraId="21B70AA3" w14:textId="77777777" w:rsidR="006461B5" w:rsidRDefault="006461B5" w:rsidP="00863E62">
      <w:pPr>
        <w:ind w:hanging="450"/>
        <w:rPr>
          <w:sz w:val="22"/>
          <w:szCs w:val="22"/>
        </w:rPr>
      </w:pPr>
    </w:p>
    <w:p w14:paraId="061FC072" w14:textId="77777777" w:rsidR="006461B5" w:rsidRDefault="006461B5" w:rsidP="00F53AE8">
      <w:pPr>
        <w:numPr>
          <w:ilvl w:val="0"/>
          <w:numId w:val="10"/>
        </w:numPr>
        <w:ind w:hanging="450"/>
        <w:rPr>
          <w:sz w:val="22"/>
          <w:szCs w:val="22"/>
        </w:rPr>
      </w:pPr>
      <w:smartTag w:uri="urn:schemas-microsoft-com:office:smarttags" w:element="place">
        <w:r>
          <w:rPr>
            <w:sz w:val="22"/>
            <w:szCs w:val="22"/>
          </w:rPr>
          <w:t>Kearns</w:t>
        </w:r>
      </w:smartTag>
      <w:r>
        <w:rPr>
          <w:sz w:val="22"/>
          <w:szCs w:val="22"/>
        </w:rPr>
        <w:t xml:space="preserve">, L. J. and A. D. Rodewald.  2008.  Exploring disconnects between avian nest predators and predation across an urban land use gradient.  </w:t>
      </w:r>
      <w:smartTag w:uri="urn:schemas-microsoft-com:office:smarttags" w:element="place">
        <w:r>
          <w:rPr>
            <w:sz w:val="22"/>
            <w:szCs w:val="22"/>
          </w:rPr>
          <w:t>Midwest</w:t>
        </w:r>
      </w:smartTag>
      <w:r>
        <w:rPr>
          <w:sz w:val="22"/>
          <w:szCs w:val="22"/>
        </w:rPr>
        <w:t xml:space="preserve"> Fish and Wildlife Conference.</w:t>
      </w:r>
    </w:p>
    <w:p w14:paraId="0B2695DB" w14:textId="77777777" w:rsidR="006062CA" w:rsidRDefault="006062CA" w:rsidP="00863E62">
      <w:pPr>
        <w:ind w:hanging="450"/>
        <w:rPr>
          <w:sz w:val="22"/>
          <w:szCs w:val="22"/>
        </w:rPr>
      </w:pPr>
    </w:p>
    <w:p w14:paraId="624FAE20" w14:textId="77777777" w:rsidR="006062CA" w:rsidRDefault="006062CA" w:rsidP="00F53AE8">
      <w:pPr>
        <w:numPr>
          <w:ilvl w:val="0"/>
          <w:numId w:val="10"/>
        </w:numPr>
        <w:ind w:hanging="450"/>
        <w:rPr>
          <w:sz w:val="22"/>
          <w:szCs w:val="22"/>
        </w:rPr>
      </w:pPr>
      <w:r>
        <w:rPr>
          <w:sz w:val="22"/>
          <w:szCs w:val="22"/>
        </w:rPr>
        <w:t>Au</w:t>
      </w:r>
      <w:r w:rsidR="009546E2">
        <w:rPr>
          <w:sz w:val="22"/>
          <w:szCs w:val="22"/>
        </w:rPr>
        <w:t>s</w:t>
      </w:r>
      <w:r>
        <w:rPr>
          <w:sz w:val="22"/>
          <w:szCs w:val="22"/>
        </w:rPr>
        <w:t xml:space="preserve">prey, I. J. and A. D. Rodewald.  2008.  </w:t>
      </w:r>
      <w:r w:rsidRPr="006062CA">
        <w:rPr>
          <w:sz w:val="22"/>
          <w:szCs w:val="22"/>
        </w:rPr>
        <w:t>Post-fledging survivorship across an urbanizing landscape.</w:t>
      </w:r>
      <w:r>
        <w:rPr>
          <w:sz w:val="22"/>
          <w:szCs w:val="22"/>
        </w:rPr>
        <w:t xml:space="preserve">  Midwest Fish and Wildlife Conference.</w:t>
      </w:r>
    </w:p>
    <w:p w14:paraId="25D7EAFA" w14:textId="77777777" w:rsidR="0051520B" w:rsidRDefault="0051520B" w:rsidP="00863E62">
      <w:pPr>
        <w:ind w:hanging="450"/>
        <w:rPr>
          <w:sz w:val="22"/>
          <w:szCs w:val="22"/>
        </w:rPr>
      </w:pPr>
    </w:p>
    <w:p w14:paraId="675E3B21" w14:textId="77777777" w:rsidR="00966AC2" w:rsidRPr="00AF7CD4" w:rsidRDefault="00966AC2" w:rsidP="00F53AE8">
      <w:pPr>
        <w:numPr>
          <w:ilvl w:val="0"/>
          <w:numId w:val="10"/>
        </w:numPr>
        <w:ind w:hanging="450"/>
        <w:rPr>
          <w:sz w:val="22"/>
          <w:szCs w:val="22"/>
        </w:rPr>
      </w:pPr>
      <w:r w:rsidRPr="00AF7CD4">
        <w:rPr>
          <w:sz w:val="22"/>
          <w:szCs w:val="22"/>
        </w:rPr>
        <w:t>Rodewald, A.D.  2008.  Exotic shrubs as ephemeral ecological traps for nesting birds.  Meeting of the American Ornithologists’ Union.</w:t>
      </w:r>
    </w:p>
    <w:p w14:paraId="250F57AD" w14:textId="77777777" w:rsidR="00966AC2" w:rsidRPr="00AF7CD4" w:rsidRDefault="00966AC2" w:rsidP="00863E62">
      <w:pPr>
        <w:ind w:hanging="450"/>
        <w:rPr>
          <w:sz w:val="22"/>
          <w:szCs w:val="22"/>
        </w:rPr>
      </w:pPr>
    </w:p>
    <w:p w14:paraId="58A356E5" w14:textId="77777777" w:rsidR="00966AC2" w:rsidRPr="00AF7CD4" w:rsidRDefault="00966AC2" w:rsidP="00F53AE8">
      <w:pPr>
        <w:numPr>
          <w:ilvl w:val="0"/>
          <w:numId w:val="10"/>
        </w:numPr>
        <w:ind w:hanging="450"/>
        <w:rPr>
          <w:sz w:val="22"/>
          <w:szCs w:val="22"/>
        </w:rPr>
      </w:pPr>
      <w:r w:rsidRPr="00AF7CD4">
        <w:rPr>
          <w:sz w:val="22"/>
          <w:szCs w:val="22"/>
        </w:rPr>
        <w:t xml:space="preserve">Bakermans, M. H. and A. D. Rodewald. </w:t>
      </w:r>
      <w:r w:rsidR="00B82187">
        <w:rPr>
          <w:sz w:val="22"/>
          <w:szCs w:val="22"/>
        </w:rPr>
        <w:t>2008.</w:t>
      </w:r>
      <w:r w:rsidRPr="00AF7CD4">
        <w:rPr>
          <w:sz w:val="22"/>
          <w:szCs w:val="22"/>
        </w:rPr>
        <w:t xml:space="preserve"> </w:t>
      </w:r>
      <w:r w:rsidR="00347866" w:rsidRPr="00AF7CD4">
        <w:rPr>
          <w:sz w:val="22"/>
          <w:szCs w:val="22"/>
        </w:rPr>
        <w:t xml:space="preserve">Steady-state forest conditions and Cerulean Warblers. </w:t>
      </w:r>
      <w:r w:rsidRPr="00AF7CD4">
        <w:rPr>
          <w:sz w:val="22"/>
          <w:szCs w:val="22"/>
        </w:rPr>
        <w:t xml:space="preserve"> Meeting of the American Ornithologists’ Union.</w:t>
      </w:r>
    </w:p>
    <w:p w14:paraId="0D49813C" w14:textId="77777777" w:rsidR="00966AC2" w:rsidRPr="00AF7CD4" w:rsidRDefault="00966AC2" w:rsidP="00863E62">
      <w:pPr>
        <w:ind w:hanging="450"/>
        <w:rPr>
          <w:sz w:val="22"/>
          <w:szCs w:val="22"/>
        </w:rPr>
      </w:pPr>
    </w:p>
    <w:p w14:paraId="57EF9FCE" w14:textId="77777777" w:rsidR="00966AC2" w:rsidRPr="00AF7CD4" w:rsidRDefault="00966AC2" w:rsidP="00F53AE8">
      <w:pPr>
        <w:numPr>
          <w:ilvl w:val="0"/>
          <w:numId w:val="10"/>
        </w:numPr>
        <w:ind w:hanging="450"/>
        <w:rPr>
          <w:sz w:val="22"/>
          <w:szCs w:val="22"/>
        </w:rPr>
      </w:pPr>
      <w:r w:rsidRPr="00AF7CD4">
        <w:rPr>
          <w:sz w:val="22"/>
          <w:szCs w:val="22"/>
        </w:rPr>
        <w:t xml:space="preserve">Shustack, D. P. and A. D. Rodewald.  </w:t>
      </w:r>
      <w:r w:rsidR="00347866" w:rsidRPr="00AF7CD4">
        <w:rPr>
          <w:sz w:val="22"/>
          <w:szCs w:val="22"/>
        </w:rPr>
        <w:t xml:space="preserve"> </w:t>
      </w:r>
      <w:r w:rsidR="00B82187">
        <w:rPr>
          <w:sz w:val="22"/>
          <w:szCs w:val="22"/>
        </w:rPr>
        <w:t xml:space="preserve">2008. </w:t>
      </w:r>
      <w:r w:rsidR="00347866" w:rsidRPr="00AF7CD4">
        <w:rPr>
          <w:sz w:val="22"/>
          <w:szCs w:val="22"/>
        </w:rPr>
        <w:t>Are urban forests underutilized by migratory bird species?</w:t>
      </w:r>
      <w:r w:rsidRPr="00AF7CD4">
        <w:rPr>
          <w:sz w:val="22"/>
          <w:szCs w:val="22"/>
        </w:rPr>
        <w:t xml:space="preserve"> Meeting of the American Ornithologists’ Union.</w:t>
      </w:r>
    </w:p>
    <w:p w14:paraId="1ED286D7" w14:textId="77777777" w:rsidR="00966AC2" w:rsidRPr="00AF7CD4" w:rsidRDefault="00966AC2" w:rsidP="00863E62">
      <w:pPr>
        <w:ind w:hanging="450"/>
        <w:rPr>
          <w:sz w:val="22"/>
          <w:szCs w:val="22"/>
        </w:rPr>
      </w:pPr>
    </w:p>
    <w:p w14:paraId="0D8BBA41" w14:textId="77777777" w:rsidR="00966AC2" w:rsidRPr="00AF7CD4" w:rsidRDefault="00966AC2" w:rsidP="00F53AE8">
      <w:pPr>
        <w:numPr>
          <w:ilvl w:val="0"/>
          <w:numId w:val="10"/>
        </w:numPr>
        <w:ind w:hanging="450"/>
        <w:rPr>
          <w:sz w:val="22"/>
          <w:szCs w:val="22"/>
        </w:rPr>
      </w:pPr>
      <w:r w:rsidRPr="00AF7CD4">
        <w:rPr>
          <w:sz w:val="22"/>
          <w:szCs w:val="22"/>
        </w:rPr>
        <w:t>Kearns, L</w:t>
      </w:r>
      <w:r w:rsidR="00347866" w:rsidRPr="00AF7CD4">
        <w:rPr>
          <w:sz w:val="22"/>
          <w:szCs w:val="22"/>
        </w:rPr>
        <w:t>. J.</w:t>
      </w:r>
      <w:r w:rsidRPr="00AF7CD4">
        <w:rPr>
          <w:sz w:val="22"/>
          <w:szCs w:val="22"/>
        </w:rPr>
        <w:t xml:space="preserve"> and A. D. Rodewald. </w:t>
      </w:r>
      <w:r w:rsidR="00B82187">
        <w:rPr>
          <w:sz w:val="22"/>
          <w:szCs w:val="22"/>
        </w:rPr>
        <w:t>2008.</w:t>
      </w:r>
      <w:r w:rsidRPr="00AF7CD4">
        <w:rPr>
          <w:sz w:val="22"/>
          <w:szCs w:val="22"/>
        </w:rPr>
        <w:t xml:space="preserve"> </w:t>
      </w:r>
      <w:r w:rsidR="00347866" w:rsidRPr="00AF7CD4">
        <w:rPr>
          <w:sz w:val="22"/>
          <w:szCs w:val="22"/>
        </w:rPr>
        <w:t xml:space="preserve">Nest predator communities in forest fragments across a rural-urban gradient. </w:t>
      </w:r>
      <w:r w:rsidRPr="00AF7CD4">
        <w:rPr>
          <w:sz w:val="22"/>
          <w:szCs w:val="22"/>
        </w:rPr>
        <w:t xml:space="preserve"> Meeting of the American Ornithologists’ Union.</w:t>
      </w:r>
    </w:p>
    <w:p w14:paraId="4475026A" w14:textId="77777777" w:rsidR="00966AC2" w:rsidRPr="00AF7CD4" w:rsidRDefault="00966AC2" w:rsidP="00863E62">
      <w:pPr>
        <w:ind w:hanging="450"/>
        <w:rPr>
          <w:sz w:val="22"/>
          <w:szCs w:val="22"/>
        </w:rPr>
      </w:pPr>
    </w:p>
    <w:p w14:paraId="57EA7C31" w14:textId="77777777" w:rsidR="00966AC2" w:rsidRPr="00AF7CD4" w:rsidRDefault="00966AC2" w:rsidP="00F53AE8">
      <w:pPr>
        <w:numPr>
          <w:ilvl w:val="0"/>
          <w:numId w:val="10"/>
        </w:numPr>
        <w:ind w:hanging="450"/>
        <w:rPr>
          <w:sz w:val="22"/>
          <w:szCs w:val="22"/>
        </w:rPr>
      </w:pPr>
      <w:r w:rsidRPr="00AF7CD4">
        <w:rPr>
          <w:sz w:val="22"/>
          <w:szCs w:val="22"/>
        </w:rPr>
        <w:t xml:space="preserve">Lehnen, S. E. and A. D. Rodewald. </w:t>
      </w:r>
      <w:r w:rsidR="00B82187">
        <w:rPr>
          <w:sz w:val="22"/>
          <w:szCs w:val="22"/>
        </w:rPr>
        <w:t>2008.</w:t>
      </w:r>
      <w:r w:rsidRPr="00AF7CD4">
        <w:rPr>
          <w:sz w:val="22"/>
          <w:szCs w:val="22"/>
        </w:rPr>
        <w:t xml:space="preserve"> </w:t>
      </w:r>
      <w:r w:rsidR="00347866" w:rsidRPr="00AF7CD4">
        <w:rPr>
          <w:sz w:val="22"/>
          <w:szCs w:val="22"/>
        </w:rPr>
        <w:t xml:space="preserve">Nest survival, settling patterns, and territory distribution in relation to edge habitat in a shrubland bird community. </w:t>
      </w:r>
      <w:r w:rsidRPr="00AF7CD4">
        <w:rPr>
          <w:sz w:val="22"/>
          <w:szCs w:val="22"/>
        </w:rPr>
        <w:t xml:space="preserve"> Meeting of the American Ornithologists’ Union.</w:t>
      </w:r>
    </w:p>
    <w:p w14:paraId="59AB3BEA" w14:textId="77777777" w:rsidR="00966AC2" w:rsidRPr="00AF7CD4" w:rsidRDefault="00966AC2" w:rsidP="00863E62">
      <w:pPr>
        <w:ind w:hanging="450"/>
        <w:rPr>
          <w:sz w:val="22"/>
          <w:szCs w:val="22"/>
        </w:rPr>
      </w:pPr>
    </w:p>
    <w:p w14:paraId="1926713A" w14:textId="77777777" w:rsidR="00966AC2" w:rsidRPr="00AF7CD4" w:rsidRDefault="00966AC2" w:rsidP="00F53AE8">
      <w:pPr>
        <w:numPr>
          <w:ilvl w:val="0"/>
          <w:numId w:val="10"/>
        </w:numPr>
        <w:ind w:hanging="450"/>
        <w:rPr>
          <w:sz w:val="22"/>
          <w:szCs w:val="22"/>
        </w:rPr>
      </w:pPr>
      <w:r w:rsidRPr="00AF7CD4">
        <w:rPr>
          <w:sz w:val="22"/>
          <w:szCs w:val="22"/>
        </w:rPr>
        <w:t xml:space="preserve">Colorado, G., P. Hamel, D. Melhman, and A. D. Rodewald. </w:t>
      </w:r>
      <w:r w:rsidR="00B82187">
        <w:rPr>
          <w:sz w:val="22"/>
          <w:szCs w:val="22"/>
        </w:rPr>
        <w:t>2008.</w:t>
      </w:r>
      <w:r w:rsidRPr="00AF7CD4">
        <w:rPr>
          <w:sz w:val="22"/>
          <w:szCs w:val="22"/>
        </w:rPr>
        <w:t xml:space="preserve">  </w:t>
      </w:r>
      <w:r w:rsidR="00347866" w:rsidRPr="00AF7CD4">
        <w:rPr>
          <w:sz w:val="22"/>
          <w:szCs w:val="22"/>
        </w:rPr>
        <w:t xml:space="preserve">Ecology and distribution of Cerulean Warblers in the </w:t>
      </w:r>
      <w:smartTag w:uri="urn:schemas-microsoft-com:office:smarttags" w:element="place">
        <w:r w:rsidR="00347866" w:rsidRPr="00AF7CD4">
          <w:rPr>
            <w:sz w:val="22"/>
            <w:szCs w:val="22"/>
          </w:rPr>
          <w:t>Northern Andes</w:t>
        </w:r>
      </w:smartTag>
      <w:r w:rsidR="00347866" w:rsidRPr="00AF7CD4">
        <w:rPr>
          <w:sz w:val="22"/>
          <w:szCs w:val="22"/>
        </w:rPr>
        <w:t xml:space="preserve">:  new insights.  </w:t>
      </w:r>
      <w:r w:rsidRPr="00AF7CD4">
        <w:rPr>
          <w:sz w:val="22"/>
          <w:szCs w:val="22"/>
        </w:rPr>
        <w:t>Meeting of the American Ornithologists’ Union.</w:t>
      </w:r>
    </w:p>
    <w:p w14:paraId="72D28327" w14:textId="77777777" w:rsidR="00966AC2" w:rsidRPr="00AF7CD4" w:rsidRDefault="00966AC2" w:rsidP="00863E62">
      <w:pPr>
        <w:ind w:hanging="450"/>
        <w:rPr>
          <w:sz w:val="22"/>
          <w:szCs w:val="22"/>
        </w:rPr>
      </w:pPr>
    </w:p>
    <w:p w14:paraId="10FE5B25" w14:textId="77777777" w:rsidR="00602118" w:rsidRPr="00AF7CD4" w:rsidRDefault="00602118" w:rsidP="00F53AE8">
      <w:pPr>
        <w:numPr>
          <w:ilvl w:val="0"/>
          <w:numId w:val="10"/>
        </w:numPr>
        <w:ind w:hanging="450"/>
        <w:rPr>
          <w:sz w:val="22"/>
          <w:szCs w:val="22"/>
        </w:rPr>
      </w:pPr>
      <w:r w:rsidRPr="00AF7CD4">
        <w:rPr>
          <w:sz w:val="22"/>
          <w:szCs w:val="22"/>
        </w:rPr>
        <w:t>Rodewald, A. D.  2008.  Making way for birdies:  avian conservation on golf courses.  World Scientific Congress of Golf [Invited Symposium Presentation].</w:t>
      </w:r>
    </w:p>
    <w:p w14:paraId="08FB442E" w14:textId="77777777" w:rsidR="00602118" w:rsidRPr="00AF7CD4" w:rsidRDefault="00602118" w:rsidP="00863E62">
      <w:pPr>
        <w:ind w:hanging="450"/>
        <w:rPr>
          <w:sz w:val="22"/>
          <w:szCs w:val="22"/>
        </w:rPr>
      </w:pPr>
    </w:p>
    <w:p w14:paraId="2A7352DB" w14:textId="77777777" w:rsidR="0008340E" w:rsidRPr="00AF7CD4" w:rsidRDefault="0008340E" w:rsidP="00F53AE8">
      <w:pPr>
        <w:numPr>
          <w:ilvl w:val="0"/>
          <w:numId w:val="10"/>
        </w:numPr>
        <w:ind w:hanging="450"/>
        <w:rPr>
          <w:sz w:val="22"/>
          <w:szCs w:val="22"/>
        </w:rPr>
      </w:pPr>
      <w:r w:rsidRPr="00AF7CD4">
        <w:rPr>
          <w:sz w:val="22"/>
          <w:szCs w:val="22"/>
        </w:rPr>
        <w:t>Shustack, D. P., A. D. Rodewald, and T. A. Waite.  2008.  Advanced green-up in urban forests: compositional differences or intraspecific variation?  Ohio Natural History Conference.</w:t>
      </w:r>
    </w:p>
    <w:p w14:paraId="253E739A" w14:textId="77777777" w:rsidR="0008340E" w:rsidRPr="00AF7CD4" w:rsidRDefault="0008340E" w:rsidP="00863E62">
      <w:pPr>
        <w:ind w:hanging="450"/>
        <w:rPr>
          <w:sz w:val="22"/>
          <w:szCs w:val="22"/>
        </w:rPr>
      </w:pPr>
    </w:p>
    <w:p w14:paraId="67E59ED4" w14:textId="77777777" w:rsidR="00C721D1" w:rsidRDefault="00C721D1" w:rsidP="00F53AE8">
      <w:pPr>
        <w:numPr>
          <w:ilvl w:val="0"/>
          <w:numId w:val="10"/>
        </w:numPr>
        <w:ind w:hanging="450"/>
        <w:rPr>
          <w:sz w:val="22"/>
          <w:szCs w:val="22"/>
        </w:rPr>
      </w:pPr>
      <w:r>
        <w:rPr>
          <w:sz w:val="22"/>
          <w:szCs w:val="22"/>
        </w:rPr>
        <w:t xml:space="preserve">Rodewald, A. D., M. H. Bakermans, and T. Will.  2007.  </w:t>
      </w:r>
      <w:r w:rsidR="001D2CB3" w:rsidRPr="001D2CB3">
        <w:rPr>
          <w:bCs/>
          <w:sz w:val="22"/>
          <w:szCs w:val="22"/>
        </w:rPr>
        <w:t>Connecting breeding and non-breeding seasons: Cerulean Warbler and El Grupo Cerúleo</w:t>
      </w:r>
      <w:r w:rsidR="001D2CB3">
        <w:rPr>
          <w:sz w:val="22"/>
          <w:szCs w:val="22"/>
        </w:rPr>
        <w:t xml:space="preserve">.  </w:t>
      </w:r>
      <w:smartTag w:uri="urn:schemas-microsoft-com:office:smarttags" w:element="place">
        <w:r>
          <w:rPr>
            <w:sz w:val="22"/>
            <w:szCs w:val="22"/>
          </w:rPr>
          <w:t>Midwest</w:t>
        </w:r>
      </w:smartTag>
      <w:r>
        <w:rPr>
          <w:sz w:val="22"/>
          <w:szCs w:val="22"/>
        </w:rPr>
        <w:t xml:space="preserve"> Fish and Wildlife Conference.  [Invited Symposium Presentation]</w:t>
      </w:r>
    </w:p>
    <w:p w14:paraId="6F0B1A95" w14:textId="77777777" w:rsidR="00C721D1" w:rsidRDefault="00C721D1" w:rsidP="00863E62">
      <w:pPr>
        <w:ind w:hanging="450"/>
        <w:rPr>
          <w:sz w:val="22"/>
          <w:szCs w:val="22"/>
        </w:rPr>
      </w:pPr>
    </w:p>
    <w:p w14:paraId="1807B1BB" w14:textId="77777777" w:rsidR="00C721D1" w:rsidRDefault="00C721D1" w:rsidP="00F53AE8">
      <w:pPr>
        <w:numPr>
          <w:ilvl w:val="0"/>
          <w:numId w:val="10"/>
        </w:numPr>
        <w:ind w:hanging="450"/>
        <w:rPr>
          <w:sz w:val="22"/>
          <w:szCs w:val="22"/>
        </w:rPr>
      </w:pPr>
      <w:r>
        <w:rPr>
          <w:sz w:val="22"/>
          <w:szCs w:val="22"/>
        </w:rPr>
        <w:t>Graves</w:t>
      </w:r>
      <w:r w:rsidR="0018206E">
        <w:rPr>
          <w:sz w:val="22"/>
          <w:szCs w:val="22"/>
        </w:rPr>
        <w:t>, B., A</w:t>
      </w:r>
      <w:r>
        <w:rPr>
          <w:sz w:val="22"/>
          <w:szCs w:val="22"/>
        </w:rPr>
        <w:t>. D. Rodewald</w:t>
      </w:r>
      <w:r w:rsidR="0018206E">
        <w:rPr>
          <w:sz w:val="22"/>
          <w:szCs w:val="22"/>
        </w:rPr>
        <w:t xml:space="preserve">, and </w:t>
      </w:r>
      <w:smartTag w:uri="urn:schemas-microsoft-com:office:smarttags" w:element="place">
        <w:r w:rsidR="0018206E">
          <w:rPr>
            <w:sz w:val="22"/>
            <w:szCs w:val="22"/>
          </w:rPr>
          <w:t>S. Hull</w:t>
        </w:r>
      </w:smartTag>
      <w:r>
        <w:rPr>
          <w:sz w:val="22"/>
          <w:szCs w:val="22"/>
        </w:rPr>
        <w:t xml:space="preserve">.  2007.  </w:t>
      </w:r>
      <w:r w:rsidR="0018206E" w:rsidRPr="0018206E">
        <w:rPr>
          <w:sz w:val="22"/>
          <w:szCs w:val="22"/>
        </w:rPr>
        <w:t>Grassland bird conservation on reclaimed surface mines: evaluating the influence of vegetation structure on distribution, nest placement and nesting success.</w:t>
      </w:r>
      <w:r w:rsidR="0018206E">
        <w:rPr>
          <w:sz w:val="22"/>
          <w:szCs w:val="22"/>
        </w:rPr>
        <w:t xml:space="preserve">  </w:t>
      </w:r>
      <w:smartTag w:uri="urn:schemas-microsoft-com:office:smarttags" w:element="place">
        <w:r>
          <w:rPr>
            <w:sz w:val="22"/>
            <w:szCs w:val="22"/>
          </w:rPr>
          <w:t>Midwest</w:t>
        </w:r>
      </w:smartTag>
      <w:r>
        <w:rPr>
          <w:sz w:val="22"/>
          <w:szCs w:val="22"/>
        </w:rPr>
        <w:t xml:space="preserve"> Fish and Wildlife Conference.</w:t>
      </w:r>
    </w:p>
    <w:p w14:paraId="7A3A001D" w14:textId="77777777" w:rsidR="00C721D1" w:rsidRDefault="00C721D1" w:rsidP="00863E62">
      <w:pPr>
        <w:ind w:hanging="450"/>
        <w:rPr>
          <w:sz w:val="22"/>
          <w:szCs w:val="22"/>
        </w:rPr>
      </w:pPr>
    </w:p>
    <w:p w14:paraId="1E2346AF" w14:textId="77777777" w:rsidR="00EC2D25" w:rsidRPr="00EC2D25" w:rsidRDefault="00E54507" w:rsidP="00F53AE8">
      <w:pPr>
        <w:numPr>
          <w:ilvl w:val="0"/>
          <w:numId w:val="10"/>
        </w:numPr>
        <w:ind w:hanging="450"/>
        <w:rPr>
          <w:sz w:val="22"/>
          <w:szCs w:val="22"/>
        </w:rPr>
      </w:pPr>
      <w:r w:rsidRPr="00EC2D25">
        <w:rPr>
          <w:sz w:val="22"/>
          <w:szCs w:val="22"/>
        </w:rPr>
        <w:t>Rodewald, A. D. and D. P. Shustack.  2007.</w:t>
      </w:r>
      <w:r w:rsidRPr="00EC2D25">
        <w:rPr>
          <w:bCs/>
          <w:sz w:val="22"/>
          <w:szCs w:val="22"/>
        </w:rPr>
        <w:t xml:space="preserve"> Urban flight: understanding individual and population-level responses of Nearctic-Neotropical migratory birds to urbanization.  Meeting of the</w:t>
      </w:r>
      <w:r w:rsidR="00737C08">
        <w:rPr>
          <w:bCs/>
          <w:sz w:val="22"/>
          <w:szCs w:val="22"/>
        </w:rPr>
        <w:t xml:space="preserve"> American Ornithologists’ Union</w:t>
      </w:r>
      <w:r w:rsidRPr="00EC2D25">
        <w:rPr>
          <w:bCs/>
          <w:sz w:val="22"/>
          <w:szCs w:val="22"/>
        </w:rPr>
        <w:t>.</w:t>
      </w:r>
    </w:p>
    <w:p w14:paraId="4A5B5BA6" w14:textId="77777777" w:rsidR="00EC2D25" w:rsidRPr="00EC2D25" w:rsidRDefault="00EC2D25" w:rsidP="00863E62">
      <w:pPr>
        <w:tabs>
          <w:tab w:val="num" w:pos="360"/>
        </w:tabs>
        <w:ind w:left="360" w:hanging="450"/>
        <w:rPr>
          <w:sz w:val="22"/>
          <w:szCs w:val="22"/>
        </w:rPr>
      </w:pPr>
    </w:p>
    <w:p w14:paraId="2DD7D25C" w14:textId="77777777" w:rsidR="00EC2D25" w:rsidRPr="00EC2D25" w:rsidRDefault="00EC2D25" w:rsidP="00F53AE8">
      <w:pPr>
        <w:numPr>
          <w:ilvl w:val="0"/>
          <w:numId w:val="10"/>
        </w:numPr>
        <w:ind w:hanging="450"/>
        <w:rPr>
          <w:color w:val="000000"/>
          <w:sz w:val="22"/>
          <w:szCs w:val="22"/>
        </w:rPr>
      </w:pPr>
      <w:r w:rsidRPr="00EC2D25">
        <w:rPr>
          <w:bCs/>
          <w:sz w:val="22"/>
          <w:szCs w:val="22"/>
        </w:rPr>
        <w:t xml:space="preserve">Bakermans, M. H. and A. D. Rodewald.  2007.  </w:t>
      </w:r>
      <w:r w:rsidRPr="00EC2D25">
        <w:rPr>
          <w:sz w:val="22"/>
          <w:szCs w:val="22"/>
        </w:rPr>
        <w:t xml:space="preserve">Cerulean Warblers in Venezuelan shade coffee plantations and primary forests.  </w:t>
      </w:r>
      <w:r w:rsidRPr="00EC2D25">
        <w:rPr>
          <w:bCs/>
          <w:sz w:val="22"/>
          <w:szCs w:val="22"/>
        </w:rPr>
        <w:t xml:space="preserve">Meeting of the </w:t>
      </w:r>
      <w:r w:rsidR="00737C08">
        <w:rPr>
          <w:bCs/>
          <w:sz w:val="22"/>
          <w:szCs w:val="22"/>
        </w:rPr>
        <w:t>American Ornithologists’ Union</w:t>
      </w:r>
      <w:r w:rsidRPr="00EC2D25">
        <w:rPr>
          <w:bCs/>
          <w:sz w:val="22"/>
          <w:szCs w:val="22"/>
        </w:rPr>
        <w:t>.</w:t>
      </w:r>
    </w:p>
    <w:p w14:paraId="4BADF235" w14:textId="77777777" w:rsidR="00EC2D25" w:rsidRDefault="00EC2D25" w:rsidP="00863E62">
      <w:pPr>
        <w:tabs>
          <w:tab w:val="num" w:pos="360"/>
        </w:tabs>
        <w:ind w:left="360" w:hanging="450"/>
        <w:rPr>
          <w:color w:val="000000"/>
          <w:sz w:val="22"/>
          <w:szCs w:val="22"/>
        </w:rPr>
      </w:pPr>
    </w:p>
    <w:p w14:paraId="6B31AC79" w14:textId="77777777" w:rsidR="00EC2D25" w:rsidRDefault="00EC2D25" w:rsidP="00F53AE8">
      <w:pPr>
        <w:numPr>
          <w:ilvl w:val="0"/>
          <w:numId w:val="10"/>
        </w:numPr>
        <w:ind w:hanging="450"/>
        <w:rPr>
          <w:bCs/>
          <w:sz w:val="22"/>
          <w:szCs w:val="22"/>
        </w:rPr>
      </w:pPr>
      <w:r w:rsidRPr="00EC2D25">
        <w:rPr>
          <w:sz w:val="22"/>
          <w:szCs w:val="22"/>
        </w:rPr>
        <w:t xml:space="preserve">Lehnen, S. E. and A. D. Rodewald.  2007.  </w:t>
      </w:r>
      <w:r w:rsidRPr="00EC2D25">
        <w:rPr>
          <w:color w:val="000000"/>
          <w:sz w:val="22"/>
          <w:szCs w:val="22"/>
        </w:rPr>
        <w:t>The importance of patch area to shrubland birds</w:t>
      </w:r>
      <w:r w:rsidRPr="00EC2D25">
        <w:rPr>
          <w:bCs/>
          <w:sz w:val="22"/>
          <w:szCs w:val="22"/>
        </w:rPr>
        <w:t xml:space="preserve"> Meeting of the Am</w:t>
      </w:r>
      <w:r w:rsidR="00737C08">
        <w:rPr>
          <w:bCs/>
          <w:sz w:val="22"/>
          <w:szCs w:val="22"/>
        </w:rPr>
        <w:t>erican Ornithologists’ Union</w:t>
      </w:r>
      <w:r w:rsidRPr="00EC2D25">
        <w:rPr>
          <w:bCs/>
          <w:sz w:val="22"/>
          <w:szCs w:val="22"/>
        </w:rPr>
        <w:t xml:space="preserve">. </w:t>
      </w:r>
    </w:p>
    <w:p w14:paraId="6BB29A43" w14:textId="77777777" w:rsidR="00EC2D25" w:rsidRDefault="00EC2D25" w:rsidP="00863E62">
      <w:pPr>
        <w:tabs>
          <w:tab w:val="num" w:pos="360"/>
        </w:tabs>
        <w:ind w:left="360" w:hanging="450"/>
        <w:rPr>
          <w:bCs/>
          <w:sz w:val="22"/>
          <w:szCs w:val="22"/>
        </w:rPr>
      </w:pPr>
    </w:p>
    <w:p w14:paraId="3DD4E35E" w14:textId="77777777" w:rsidR="00EC2D25" w:rsidRPr="00EC2D25" w:rsidRDefault="00EC2D25" w:rsidP="00F53AE8">
      <w:pPr>
        <w:numPr>
          <w:ilvl w:val="0"/>
          <w:numId w:val="10"/>
        </w:numPr>
        <w:ind w:hanging="450"/>
        <w:rPr>
          <w:bCs/>
          <w:sz w:val="22"/>
          <w:szCs w:val="22"/>
        </w:rPr>
      </w:pPr>
      <w:r w:rsidRPr="00EC2D25">
        <w:rPr>
          <w:bCs/>
          <w:sz w:val="22"/>
          <w:szCs w:val="22"/>
        </w:rPr>
        <w:t xml:space="preserve">Smith, J.A. and A. D. Rodewald.  2007.  </w:t>
      </w:r>
      <w:r w:rsidRPr="00EC2D25">
        <w:rPr>
          <w:sz w:val="22"/>
          <w:szCs w:val="22"/>
        </w:rPr>
        <w:t>Impacts of human recreational disturbance on nest success</w:t>
      </w:r>
      <w:r w:rsidRPr="00EC2D25">
        <w:rPr>
          <w:bCs/>
          <w:sz w:val="22"/>
          <w:szCs w:val="22"/>
        </w:rPr>
        <w:t>: Do trail users influence nest predation?  Meeting of the American Ornithologists’ Union.</w:t>
      </w:r>
    </w:p>
    <w:p w14:paraId="2B235DB3" w14:textId="77777777" w:rsidR="00EC2D25" w:rsidRPr="00EC2D25" w:rsidRDefault="00EC2D25" w:rsidP="00863E62">
      <w:pPr>
        <w:tabs>
          <w:tab w:val="num" w:pos="360"/>
        </w:tabs>
        <w:ind w:left="360" w:hanging="450"/>
        <w:rPr>
          <w:sz w:val="22"/>
          <w:szCs w:val="22"/>
        </w:rPr>
      </w:pPr>
    </w:p>
    <w:p w14:paraId="06CE599F" w14:textId="77777777" w:rsidR="00EC2D25" w:rsidRPr="00EC2D25" w:rsidRDefault="00EC2D25" w:rsidP="00F53AE8">
      <w:pPr>
        <w:numPr>
          <w:ilvl w:val="0"/>
          <w:numId w:val="10"/>
        </w:numPr>
        <w:ind w:hanging="450"/>
        <w:rPr>
          <w:bCs/>
          <w:sz w:val="22"/>
          <w:szCs w:val="22"/>
        </w:rPr>
      </w:pPr>
      <w:r w:rsidRPr="00EC2D25">
        <w:rPr>
          <w:sz w:val="22"/>
          <w:szCs w:val="22"/>
        </w:rPr>
        <w:t>Vitz, A.</w:t>
      </w:r>
      <w:r w:rsidR="009B31AA">
        <w:rPr>
          <w:sz w:val="22"/>
          <w:szCs w:val="22"/>
        </w:rPr>
        <w:t xml:space="preserve"> </w:t>
      </w:r>
      <w:r w:rsidRPr="00EC2D25">
        <w:rPr>
          <w:sz w:val="22"/>
          <w:szCs w:val="22"/>
        </w:rPr>
        <w:t>C. and A.</w:t>
      </w:r>
      <w:r w:rsidR="009B31AA">
        <w:rPr>
          <w:sz w:val="22"/>
          <w:szCs w:val="22"/>
        </w:rPr>
        <w:t xml:space="preserve"> </w:t>
      </w:r>
      <w:r w:rsidRPr="00EC2D25">
        <w:rPr>
          <w:sz w:val="22"/>
          <w:szCs w:val="22"/>
        </w:rPr>
        <w:t xml:space="preserve">D. Rodewald. 2007.  Does Habitat Use Influence Survival of Post-fledging Mature-forest Birds?  </w:t>
      </w:r>
      <w:r w:rsidRPr="00EC2D25">
        <w:rPr>
          <w:bCs/>
          <w:sz w:val="22"/>
          <w:szCs w:val="22"/>
        </w:rPr>
        <w:t>Meeting of the American Ornithologists’ Union.</w:t>
      </w:r>
    </w:p>
    <w:p w14:paraId="3550E814" w14:textId="77777777" w:rsidR="00E54507" w:rsidRPr="00E54507" w:rsidRDefault="00E54507" w:rsidP="00863E62">
      <w:pPr>
        <w:tabs>
          <w:tab w:val="num" w:pos="360"/>
        </w:tabs>
        <w:ind w:left="360" w:hanging="450"/>
        <w:rPr>
          <w:bCs/>
          <w:sz w:val="22"/>
          <w:szCs w:val="22"/>
        </w:rPr>
      </w:pPr>
    </w:p>
    <w:p w14:paraId="7BE40D65" w14:textId="77777777" w:rsidR="00D67669" w:rsidRPr="00D67669" w:rsidRDefault="00D67669" w:rsidP="00F53AE8">
      <w:pPr>
        <w:numPr>
          <w:ilvl w:val="0"/>
          <w:numId w:val="10"/>
        </w:numPr>
        <w:ind w:hanging="450"/>
        <w:rPr>
          <w:bCs/>
          <w:sz w:val="22"/>
          <w:szCs w:val="22"/>
        </w:rPr>
      </w:pPr>
      <w:r>
        <w:rPr>
          <w:bCs/>
          <w:sz w:val="22"/>
          <w:szCs w:val="22"/>
        </w:rPr>
        <w:t>Seger, K., A. D. Rodewald, and J. Soha. 2007. Effects of urban noise on avian song.  XXI International Bio-Acoustic Council International Congress, Italy.  (Kerri Seger is an undergraduate honors student with me).</w:t>
      </w:r>
    </w:p>
    <w:p w14:paraId="76E2DC7D" w14:textId="77777777" w:rsidR="00D67669" w:rsidRDefault="00D67669" w:rsidP="00863E62">
      <w:pPr>
        <w:tabs>
          <w:tab w:val="num" w:pos="360"/>
        </w:tabs>
        <w:ind w:left="360" w:hanging="450"/>
        <w:rPr>
          <w:sz w:val="22"/>
          <w:szCs w:val="22"/>
        </w:rPr>
      </w:pPr>
    </w:p>
    <w:p w14:paraId="7831B0E7" w14:textId="77777777" w:rsidR="00E54507" w:rsidRPr="00C31A54" w:rsidRDefault="00E54507" w:rsidP="00F53AE8">
      <w:pPr>
        <w:numPr>
          <w:ilvl w:val="0"/>
          <w:numId w:val="10"/>
        </w:numPr>
        <w:ind w:hanging="450"/>
        <w:rPr>
          <w:bCs/>
          <w:sz w:val="22"/>
          <w:szCs w:val="22"/>
        </w:rPr>
      </w:pPr>
      <w:r w:rsidRPr="00C31A54">
        <w:rPr>
          <w:sz w:val="22"/>
          <w:szCs w:val="22"/>
        </w:rPr>
        <w:t>Rodewald, A. D. and D. P. Shustack.  2007.</w:t>
      </w:r>
      <w:r w:rsidRPr="00C31A54">
        <w:rPr>
          <w:bCs/>
          <w:sz w:val="22"/>
          <w:szCs w:val="22"/>
        </w:rPr>
        <w:t xml:space="preserve"> Urban flight: understanding individual and population-level responses of Nearctic-Neotropical migratory birds to urbanization.  Meeting of The Wildlife Society.</w:t>
      </w:r>
    </w:p>
    <w:p w14:paraId="255C73BF" w14:textId="77777777" w:rsidR="00C31A54" w:rsidRPr="00C31A54" w:rsidRDefault="00C31A54" w:rsidP="00863E62">
      <w:pPr>
        <w:tabs>
          <w:tab w:val="num" w:pos="360"/>
        </w:tabs>
        <w:ind w:left="360" w:hanging="450"/>
        <w:rPr>
          <w:bCs/>
          <w:sz w:val="22"/>
          <w:szCs w:val="22"/>
        </w:rPr>
      </w:pPr>
    </w:p>
    <w:p w14:paraId="66D13A87" w14:textId="77777777" w:rsidR="00C31A54" w:rsidRPr="00C31A54" w:rsidRDefault="00C31A54" w:rsidP="00F53AE8">
      <w:pPr>
        <w:numPr>
          <w:ilvl w:val="0"/>
          <w:numId w:val="10"/>
        </w:numPr>
        <w:ind w:hanging="450"/>
        <w:rPr>
          <w:bCs/>
          <w:sz w:val="22"/>
          <w:szCs w:val="22"/>
        </w:rPr>
      </w:pPr>
      <w:r w:rsidRPr="00C31A54">
        <w:rPr>
          <w:bCs/>
          <w:sz w:val="22"/>
          <w:szCs w:val="22"/>
        </w:rPr>
        <w:t xml:space="preserve">Graves, B. and A. D. Rodewald.  2007.  </w:t>
      </w:r>
      <w:r w:rsidRPr="00C31A54">
        <w:rPr>
          <w:sz w:val="22"/>
          <w:szCs w:val="22"/>
        </w:rPr>
        <w:t xml:space="preserve">Effect of woody encroachment and vegetative structure on density and nest success of grassland birds on reclaimed surface-mined lands in eastern Ohio.  </w:t>
      </w:r>
      <w:r w:rsidRPr="00C31A54">
        <w:rPr>
          <w:bCs/>
          <w:sz w:val="22"/>
          <w:szCs w:val="22"/>
        </w:rPr>
        <w:t>Meeting of The Wildlife Society.</w:t>
      </w:r>
    </w:p>
    <w:p w14:paraId="03BF4C93" w14:textId="77777777" w:rsidR="00E54507" w:rsidRDefault="00E54507" w:rsidP="00863E62">
      <w:pPr>
        <w:tabs>
          <w:tab w:val="num" w:pos="360"/>
        </w:tabs>
        <w:ind w:left="360" w:hanging="450"/>
        <w:rPr>
          <w:bCs/>
          <w:sz w:val="22"/>
          <w:szCs w:val="22"/>
        </w:rPr>
      </w:pPr>
    </w:p>
    <w:p w14:paraId="5CE95CB9" w14:textId="77777777" w:rsidR="00E54507" w:rsidRDefault="00E54507" w:rsidP="00F53AE8">
      <w:pPr>
        <w:numPr>
          <w:ilvl w:val="0"/>
          <w:numId w:val="10"/>
        </w:numPr>
        <w:ind w:hanging="450"/>
        <w:rPr>
          <w:bCs/>
          <w:sz w:val="22"/>
          <w:szCs w:val="22"/>
        </w:rPr>
      </w:pPr>
      <w:r w:rsidRPr="00E54507">
        <w:rPr>
          <w:bCs/>
          <w:sz w:val="22"/>
          <w:szCs w:val="22"/>
        </w:rPr>
        <w:t xml:space="preserve">Shustack, D. P. and A. D. Rodewald.  2007.  </w:t>
      </w:r>
      <w:r w:rsidRPr="00E54507">
        <w:rPr>
          <w:sz w:val="22"/>
          <w:szCs w:val="22"/>
        </w:rPr>
        <w:t xml:space="preserve">Why are there lower densities of migrant songbirds in urban forests?  A modeling approach. </w:t>
      </w:r>
      <w:r w:rsidRPr="00E54507">
        <w:rPr>
          <w:bCs/>
          <w:sz w:val="22"/>
          <w:szCs w:val="22"/>
        </w:rPr>
        <w:t>Meeting of The Wildlife Society .</w:t>
      </w:r>
    </w:p>
    <w:p w14:paraId="7F96FD52" w14:textId="77777777" w:rsidR="00E54507" w:rsidRDefault="00E54507" w:rsidP="00863E62">
      <w:pPr>
        <w:tabs>
          <w:tab w:val="num" w:pos="360"/>
        </w:tabs>
        <w:ind w:left="360" w:hanging="450"/>
        <w:rPr>
          <w:bCs/>
          <w:sz w:val="22"/>
          <w:szCs w:val="22"/>
        </w:rPr>
      </w:pPr>
    </w:p>
    <w:p w14:paraId="5E812401" w14:textId="77777777" w:rsidR="00E54507" w:rsidRPr="00E54507" w:rsidRDefault="00E54507" w:rsidP="00F53AE8">
      <w:pPr>
        <w:numPr>
          <w:ilvl w:val="0"/>
          <w:numId w:val="10"/>
        </w:numPr>
        <w:ind w:hanging="450"/>
        <w:rPr>
          <w:sz w:val="22"/>
          <w:szCs w:val="22"/>
        </w:rPr>
      </w:pPr>
      <w:r w:rsidRPr="00E54507">
        <w:rPr>
          <w:bCs/>
          <w:sz w:val="22"/>
          <w:szCs w:val="22"/>
        </w:rPr>
        <w:t xml:space="preserve">Shustack, D. P. and A. D. Rodewald.  2007.  The urban heat island and vegetation phenology.  Natural Areas Association Conference. </w:t>
      </w:r>
    </w:p>
    <w:p w14:paraId="1B4F25E3" w14:textId="77777777" w:rsidR="00E54507" w:rsidRDefault="00E54507" w:rsidP="00863E62">
      <w:pPr>
        <w:tabs>
          <w:tab w:val="num" w:pos="360"/>
        </w:tabs>
        <w:ind w:left="360" w:hanging="450"/>
        <w:rPr>
          <w:sz w:val="22"/>
          <w:szCs w:val="22"/>
        </w:rPr>
      </w:pPr>
    </w:p>
    <w:p w14:paraId="466D420B" w14:textId="77777777" w:rsidR="00E54507" w:rsidRPr="00E54507" w:rsidRDefault="00E54507" w:rsidP="00F53AE8">
      <w:pPr>
        <w:numPr>
          <w:ilvl w:val="0"/>
          <w:numId w:val="10"/>
        </w:numPr>
        <w:ind w:hanging="450"/>
        <w:rPr>
          <w:sz w:val="22"/>
          <w:szCs w:val="22"/>
        </w:rPr>
      </w:pPr>
      <w:r w:rsidRPr="00E54507">
        <w:rPr>
          <w:bCs/>
          <w:sz w:val="22"/>
          <w:szCs w:val="22"/>
        </w:rPr>
        <w:t>Smith, J.</w:t>
      </w:r>
      <w:r w:rsidR="009B31AA">
        <w:rPr>
          <w:bCs/>
          <w:sz w:val="22"/>
          <w:szCs w:val="22"/>
        </w:rPr>
        <w:t xml:space="preserve"> </w:t>
      </w:r>
      <w:r w:rsidRPr="00E54507">
        <w:rPr>
          <w:bCs/>
          <w:sz w:val="22"/>
          <w:szCs w:val="22"/>
        </w:rPr>
        <w:t xml:space="preserve">A. and A. D. Rodewald.  2007.  </w:t>
      </w:r>
      <w:r w:rsidRPr="00E54507">
        <w:rPr>
          <w:sz w:val="22"/>
          <w:szCs w:val="22"/>
        </w:rPr>
        <w:t>Impacts of human recreational disturbance on nest success</w:t>
      </w:r>
      <w:r w:rsidRPr="00E54507">
        <w:rPr>
          <w:bCs/>
          <w:sz w:val="22"/>
          <w:szCs w:val="22"/>
        </w:rPr>
        <w:t>: Do trail users influence nest predation? Midwest Ecology and Evolution Conference.</w:t>
      </w:r>
    </w:p>
    <w:p w14:paraId="688B6BE5" w14:textId="77777777" w:rsidR="00E54507" w:rsidRDefault="00E54507" w:rsidP="00863E62">
      <w:pPr>
        <w:tabs>
          <w:tab w:val="num" w:pos="360"/>
        </w:tabs>
        <w:ind w:left="360" w:hanging="450"/>
        <w:rPr>
          <w:sz w:val="22"/>
          <w:szCs w:val="22"/>
        </w:rPr>
      </w:pPr>
    </w:p>
    <w:p w14:paraId="47B73078" w14:textId="77777777" w:rsidR="00E54506" w:rsidRPr="00C4560F" w:rsidRDefault="00E54506" w:rsidP="00F53AE8">
      <w:pPr>
        <w:numPr>
          <w:ilvl w:val="0"/>
          <w:numId w:val="10"/>
        </w:numPr>
        <w:suppressAutoHyphens/>
        <w:ind w:hanging="450"/>
        <w:rPr>
          <w:sz w:val="22"/>
        </w:rPr>
      </w:pPr>
      <w:r w:rsidRPr="00C4560F">
        <w:rPr>
          <w:sz w:val="22"/>
        </w:rPr>
        <w:t>Lehnen, S.</w:t>
      </w:r>
      <w:r w:rsidR="009B31AA">
        <w:rPr>
          <w:sz w:val="22"/>
        </w:rPr>
        <w:t xml:space="preserve"> </w:t>
      </w:r>
      <w:r w:rsidRPr="00C4560F">
        <w:rPr>
          <w:sz w:val="22"/>
        </w:rPr>
        <w:t>E. and A.</w:t>
      </w:r>
      <w:r w:rsidR="009B31AA">
        <w:rPr>
          <w:sz w:val="22"/>
        </w:rPr>
        <w:t xml:space="preserve"> </w:t>
      </w:r>
      <w:r w:rsidRPr="00C4560F">
        <w:rPr>
          <w:sz w:val="22"/>
        </w:rPr>
        <w:t xml:space="preserve">D. Rodewald.  2007.  Patterns of habitat edge usage by shrubland songbirds in southeastern Ohio.  Ohio Fish and Wildlife Conference.  </w:t>
      </w:r>
    </w:p>
    <w:p w14:paraId="59CB443C" w14:textId="77777777" w:rsidR="00E54506" w:rsidRPr="00C4560F" w:rsidRDefault="00E54506" w:rsidP="00863E62">
      <w:pPr>
        <w:tabs>
          <w:tab w:val="num" w:pos="360"/>
        </w:tabs>
        <w:suppressAutoHyphens/>
        <w:ind w:left="360" w:hanging="450"/>
        <w:rPr>
          <w:sz w:val="22"/>
        </w:rPr>
      </w:pPr>
    </w:p>
    <w:p w14:paraId="66058710" w14:textId="77777777" w:rsidR="008A1F41" w:rsidRPr="00C4560F" w:rsidRDefault="00064648" w:rsidP="00F53AE8">
      <w:pPr>
        <w:numPr>
          <w:ilvl w:val="0"/>
          <w:numId w:val="10"/>
        </w:numPr>
        <w:suppressAutoHyphens/>
        <w:ind w:hanging="450"/>
        <w:rPr>
          <w:sz w:val="22"/>
        </w:rPr>
      </w:pPr>
      <w:r w:rsidRPr="00C4560F">
        <w:rPr>
          <w:sz w:val="22"/>
        </w:rPr>
        <w:t>Rodewald, A.</w:t>
      </w:r>
      <w:r w:rsidR="009B31AA">
        <w:rPr>
          <w:sz w:val="22"/>
        </w:rPr>
        <w:t xml:space="preserve"> </w:t>
      </w:r>
      <w:r w:rsidRPr="00C4560F">
        <w:rPr>
          <w:sz w:val="22"/>
        </w:rPr>
        <w:t>D., A.</w:t>
      </w:r>
      <w:r w:rsidR="009B31AA">
        <w:rPr>
          <w:sz w:val="22"/>
        </w:rPr>
        <w:t xml:space="preserve"> </w:t>
      </w:r>
      <w:r w:rsidRPr="00C4560F">
        <w:rPr>
          <w:sz w:val="22"/>
        </w:rPr>
        <w:t>C. Vitz, M.</w:t>
      </w:r>
      <w:r w:rsidR="009B31AA">
        <w:rPr>
          <w:sz w:val="22"/>
        </w:rPr>
        <w:t xml:space="preserve"> </w:t>
      </w:r>
      <w:r w:rsidRPr="00C4560F">
        <w:rPr>
          <w:sz w:val="22"/>
        </w:rPr>
        <w:t>H. Bakermans, and S.</w:t>
      </w:r>
      <w:r w:rsidR="009B31AA">
        <w:rPr>
          <w:sz w:val="22"/>
        </w:rPr>
        <w:t xml:space="preserve"> </w:t>
      </w:r>
      <w:r w:rsidRPr="00C4560F">
        <w:rPr>
          <w:sz w:val="22"/>
        </w:rPr>
        <w:t>E. Lehnen.  2006.  Balancing needs of early- and late-successional birds in forested landscapes.  Annual Meeting of Society of American Foresters.  Pittsburgh, Pennsylvania.</w:t>
      </w:r>
    </w:p>
    <w:p w14:paraId="7D1B65C6" w14:textId="77777777" w:rsidR="008A1F41" w:rsidRPr="00C4560F" w:rsidRDefault="008A1F41" w:rsidP="00863E62">
      <w:pPr>
        <w:tabs>
          <w:tab w:val="num" w:pos="360"/>
        </w:tabs>
        <w:suppressAutoHyphens/>
        <w:ind w:left="360" w:hanging="450"/>
        <w:rPr>
          <w:sz w:val="22"/>
        </w:rPr>
      </w:pPr>
    </w:p>
    <w:p w14:paraId="1F1C4B87" w14:textId="77777777" w:rsidR="00762B74" w:rsidRPr="00C4560F" w:rsidRDefault="00762B74" w:rsidP="00F53AE8">
      <w:pPr>
        <w:numPr>
          <w:ilvl w:val="0"/>
          <w:numId w:val="10"/>
        </w:numPr>
        <w:suppressAutoHyphens/>
        <w:ind w:hanging="450"/>
        <w:rPr>
          <w:sz w:val="22"/>
        </w:rPr>
      </w:pPr>
      <w:r w:rsidRPr="00C4560F">
        <w:rPr>
          <w:sz w:val="22"/>
          <w:szCs w:val="22"/>
        </w:rPr>
        <w:t>Graves, B., A.</w:t>
      </w:r>
      <w:r w:rsidR="009B31AA">
        <w:rPr>
          <w:sz w:val="22"/>
          <w:szCs w:val="22"/>
        </w:rPr>
        <w:t xml:space="preserve"> </w:t>
      </w:r>
      <w:r w:rsidRPr="00C4560F">
        <w:rPr>
          <w:sz w:val="22"/>
          <w:szCs w:val="22"/>
        </w:rPr>
        <w:t xml:space="preserve">D. Rodewald, and </w:t>
      </w:r>
      <w:smartTag w:uri="urn:schemas-microsoft-com:office:smarttags" w:element="place">
        <w:r w:rsidRPr="00C4560F">
          <w:rPr>
            <w:sz w:val="22"/>
            <w:szCs w:val="22"/>
          </w:rPr>
          <w:t>S. Hull</w:t>
        </w:r>
      </w:smartTag>
      <w:r w:rsidRPr="00C4560F">
        <w:rPr>
          <w:sz w:val="22"/>
          <w:szCs w:val="22"/>
        </w:rPr>
        <w:t xml:space="preserve">.  2006. </w:t>
      </w:r>
      <w:r w:rsidRPr="00C4560F">
        <w:rPr>
          <w:color w:val="FF0000"/>
          <w:sz w:val="22"/>
          <w:szCs w:val="22"/>
        </w:rPr>
        <w:t xml:space="preserve"> </w:t>
      </w:r>
      <w:r w:rsidR="008A1F41" w:rsidRPr="00C4560F">
        <w:rPr>
          <w:sz w:val="22"/>
          <w:szCs w:val="22"/>
        </w:rPr>
        <w:t xml:space="preserve">Nest survival analysis of grassland birds on reclaimed surface-mines in eastern Ohio. Midwest Fish and Wildlife Conference. </w:t>
      </w:r>
      <w:r w:rsidR="003979B9">
        <w:rPr>
          <w:sz w:val="22"/>
          <w:szCs w:val="22"/>
        </w:rPr>
        <w:t>(</w:t>
      </w:r>
      <w:r w:rsidR="00C4560F" w:rsidRPr="00C4560F">
        <w:rPr>
          <w:sz w:val="22"/>
          <w:szCs w:val="22"/>
        </w:rPr>
        <w:t xml:space="preserve">Best Student </w:t>
      </w:r>
      <w:r w:rsidR="00C4560F">
        <w:rPr>
          <w:sz w:val="22"/>
          <w:szCs w:val="22"/>
        </w:rPr>
        <w:t>Poster Award</w:t>
      </w:r>
      <w:r w:rsidR="003979B9">
        <w:rPr>
          <w:sz w:val="22"/>
          <w:szCs w:val="22"/>
        </w:rPr>
        <w:t>)</w:t>
      </w:r>
    </w:p>
    <w:p w14:paraId="1B8A316B" w14:textId="77777777" w:rsidR="00762B74" w:rsidRPr="00C4560F" w:rsidRDefault="00762B74" w:rsidP="00863E62">
      <w:pPr>
        <w:tabs>
          <w:tab w:val="num" w:pos="360"/>
        </w:tabs>
        <w:suppressAutoHyphens/>
        <w:ind w:left="360" w:hanging="450"/>
        <w:rPr>
          <w:sz w:val="22"/>
        </w:rPr>
      </w:pPr>
    </w:p>
    <w:p w14:paraId="1F969244" w14:textId="77777777" w:rsidR="00064648" w:rsidRPr="00C4560F" w:rsidRDefault="009B31AA" w:rsidP="00F53AE8">
      <w:pPr>
        <w:numPr>
          <w:ilvl w:val="0"/>
          <w:numId w:val="10"/>
        </w:numPr>
        <w:suppressAutoHyphens/>
        <w:ind w:hanging="450"/>
        <w:rPr>
          <w:sz w:val="22"/>
        </w:rPr>
      </w:pPr>
      <w:r>
        <w:rPr>
          <w:sz w:val="22"/>
        </w:rPr>
        <w:t xml:space="preserve">Rodewald, A. </w:t>
      </w:r>
      <w:r w:rsidR="00064648" w:rsidRPr="00C4560F">
        <w:rPr>
          <w:sz w:val="22"/>
        </w:rPr>
        <w:t>D.  2006.  Toward</w:t>
      </w:r>
      <w:r w:rsidR="00377E93" w:rsidRPr="00C4560F">
        <w:rPr>
          <w:sz w:val="22"/>
        </w:rPr>
        <w:t>s</w:t>
      </w:r>
      <w:r w:rsidR="00064648" w:rsidRPr="00C4560F">
        <w:rPr>
          <w:sz w:val="22"/>
        </w:rPr>
        <w:t xml:space="preserve"> a mechanistic understanding of urban-associated changes in bird communities.  North American Ornithological Conference, Veracruz, Mexico.  (Invited symposium paper)</w:t>
      </w:r>
    </w:p>
    <w:p w14:paraId="6E75FD9D" w14:textId="77777777" w:rsidR="00064648" w:rsidRPr="00C4560F" w:rsidRDefault="00064648" w:rsidP="00863E62">
      <w:pPr>
        <w:tabs>
          <w:tab w:val="num" w:pos="360"/>
        </w:tabs>
        <w:suppressAutoHyphens/>
        <w:ind w:left="360" w:hanging="450"/>
        <w:rPr>
          <w:sz w:val="22"/>
        </w:rPr>
      </w:pPr>
    </w:p>
    <w:p w14:paraId="3F8F51BE" w14:textId="77777777" w:rsidR="00064648" w:rsidRDefault="00064648" w:rsidP="00F53AE8">
      <w:pPr>
        <w:numPr>
          <w:ilvl w:val="0"/>
          <w:numId w:val="10"/>
        </w:numPr>
        <w:suppressAutoHyphens/>
        <w:ind w:hanging="450"/>
        <w:rPr>
          <w:sz w:val="22"/>
        </w:rPr>
      </w:pPr>
      <w:r>
        <w:rPr>
          <w:sz w:val="22"/>
        </w:rPr>
        <w:t xml:space="preserve">Shustack, D.P. and A. D. Rodewald. 2006.  Reproductive timing of resident and migrant songbirds across an urban to rural gradient in central Ohio, USA.  North American Ornithological Conference, Veracruz, Mexico.  </w:t>
      </w:r>
    </w:p>
    <w:p w14:paraId="783FBA77" w14:textId="77777777" w:rsidR="00064648" w:rsidRDefault="00064648" w:rsidP="00863E62">
      <w:pPr>
        <w:tabs>
          <w:tab w:val="num" w:pos="360"/>
        </w:tabs>
        <w:suppressAutoHyphens/>
        <w:ind w:left="360" w:hanging="450"/>
        <w:rPr>
          <w:sz w:val="22"/>
        </w:rPr>
      </w:pPr>
      <w:r>
        <w:rPr>
          <w:sz w:val="22"/>
        </w:rPr>
        <w:t xml:space="preserve"> </w:t>
      </w:r>
    </w:p>
    <w:p w14:paraId="3FE15C45" w14:textId="77777777" w:rsidR="00064648" w:rsidRDefault="00064648" w:rsidP="00F53AE8">
      <w:pPr>
        <w:numPr>
          <w:ilvl w:val="0"/>
          <w:numId w:val="10"/>
        </w:numPr>
        <w:suppressAutoHyphens/>
        <w:ind w:hanging="450"/>
        <w:rPr>
          <w:sz w:val="22"/>
        </w:rPr>
      </w:pPr>
      <w:r>
        <w:rPr>
          <w:sz w:val="22"/>
        </w:rPr>
        <w:t>Vitz, A.</w:t>
      </w:r>
      <w:r w:rsidR="009B31AA">
        <w:rPr>
          <w:sz w:val="22"/>
        </w:rPr>
        <w:t xml:space="preserve"> </w:t>
      </w:r>
      <w:r>
        <w:rPr>
          <w:sz w:val="22"/>
        </w:rPr>
        <w:t>C. and A.</w:t>
      </w:r>
      <w:r w:rsidR="009B31AA">
        <w:rPr>
          <w:sz w:val="22"/>
        </w:rPr>
        <w:t xml:space="preserve"> </w:t>
      </w:r>
      <w:r>
        <w:rPr>
          <w:sz w:val="22"/>
        </w:rPr>
        <w:t>D. Rodewald.  2006.  Habitat use and survivorship of post-fledging mature-forest birds.  North American Ornithological Conference, Veracruz, Mexico.  (Honorable Mention for Best Student Paper).</w:t>
      </w:r>
    </w:p>
    <w:p w14:paraId="439D926A" w14:textId="77777777" w:rsidR="00064648" w:rsidRDefault="00064648" w:rsidP="00863E62">
      <w:pPr>
        <w:tabs>
          <w:tab w:val="num" w:pos="360"/>
        </w:tabs>
        <w:suppressAutoHyphens/>
        <w:ind w:left="360" w:hanging="450"/>
        <w:rPr>
          <w:sz w:val="22"/>
        </w:rPr>
      </w:pPr>
    </w:p>
    <w:p w14:paraId="0F06D410" w14:textId="77777777" w:rsidR="00064648" w:rsidRDefault="00064648" w:rsidP="00F53AE8">
      <w:pPr>
        <w:numPr>
          <w:ilvl w:val="0"/>
          <w:numId w:val="10"/>
        </w:numPr>
        <w:suppressAutoHyphens/>
        <w:ind w:hanging="450"/>
        <w:rPr>
          <w:sz w:val="22"/>
        </w:rPr>
      </w:pPr>
      <w:r>
        <w:rPr>
          <w:sz w:val="22"/>
        </w:rPr>
        <w:t>Bakermans, M.</w:t>
      </w:r>
      <w:r w:rsidR="009B31AA">
        <w:rPr>
          <w:sz w:val="22"/>
        </w:rPr>
        <w:t xml:space="preserve"> </w:t>
      </w:r>
      <w:r>
        <w:rPr>
          <w:sz w:val="22"/>
        </w:rPr>
        <w:t>H. and A.</w:t>
      </w:r>
      <w:r w:rsidR="009B31AA">
        <w:rPr>
          <w:sz w:val="22"/>
        </w:rPr>
        <w:t xml:space="preserve"> </w:t>
      </w:r>
      <w:r>
        <w:rPr>
          <w:sz w:val="22"/>
        </w:rPr>
        <w:t xml:space="preserve">D. Rodewald.  2006.  Population ecology of Cerulean Warblers on breeding and wintering grounds.  North American Ornithological Conference, Veracruz, Mexico.  </w:t>
      </w:r>
    </w:p>
    <w:p w14:paraId="14021E57" w14:textId="77777777" w:rsidR="00064648" w:rsidRDefault="00064648" w:rsidP="00863E62">
      <w:pPr>
        <w:tabs>
          <w:tab w:val="num" w:pos="360"/>
        </w:tabs>
        <w:suppressAutoHyphens/>
        <w:ind w:left="360" w:hanging="450"/>
        <w:rPr>
          <w:sz w:val="22"/>
        </w:rPr>
      </w:pPr>
    </w:p>
    <w:p w14:paraId="3052AFBF" w14:textId="77777777" w:rsidR="00064648" w:rsidRDefault="00064648" w:rsidP="00F53AE8">
      <w:pPr>
        <w:numPr>
          <w:ilvl w:val="0"/>
          <w:numId w:val="10"/>
        </w:numPr>
        <w:suppressAutoHyphens/>
        <w:ind w:hanging="450"/>
        <w:rPr>
          <w:sz w:val="22"/>
        </w:rPr>
      </w:pPr>
      <w:r>
        <w:rPr>
          <w:sz w:val="22"/>
        </w:rPr>
        <w:t>Lehnen, S.</w:t>
      </w:r>
      <w:r w:rsidR="009B31AA">
        <w:rPr>
          <w:sz w:val="22"/>
        </w:rPr>
        <w:t xml:space="preserve"> </w:t>
      </w:r>
      <w:r>
        <w:rPr>
          <w:sz w:val="22"/>
        </w:rPr>
        <w:t>E. and A.</w:t>
      </w:r>
      <w:r w:rsidR="009B31AA">
        <w:rPr>
          <w:sz w:val="22"/>
        </w:rPr>
        <w:t xml:space="preserve"> </w:t>
      </w:r>
      <w:r>
        <w:rPr>
          <w:sz w:val="22"/>
        </w:rPr>
        <w:t>D. Rodewald.  2006.  Possible avoidance of transitional edge habitat by shrubland birds in southeastern Ohio.  North American Ornithological Conference, Veracruz, Mexico.</w:t>
      </w:r>
    </w:p>
    <w:p w14:paraId="6F2CF871" w14:textId="77777777" w:rsidR="00064648" w:rsidRDefault="00064648" w:rsidP="00863E62">
      <w:pPr>
        <w:tabs>
          <w:tab w:val="num" w:pos="360"/>
        </w:tabs>
        <w:suppressAutoHyphens/>
        <w:ind w:left="360" w:hanging="450"/>
        <w:rPr>
          <w:sz w:val="22"/>
        </w:rPr>
      </w:pPr>
    </w:p>
    <w:p w14:paraId="2B4400E3" w14:textId="77777777" w:rsidR="00064648" w:rsidRDefault="00064648" w:rsidP="00F53AE8">
      <w:pPr>
        <w:numPr>
          <w:ilvl w:val="0"/>
          <w:numId w:val="10"/>
        </w:numPr>
        <w:suppressAutoHyphens/>
        <w:ind w:hanging="450"/>
        <w:rPr>
          <w:sz w:val="22"/>
        </w:rPr>
      </w:pPr>
      <w:r>
        <w:rPr>
          <w:sz w:val="22"/>
        </w:rPr>
        <w:lastRenderedPageBreak/>
        <w:t>Barker, S., K.</w:t>
      </w:r>
      <w:r w:rsidR="009B31AA">
        <w:rPr>
          <w:sz w:val="22"/>
        </w:rPr>
        <w:t xml:space="preserve"> </w:t>
      </w:r>
      <w:r>
        <w:rPr>
          <w:sz w:val="22"/>
        </w:rPr>
        <w:t>V. Rosenberg, D.</w:t>
      </w:r>
      <w:r w:rsidR="009B31AA">
        <w:rPr>
          <w:sz w:val="22"/>
        </w:rPr>
        <w:t xml:space="preserve"> </w:t>
      </w:r>
      <w:r>
        <w:rPr>
          <w:sz w:val="22"/>
        </w:rPr>
        <w:t>A. Buehler, P.</w:t>
      </w:r>
      <w:r w:rsidR="009B31AA">
        <w:rPr>
          <w:sz w:val="22"/>
        </w:rPr>
        <w:t xml:space="preserve"> </w:t>
      </w:r>
      <w:r>
        <w:rPr>
          <w:sz w:val="22"/>
        </w:rPr>
        <w:t>B. Hammel, K. Islam, J. Jones, A.</w:t>
      </w:r>
      <w:r w:rsidR="009B31AA">
        <w:rPr>
          <w:sz w:val="22"/>
        </w:rPr>
        <w:t xml:space="preserve"> </w:t>
      </w:r>
      <w:r>
        <w:rPr>
          <w:sz w:val="22"/>
        </w:rPr>
        <w:t>D. Rodewald, P.</w:t>
      </w:r>
      <w:r w:rsidR="009B31AA">
        <w:rPr>
          <w:sz w:val="22"/>
        </w:rPr>
        <w:t xml:space="preserve"> </w:t>
      </w:r>
      <w:r>
        <w:rPr>
          <w:sz w:val="22"/>
        </w:rPr>
        <w:t>B. Wood.  2006.  Cerulean Warbler population status, breeding habitats, and demographics.  North American Ornithological Conference, Veracruz, Mexico.  (Invited symposium paper)</w:t>
      </w:r>
    </w:p>
    <w:p w14:paraId="6AE2C56D" w14:textId="77777777" w:rsidR="00064648" w:rsidRDefault="00064648" w:rsidP="00863E62">
      <w:pPr>
        <w:tabs>
          <w:tab w:val="num" w:pos="360"/>
        </w:tabs>
        <w:suppressAutoHyphens/>
        <w:ind w:left="360" w:hanging="450"/>
        <w:rPr>
          <w:sz w:val="22"/>
        </w:rPr>
      </w:pPr>
    </w:p>
    <w:p w14:paraId="18BCD2F2" w14:textId="77777777" w:rsidR="00064648" w:rsidRDefault="00064648" w:rsidP="00F53AE8">
      <w:pPr>
        <w:numPr>
          <w:ilvl w:val="0"/>
          <w:numId w:val="10"/>
        </w:numPr>
        <w:suppressAutoHyphens/>
        <w:ind w:hanging="450"/>
        <w:rPr>
          <w:sz w:val="22"/>
        </w:rPr>
      </w:pPr>
      <w:r w:rsidRPr="0080246D">
        <w:rPr>
          <w:sz w:val="22"/>
          <w:lang w:val="es-ES"/>
        </w:rPr>
        <w:t xml:space="preserve">Hamel, P., D. Mehlman, P. Ramoni-Perazzi, G. Colorado, T. Cuadros, J. Jones, S. Herzog, M. Moreno, M. Bakermans, M. Lentino, D. Diaz, P., Salaman, K. Girvan, A. Rodewald, D. Cisneros-Heredia.  </w:t>
      </w:r>
      <w:r>
        <w:rPr>
          <w:sz w:val="22"/>
        </w:rPr>
        <w:t>2006.  What do we know about non-breeding habitats of Cerulean Warblers?  North American Ornithological Conference, Veracruz, Mexico. (Invited symposium paper)</w:t>
      </w:r>
    </w:p>
    <w:p w14:paraId="1EF55A91" w14:textId="77777777" w:rsidR="00064648" w:rsidRDefault="00064648" w:rsidP="00863E62">
      <w:pPr>
        <w:tabs>
          <w:tab w:val="num" w:pos="360"/>
        </w:tabs>
        <w:suppressAutoHyphens/>
        <w:ind w:left="360" w:hanging="450"/>
        <w:rPr>
          <w:sz w:val="22"/>
        </w:rPr>
      </w:pPr>
    </w:p>
    <w:p w14:paraId="45A03F8C" w14:textId="77777777" w:rsidR="00064648" w:rsidRDefault="00064648" w:rsidP="00F53AE8">
      <w:pPr>
        <w:numPr>
          <w:ilvl w:val="0"/>
          <w:numId w:val="10"/>
        </w:numPr>
        <w:suppressAutoHyphens/>
        <w:ind w:hanging="450"/>
        <w:rPr>
          <w:sz w:val="22"/>
        </w:rPr>
      </w:pPr>
      <w:r>
        <w:rPr>
          <w:sz w:val="22"/>
        </w:rPr>
        <w:t>Colorado, G., T. Cuadros, P. Hamel, D. Mehlman, M. Bakermans, A. Rodewald, P. Ramoni-Perazzi, J. Jones, D. Calderon, M. Moreno, and C. Rengifo.  2006.  Habitat use by Cerulean Warbler (</w:t>
      </w:r>
      <w:r>
        <w:rPr>
          <w:i/>
          <w:iCs/>
          <w:sz w:val="22"/>
        </w:rPr>
        <w:t>Dendroica cerulea</w:t>
      </w:r>
      <w:r>
        <w:rPr>
          <w:sz w:val="22"/>
        </w:rPr>
        <w:t xml:space="preserve">) in agroecosystems in the </w:t>
      </w:r>
      <w:smartTag w:uri="urn:schemas-microsoft-com:office:smarttags" w:element="place">
        <w:r>
          <w:rPr>
            <w:sz w:val="22"/>
          </w:rPr>
          <w:t>Northern Andes</w:t>
        </w:r>
      </w:smartTag>
      <w:r>
        <w:rPr>
          <w:sz w:val="22"/>
        </w:rPr>
        <w:t>.  North American Ornithological Conference, Veracruz, Mexico. (Invited symposium paper)</w:t>
      </w:r>
    </w:p>
    <w:p w14:paraId="2FB2B3A7" w14:textId="77777777" w:rsidR="00064648" w:rsidRDefault="00064648" w:rsidP="00863E62">
      <w:pPr>
        <w:tabs>
          <w:tab w:val="num" w:pos="360"/>
        </w:tabs>
        <w:suppressAutoHyphens/>
        <w:ind w:left="360" w:hanging="450"/>
        <w:rPr>
          <w:sz w:val="22"/>
        </w:rPr>
      </w:pPr>
    </w:p>
    <w:p w14:paraId="75A2E6AE" w14:textId="77777777" w:rsidR="00064648" w:rsidRDefault="00064648" w:rsidP="00F53AE8">
      <w:pPr>
        <w:numPr>
          <w:ilvl w:val="0"/>
          <w:numId w:val="10"/>
        </w:numPr>
        <w:suppressAutoHyphens/>
        <w:ind w:hanging="450"/>
        <w:rPr>
          <w:sz w:val="22"/>
        </w:rPr>
      </w:pPr>
      <w:r>
        <w:rPr>
          <w:sz w:val="22"/>
        </w:rPr>
        <w:t>Shustack, D.</w:t>
      </w:r>
      <w:r w:rsidR="009B31AA">
        <w:rPr>
          <w:sz w:val="22"/>
        </w:rPr>
        <w:t xml:space="preserve"> </w:t>
      </w:r>
      <w:r>
        <w:rPr>
          <w:sz w:val="22"/>
        </w:rPr>
        <w:t>P. and A. D. Rodewald. 2006. Attenuated nesting seasons in urban forests: an overlooked consequence of urbanization? Ohio Fish and Wildlife Management Conference.</w:t>
      </w:r>
    </w:p>
    <w:p w14:paraId="05789953" w14:textId="77777777" w:rsidR="00064648" w:rsidRDefault="00064648" w:rsidP="00863E62">
      <w:pPr>
        <w:tabs>
          <w:tab w:val="num" w:pos="360"/>
        </w:tabs>
        <w:suppressAutoHyphens/>
        <w:ind w:left="360" w:hanging="450"/>
        <w:rPr>
          <w:sz w:val="22"/>
        </w:rPr>
      </w:pPr>
    </w:p>
    <w:p w14:paraId="7E9EBF38" w14:textId="77777777" w:rsidR="00064648" w:rsidRDefault="00064648" w:rsidP="00F53AE8">
      <w:pPr>
        <w:numPr>
          <w:ilvl w:val="0"/>
          <w:numId w:val="10"/>
        </w:numPr>
        <w:suppressAutoHyphens/>
        <w:ind w:hanging="450"/>
        <w:rPr>
          <w:sz w:val="22"/>
        </w:rPr>
      </w:pPr>
      <w:r>
        <w:rPr>
          <w:sz w:val="22"/>
        </w:rPr>
        <w:t>Bakermans, M. H. and A. D. Rodewald.  2005. Nest predation in forested landscapes: edge or landscape effects? Annual Meeting of The Wildlife Society.</w:t>
      </w:r>
    </w:p>
    <w:p w14:paraId="2B1ABEC8" w14:textId="77777777" w:rsidR="00064648" w:rsidRDefault="00064648" w:rsidP="00863E62">
      <w:pPr>
        <w:tabs>
          <w:tab w:val="num" w:pos="360"/>
        </w:tabs>
        <w:suppressAutoHyphens/>
        <w:ind w:left="360" w:hanging="450"/>
        <w:rPr>
          <w:sz w:val="22"/>
        </w:rPr>
      </w:pPr>
    </w:p>
    <w:p w14:paraId="3C15C6D0" w14:textId="77777777" w:rsidR="00064648" w:rsidRDefault="00064648" w:rsidP="00F53AE8">
      <w:pPr>
        <w:numPr>
          <w:ilvl w:val="0"/>
          <w:numId w:val="10"/>
        </w:numPr>
        <w:suppressAutoHyphens/>
        <w:ind w:hanging="450"/>
        <w:rPr>
          <w:sz w:val="22"/>
        </w:rPr>
      </w:pPr>
      <w:r>
        <w:rPr>
          <w:sz w:val="22"/>
        </w:rPr>
        <w:t>King, D. I., A. D. Rodewald, R. Chandler, A. C. Vitz.  2005. Edge and area effects on shrubland birds.  Annual Meeting of The Wildlife Society. [Part of</w:t>
      </w:r>
      <w:r w:rsidR="003979B9">
        <w:rPr>
          <w:sz w:val="22"/>
        </w:rPr>
        <w:t xml:space="preserve"> Symposium that I co-organized</w:t>
      </w:r>
      <w:r>
        <w:rPr>
          <w:sz w:val="22"/>
        </w:rPr>
        <w:t>]</w:t>
      </w:r>
    </w:p>
    <w:p w14:paraId="2A78F055" w14:textId="77777777" w:rsidR="00064648" w:rsidRDefault="00064648" w:rsidP="00863E62">
      <w:pPr>
        <w:tabs>
          <w:tab w:val="num" w:pos="360"/>
          <w:tab w:val="left" w:pos="1725"/>
        </w:tabs>
        <w:suppressAutoHyphens/>
        <w:ind w:left="360" w:hanging="450"/>
        <w:rPr>
          <w:sz w:val="22"/>
        </w:rPr>
      </w:pPr>
    </w:p>
    <w:p w14:paraId="7CA8AD64" w14:textId="77777777" w:rsidR="00064648" w:rsidRDefault="00064648" w:rsidP="00F53AE8">
      <w:pPr>
        <w:numPr>
          <w:ilvl w:val="0"/>
          <w:numId w:val="10"/>
        </w:numPr>
        <w:suppressAutoHyphens/>
        <w:ind w:hanging="450"/>
        <w:rPr>
          <w:sz w:val="22"/>
        </w:rPr>
      </w:pPr>
      <w:r>
        <w:rPr>
          <w:sz w:val="22"/>
        </w:rPr>
        <w:t>Leston, L. and A. D. Rodewald.  2005. Are urban forests ecologi</w:t>
      </w:r>
      <w:r w:rsidR="003979B9">
        <w:rPr>
          <w:sz w:val="22"/>
        </w:rPr>
        <w:t>cal traps for understory birds?</w:t>
      </w:r>
      <w:r>
        <w:rPr>
          <w:sz w:val="22"/>
        </w:rPr>
        <w:t xml:space="preserve">  Annual Meeting of The Wildlife Society.</w:t>
      </w:r>
    </w:p>
    <w:p w14:paraId="6E10BE3A" w14:textId="77777777" w:rsidR="00064648" w:rsidRDefault="00064648" w:rsidP="00863E62">
      <w:pPr>
        <w:tabs>
          <w:tab w:val="num" w:pos="360"/>
        </w:tabs>
        <w:suppressAutoHyphens/>
        <w:ind w:left="360" w:hanging="450"/>
        <w:rPr>
          <w:sz w:val="22"/>
        </w:rPr>
      </w:pPr>
    </w:p>
    <w:p w14:paraId="135E9C4D" w14:textId="77777777" w:rsidR="00064648" w:rsidRDefault="00064648" w:rsidP="00F53AE8">
      <w:pPr>
        <w:numPr>
          <w:ilvl w:val="0"/>
          <w:numId w:val="10"/>
        </w:numPr>
        <w:suppressAutoHyphens/>
        <w:ind w:hanging="450"/>
        <w:rPr>
          <w:sz w:val="22"/>
        </w:rPr>
      </w:pPr>
      <w:r>
        <w:rPr>
          <w:sz w:val="22"/>
        </w:rPr>
        <w:t>Shustack, D.P. and A. D. Rodewald. 2005. Attenuated nesting seasons in urban forests: an overlooked consequence of urbanization? Annual Meeting of The Wildlife Society.</w:t>
      </w:r>
    </w:p>
    <w:p w14:paraId="2F9EF8BC" w14:textId="77777777" w:rsidR="00064648" w:rsidRDefault="00064648" w:rsidP="00863E62">
      <w:pPr>
        <w:tabs>
          <w:tab w:val="num" w:pos="360"/>
        </w:tabs>
        <w:suppressAutoHyphens/>
        <w:ind w:left="360" w:hanging="450"/>
        <w:rPr>
          <w:sz w:val="22"/>
        </w:rPr>
      </w:pPr>
    </w:p>
    <w:p w14:paraId="00B91812" w14:textId="77777777" w:rsidR="00064648" w:rsidRDefault="00064648" w:rsidP="00F53AE8">
      <w:pPr>
        <w:numPr>
          <w:ilvl w:val="0"/>
          <w:numId w:val="10"/>
        </w:numPr>
        <w:suppressAutoHyphens/>
        <w:ind w:hanging="450"/>
        <w:rPr>
          <w:sz w:val="22"/>
        </w:rPr>
      </w:pPr>
      <w:r>
        <w:rPr>
          <w:sz w:val="22"/>
        </w:rPr>
        <w:t>Vitz, A. C. and A. D. Rodewald.  2005. Post-fledging ecology of mature-forest birds. Annual Meeting of The Wildlife Society.</w:t>
      </w:r>
    </w:p>
    <w:p w14:paraId="57DD20DC" w14:textId="77777777" w:rsidR="00064648" w:rsidRDefault="00064648" w:rsidP="00863E62">
      <w:pPr>
        <w:tabs>
          <w:tab w:val="num" w:pos="360"/>
        </w:tabs>
        <w:suppressAutoHyphens/>
        <w:ind w:left="360" w:hanging="450"/>
        <w:rPr>
          <w:sz w:val="22"/>
        </w:rPr>
      </w:pPr>
    </w:p>
    <w:p w14:paraId="59428C36" w14:textId="77777777" w:rsidR="00064648" w:rsidRDefault="00064648" w:rsidP="00F53AE8">
      <w:pPr>
        <w:numPr>
          <w:ilvl w:val="0"/>
          <w:numId w:val="10"/>
        </w:numPr>
        <w:suppressAutoHyphens/>
        <w:ind w:hanging="450"/>
        <w:rPr>
          <w:sz w:val="22"/>
        </w:rPr>
      </w:pPr>
      <w:r>
        <w:rPr>
          <w:sz w:val="22"/>
        </w:rPr>
        <w:t>Leston, L. and A. D. Rodewald. 2005.  Habitat selection by Northern Cardinals in urban and rural riparian forests.  Annual Meeting of Wilson Ornithological Society and Association of Field Ornithologists.</w:t>
      </w:r>
    </w:p>
    <w:p w14:paraId="6909D552" w14:textId="77777777" w:rsidR="00064648" w:rsidRDefault="00064648" w:rsidP="00863E62">
      <w:pPr>
        <w:tabs>
          <w:tab w:val="num" w:pos="360"/>
        </w:tabs>
        <w:suppressAutoHyphens/>
        <w:ind w:left="360" w:hanging="450"/>
        <w:rPr>
          <w:sz w:val="22"/>
        </w:rPr>
      </w:pPr>
    </w:p>
    <w:p w14:paraId="3949A599" w14:textId="77777777" w:rsidR="00064648" w:rsidRDefault="00064648" w:rsidP="00F53AE8">
      <w:pPr>
        <w:numPr>
          <w:ilvl w:val="0"/>
          <w:numId w:val="10"/>
        </w:numPr>
        <w:suppressAutoHyphens/>
        <w:ind w:hanging="450"/>
        <w:rPr>
          <w:sz w:val="22"/>
        </w:rPr>
      </w:pPr>
      <w:bookmarkStart w:id="6" w:name="OLE_LINK1"/>
      <w:r>
        <w:rPr>
          <w:sz w:val="22"/>
        </w:rPr>
        <w:t>Rodewald, A. D. and A. C. Vitz.  2005. Edge and area sensitivity of shrubland birds. Ohio Fish and Wildlife Management Conference.</w:t>
      </w:r>
    </w:p>
    <w:p w14:paraId="5962AD41" w14:textId="77777777" w:rsidR="00064648" w:rsidRDefault="00064648" w:rsidP="00863E62">
      <w:pPr>
        <w:tabs>
          <w:tab w:val="num" w:pos="360"/>
        </w:tabs>
        <w:suppressAutoHyphens/>
        <w:ind w:left="360" w:hanging="450"/>
        <w:rPr>
          <w:sz w:val="22"/>
        </w:rPr>
      </w:pPr>
    </w:p>
    <w:p w14:paraId="399D8C2D" w14:textId="77777777" w:rsidR="00064648" w:rsidRDefault="00064648" w:rsidP="00F53AE8">
      <w:pPr>
        <w:numPr>
          <w:ilvl w:val="0"/>
          <w:numId w:val="10"/>
        </w:numPr>
        <w:suppressAutoHyphens/>
        <w:ind w:hanging="450"/>
        <w:rPr>
          <w:sz w:val="22"/>
        </w:rPr>
      </w:pPr>
      <w:r>
        <w:rPr>
          <w:sz w:val="22"/>
        </w:rPr>
        <w:t>Leston, L. and A. D. Rodewald. 2005. Habitat selection by Northern Cardinals in urban and rural riparian forests.  Ohio Fish and Wildlife Management Conference.</w:t>
      </w:r>
    </w:p>
    <w:p w14:paraId="6C1773F6" w14:textId="77777777" w:rsidR="00064648" w:rsidRDefault="00064648" w:rsidP="00863E62">
      <w:pPr>
        <w:tabs>
          <w:tab w:val="num" w:pos="360"/>
        </w:tabs>
        <w:suppressAutoHyphens/>
        <w:ind w:left="360" w:hanging="450"/>
        <w:rPr>
          <w:sz w:val="22"/>
        </w:rPr>
      </w:pPr>
    </w:p>
    <w:p w14:paraId="5AC8877F" w14:textId="77777777" w:rsidR="00064648" w:rsidRDefault="00064648" w:rsidP="00F53AE8">
      <w:pPr>
        <w:numPr>
          <w:ilvl w:val="0"/>
          <w:numId w:val="10"/>
        </w:numPr>
        <w:suppressAutoHyphens/>
        <w:ind w:hanging="450"/>
        <w:rPr>
          <w:sz w:val="22"/>
        </w:rPr>
      </w:pPr>
      <w:r>
        <w:rPr>
          <w:sz w:val="22"/>
        </w:rPr>
        <w:t>Vitz, A. C. and A. D. Rodewald.  2005. Post-breeding ecology of mature forest birds. Ohio Fish and Wildlife Management Conference.</w:t>
      </w:r>
    </w:p>
    <w:p w14:paraId="5A02F8F7" w14:textId="77777777" w:rsidR="00064648" w:rsidRDefault="00064648" w:rsidP="00863E62">
      <w:pPr>
        <w:tabs>
          <w:tab w:val="num" w:pos="360"/>
        </w:tabs>
        <w:suppressAutoHyphens/>
        <w:ind w:left="360" w:hanging="450"/>
        <w:rPr>
          <w:sz w:val="22"/>
        </w:rPr>
      </w:pPr>
    </w:p>
    <w:p w14:paraId="3F15EFCD" w14:textId="77777777" w:rsidR="00064648" w:rsidRDefault="00064648" w:rsidP="00F53AE8">
      <w:pPr>
        <w:numPr>
          <w:ilvl w:val="0"/>
          <w:numId w:val="10"/>
        </w:numPr>
        <w:suppressAutoHyphens/>
        <w:ind w:hanging="450"/>
        <w:rPr>
          <w:sz w:val="22"/>
        </w:rPr>
      </w:pPr>
      <w:r>
        <w:rPr>
          <w:sz w:val="22"/>
        </w:rPr>
        <w:t>Bakermans, M. H. and A. D Rodewald.  2005. Multiscale habitat selection of Acadian Flycatchers. Ohio Fish and Wildlife Management Conference.</w:t>
      </w:r>
    </w:p>
    <w:p w14:paraId="479D5DAB" w14:textId="77777777" w:rsidR="00064648" w:rsidRDefault="00064648" w:rsidP="00863E62">
      <w:pPr>
        <w:tabs>
          <w:tab w:val="num" w:pos="360"/>
        </w:tabs>
        <w:suppressAutoHyphens/>
        <w:ind w:left="360" w:hanging="450"/>
        <w:rPr>
          <w:sz w:val="22"/>
        </w:rPr>
      </w:pPr>
    </w:p>
    <w:p w14:paraId="7B1F4CEC" w14:textId="77777777" w:rsidR="00064648" w:rsidRDefault="00064648" w:rsidP="00F53AE8">
      <w:pPr>
        <w:numPr>
          <w:ilvl w:val="0"/>
          <w:numId w:val="10"/>
        </w:numPr>
        <w:suppressAutoHyphens/>
        <w:ind w:hanging="450"/>
        <w:rPr>
          <w:sz w:val="22"/>
        </w:rPr>
      </w:pPr>
      <w:r>
        <w:rPr>
          <w:sz w:val="22"/>
        </w:rPr>
        <w:t xml:space="preserve"> </w:t>
      </w:r>
      <w:bookmarkEnd w:id="6"/>
      <w:r>
        <w:rPr>
          <w:sz w:val="22"/>
        </w:rPr>
        <w:t>Rodewald, A. D. and A. C. Vitz.  2004.  Edge and area sensitivity of shrubland birds. Midwest Fish and Wildlife Conference.</w:t>
      </w:r>
    </w:p>
    <w:p w14:paraId="7AD6F7D6" w14:textId="77777777" w:rsidR="00064648" w:rsidRDefault="00064648" w:rsidP="00863E62">
      <w:pPr>
        <w:tabs>
          <w:tab w:val="num" w:pos="360"/>
        </w:tabs>
        <w:suppressAutoHyphens/>
        <w:ind w:left="360" w:hanging="450"/>
        <w:rPr>
          <w:sz w:val="22"/>
        </w:rPr>
      </w:pPr>
    </w:p>
    <w:p w14:paraId="23EEC18F" w14:textId="77777777" w:rsidR="00064648" w:rsidRDefault="00064648" w:rsidP="00F53AE8">
      <w:pPr>
        <w:numPr>
          <w:ilvl w:val="0"/>
          <w:numId w:val="10"/>
        </w:numPr>
        <w:suppressAutoHyphens/>
        <w:ind w:hanging="450"/>
        <w:rPr>
          <w:sz w:val="22"/>
        </w:rPr>
      </w:pPr>
      <w:r>
        <w:rPr>
          <w:sz w:val="22"/>
        </w:rPr>
        <w:t>Leston, L. and A. D. Rodewald. 2004.  Habitat selection by Northern Cardinals in urban and rural riparian forests.  Midwest Fish and Wildlife Conference.</w:t>
      </w:r>
    </w:p>
    <w:p w14:paraId="19844552" w14:textId="77777777" w:rsidR="00064648" w:rsidRDefault="00064648" w:rsidP="00863E62">
      <w:pPr>
        <w:tabs>
          <w:tab w:val="num" w:pos="360"/>
        </w:tabs>
        <w:suppressAutoHyphens/>
        <w:ind w:left="360" w:hanging="450"/>
        <w:rPr>
          <w:sz w:val="22"/>
        </w:rPr>
      </w:pPr>
    </w:p>
    <w:p w14:paraId="02642160" w14:textId="77777777" w:rsidR="00064648" w:rsidRDefault="00064648" w:rsidP="00F53AE8">
      <w:pPr>
        <w:numPr>
          <w:ilvl w:val="0"/>
          <w:numId w:val="10"/>
        </w:numPr>
        <w:suppressAutoHyphens/>
        <w:ind w:hanging="450"/>
        <w:rPr>
          <w:sz w:val="22"/>
        </w:rPr>
      </w:pPr>
      <w:r>
        <w:rPr>
          <w:sz w:val="22"/>
        </w:rPr>
        <w:t>Rodewald, A. D. and A. C. Vitz.  2004. Edge and area sensitivity of shrubland birds. 122</w:t>
      </w:r>
      <w:r>
        <w:rPr>
          <w:sz w:val="22"/>
          <w:vertAlign w:val="superscript"/>
        </w:rPr>
        <w:t>st</w:t>
      </w:r>
      <w:r>
        <w:rPr>
          <w:sz w:val="22"/>
        </w:rPr>
        <w:t xml:space="preserve"> Stated Meeting of the American Ornithologists’ Union.</w:t>
      </w:r>
    </w:p>
    <w:p w14:paraId="56611765" w14:textId="77777777" w:rsidR="00064648" w:rsidRDefault="00064648" w:rsidP="00863E62">
      <w:pPr>
        <w:tabs>
          <w:tab w:val="num" w:pos="360"/>
        </w:tabs>
        <w:suppressAutoHyphens/>
        <w:ind w:left="360" w:hanging="450"/>
        <w:rPr>
          <w:sz w:val="22"/>
        </w:rPr>
      </w:pPr>
    </w:p>
    <w:p w14:paraId="65CB6E62" w14:textId="77777777" w:rsidR="00064648" w:rsidRDefault="00064648" w:rsidP="00F53AE8">
      <w:pPr>
        <w:numPr>
          <w:ilvl w:val="0"/>
          <w:numId w:val="10"/>
        </w:numPr>
        <w:suppressAutoHyphens/>
        <w:ind w:hanging="450"/>
        <w:rPr>
          <w:sz w:val="22"/>
        </w:rPr>
      </w:pPr>
      <w:r>
        <w:rPr>
          <w:sz w:val="22"/>
        </w:rPr>
        <w:t>Leston, L. and A. D. Rodewald. 2004.  Habitat selection by Northern Cardinals in urban and rural riparian forests.  Annual Meeting of Wilson Ornithological Society and Association of Field Ornithologists.</w:t>
      </w:r>
    </w:p>
    <w:p w14:paraId="48569DA3" w14:textId="77777777" w:rsidR="00064648" w:rsidRDefault="00064648" w:rsidP="00863E62">
      <w:pPr>
        <w:tabs>
          <w:tab w:val="num" w:pos="360"/>
        </w:tabs>
        <w:suppressAutoHyphens/>
        <w:ind w:left="360" w:hanging="450"/>
        <w:rPr>
          <w:sz w:val="22"/>
        </w:rPr>
      </w:pPr>
    </w:p>
    <w:p w14:paraId="3DEA4F9B" w14:textId="77777777" w:rsidR="00064648" w:rsidRDefault="00064648" w:rsidP="00F53AE8">
      <w:pPr>
        <w:numPr>
          <w:ilvl w:val="0"/>
          <w:numId w:val="10"/>
        </w:numPr>
        <w:suppressAutoHyphens/>
        <w:ind w:hanging="450"/>
        <w:rPr>
          <w:bCs/>
          <w:sz w:val="22"/>
        </w:rPr>
      </w:pPr>
      <w:r>
        <w:rPr>
          <w:sz w:val="22"/>
        </w:rPr>
        <w:lastRenderedPageBreak/>
        <w:t>Rodewald, A. D.  2003.  Multiscale influences of landscape matrix composition on bird communities within forested landscapes.  Annual Meeting of The Wildlife Society.</w:t>
      </w:r>
      <w:r>
        <w:rPr>
          <w:bCs/>
          <w:sz w:val="22"/>
        </w:rPr>
        <w:t xml:space="preserve"> </w:t>
      </w:r>
    </w:p>
    <w:p w14:paraId="60FCBB88" w14:textId="77777777" w:rsidR="00064648" w:rsidRDefault="00064648" w:rsidP="00863E62">
      <w:pPr>
        <w:tabs>
          <w:tab w:val="num" w:pos="360"/>
        </w:tabs>
        <w:suppressAutoHyphens/>
        <w:ind w:left="360" w:hanging="450"/>
        <w:rPr>
          <w:bCs/>
          <w:sz w:val="22"/>
        </w:rPr>
      </w:pPr>
    </w:p>
    <w:p w14:paraId="5AB34285" w14:textId="77777777" w:rsidR="00064648" w:rsidRDefault="00064648" w:rsidP="00F53AE8">
      <w:pPr>
        <w:numPr>
          <w:ilvl w:val="0"/>
          <w:numId w:val="10"/>
        </w:numPr>
        <w:suppressAutoHyphens/>
        <w:ind w:hanging="450"/>
        <w:rPr>
          <w:sz w:val="22"/>
        </w:rPr>
      </w:pPr>
      <w:r>
        <w:rPr>
          <w:bCs/>
          <w:sz w:val="22"/>
        </w:rPr>
        <w:t>Vitz, A. C. and A. D. Rodewald.</w:t>
      </w:r>
      <w:r>
        <w:rPr>
          <w:sz w:val="22"/>
        </w:rPr>
        <w:t xml:space="preserve">  2003.  Post-breeding ecology of mature forest birds. </w:t>
      </w:r>
      <w:r>
        <w:rPr>
          <w:bCs/>
          <w:sz w:val="22"/>
        </w:rPr>
        <w:t>121</w:t>
      </w:r>
      <w:r>
        <w:rPr>
          <w:bCs/>
          <w:sz w:val="22"/>
          <w:vertAlign w:val="superscript"/>
        </w:rPr>
        <w:t>st</w:t>
      </w:r>
      <w:r>
        <w:rPr>
          <w:bCs/>
          <w:sz w:val="22"/>
        </w:rPr>
        <w:t xml:space="preserve"> Stated Meeting of the American Ornithologists’ Union.</w:t>
      </w:r>
    </w:p>
    <w:p w14:paraId="2A0BDAA9" w14:textId="77777777" w:rsidR="00064648" w:rsidRDefault="00064648" w:rsidP="00863E62">
      <w:pPr>
        <w:tabs>
          <w:tab w:val="num" w:pos="360"/>
        </w:tabs>
        <w:suppressAutoHyphens/>
        <w:ind w:left="360" w:hanging="450"/>
        <w:rPr>
          <w:bCs/>
          <w:sz w:val="22"/>
        </w:rPr>
      </w:pPr>
    </w:p>
    <w:p w14:paraId="23D03FEA" w14:textId="77777777" w:rsidR="00064648" w:rsidRDefault="00064648" w:rsidP="00F53AE8">
      <w:pPr>
        <w:numPr>
          <w:ilvl w:val="0"/>
          <w:numId w:val="10"/>
        </w:numPr>
        <w:suppressAutoHyphens/>
        <w:ind w:hanging="450"/>
        <w:rPr>
          <w:sz w:val="22"/>
        </w:rPr>
      </w:pPr>
      <w:r>
        <w:rPr>
          <w:sz w:val="22"/>
        </w:rPr>
        <w:t xml:space="preserve">Atchison, K. A. and A. D. Rodewald.  2003.  Influence of landscape matrix, microclimate, and habitat on wintering birds in riparian forests.  </w:t>
      </w:r>
      <w:r>
        <w:rPr>
          <w:bCs/>
          <w:sz w:val="22"/>
        </w:rPr>
        <w:t>121</w:t>
      </w:r>
      <w:r>
        <w:rPr>
          <w:bCs/>
          <w:sz w:val="22"/>
          <w:vertAlign w:val="superscript"/>
        </w:rPr>
        <w:t>st</w:t>
      </w:r>
      <w:r>
        <w:rPr>
          <w:bCs/>
          <w:sz w:val="22"/>
        </w:rPr>
        <w:t xml:space="preserve"> Stated Meeting of the American Ornithologists’ Union.</w:t>
      </w:r>
    </w:p>
    <w:p w14:paraId="0730C888" w14:textId="77777777" w:rsidR="00064648" w:rsidRDefault="00064648" w:rsidP="00863E62">
      <w:pPr>
        <w:tabs>
          <w:tab w:val="num" w:pos="360"/>
        </w:tabs>
        <w:suppressAutoHyphens/>
        <w:ind w:left="360" w:hanging="450"/>
        <w:rPr>
          <w:sz w:val="22"/>
        </w:rPr>
      </w:pPr>
    </w:p>
    <w:p w14:paraId="7589B8AF" w14:textId="77777777" w:rsidR="00064648" w:rsidRDefault="00064648" w:rsidP="00F53AE8">
      <w:pPr>
        <w:numPr>
          <w:ilvl w:val="0"/>
          <w:numId w:val="10"/>
        </w:numPr>
        <w:suppressAutoHyphens/>
        <w:ind w:hanging="450"/>
        <w:rPr>
          <w:bCs/>
          <w:sz w:val="22"/>
        </w:rPr>
      </w:pPr>
      <w:r>
        <w:rPr>
          <w:bCs/>
          <w:sz w:val="22"/>
        </w:rPr>
        <w:t>Santiago, M. J., A. D. Rodewald, and P. G. Rodewald.  2003.  Suitability of golf courses as breeding habitat for Red-headed Woodpecker.</w:t>
      </w:r>
      <w:r>
        <w:rPr>
          <w:sz w:val="22"/>
        </w:rPr>
        <w:t xml:space="preserve"> </w:t>
      </w:r>
      <w:r>
        <w:rPr>
          <w:bCs/>
          <w:sz w:val="22"/>
        </w:rPr>
        <w:t>121</w:t>
      </w:r>
      <w:r>
        <w:rPr>
          <w:bCs/>
          <w:sz w:val="22"/>
          <w:vertAlign w:val="superscript"/>
        </w:rPr>
        <w:t>st</w:t>
      </w:r>
      <w:r>
        <w:rPr>
          <w:bCs/>
          <w:sz w:val="22"/>
        </w:rPr>
        <w:t xml:space="preserve"> Stated Meeting of the American Ornithologists’ Union.</w:t>
      </w:r>
    </w:p>
    <w:p w14:paraId="3F7F0304" w14:textId="77777777" w:rsidR="00064648" w:rsidRDefault="00064648" w:rsidP="00863E62">
      <w:pPr>
        <w:tabs>
          <w:tab w:val="num" w:pos="360"/>
        </w:tabs>
        <w:suppressAutoHyphens/>
        <w:ind w:left="360" w:hanging="450"/>
        <w:rPr>
          <w:b/>
          <w:sz w:val="22"/>
        </w:rPr>
      </w:pPr>
    </w:p>
    <w:p w14:paraId="06A38A98" w14:textId="77777777" w:rsidR="00064648" w:rsidRDefault="00064648" w:rsidP="00F53AE8">
      <w:pPr>
        <w:numPr>
          <w:ilvl w:val="0"/>
          <w:numId w:val="10"/>
        </w:numPr>
        <w:suppressAutoHyphens/>
        <w:ind w:hanging="450"/>
        <w:rPr>
          <w:sz w:val="22"/>
        </w:rPr>
      </w:pPr>
      <w:r>
        <w:rPr>
          <w:bCs/>
          <w:sz w:val="22"/>
        </w:rPr>
        <w:t xml:space="preserve">Vitz, A. C. and A. D. Rodewald.  2003. </w:t>
      </w:r>
      <w:r>
        <w:rPr>
          <w:sz w:val="22"/>
        </w:rPr>
        <w:t xml:space="preserve">Post-breeding use of regenerating clearcuts by mature forest birds. </w:t>
      </w:r>
      <w:r>
        <w:rPr>
          <w:bCs/>
          <w:sz w:val="22"/>
        </w:rPr>
        <w:t>Cooper Ornithological Society Meeting.</w:t>
      </w:r>
    </w:p>
    <w:p w14:paraId="4B08B066" w14:textId="77777777" w:rsidR="00064648" w:rsidRDefault="00064648" w:rsidP="00863E62">
      <w:pPr>
        <w:tabs>
          <w:tab w:val="num" w:pos="360"/>
        </w:tabs>
        <w:suppressAutoHyphens/>
        <w:ind w:left="360" w:hanging="450"/>
        <w:rPr>
          <w:b/>
          <w:sz w:val="22"/>
        </w:rPr>
      </w:pPr>
    </w:p>
    <w:p w14:paraId="27642853" w14:textId="77777777" w:rsidR="00064648" w:rsidRDefault="00064648" w:rsidP="00F53AE8">
      <w:pPr>
        <w:numPr>
          <w:ilvl w:val="0"/>
          <w:numId w:val="10"/>
        </w:numPr>
        <w:suppressAutoHyphens/>
        <w:ind w:hanging="450"/>
        <w:rPr>
          <w:sz w:val="22"/>
        </w:rPr>
      </w:pPr>
      <w:r>
        <w:rPr>
          <w:sz w:val="22"/>
        </w:rPr>
        <w:t>Atchison, K. A. and A. D. Rodewald.  2003. Influence of landscape matrix, microclimate, and habitat on wintering birds in riparian forests.  Annual Meetings of Wilson Ornithological Society and American Field Ornithologists.</w:t>
      </w:r>
    </w:p>
    <w:p w14:paraId="486BC7E0" w14:textId="77777777" w:rsidR="00064648" w:rsidRDefault="00064648" w:rsidP="009957A3">
      <w:pPr>
        <w:tabs>
          <w:tab w:val="num" w:pos="360"/>
        </w:tabs>
        <w:suppressAutoHyphens/>
        <w:ind w:left="360" w:hanging="360"/>
        <w:rPr>
          <w:sz w:val="22"/>
        </w:rPr>
      </w:pPr>
    </w:p>
    <w:p w14:paraId="69DFC067" w14:textId="77777777" w:rsidR="00064648" w:rsidRDefault="00064648" w:rsidP="00F53AE8">
      <w:pPr>
        <w:numPr>
          <w:ilvl w:val="0"/>
          <w:numId w:val="10"/>
        </w:numPr>
        <w:tabs>
          <w:tab w:val="clear" w:pos="360"/>
          <w:tab w:val="left" w:pos="0"/>
          <w:tab w:val="left" w:pos="180"/>
        </w:tabs>
        <w:suppressAutoHyphens/>
        <w:ind w:hanging="450"/>
        <w:rPr>
          <w:sz w:val="22"/>
        </w:rPr>
      </w:pPr>
      <w:r>
        <w:rPr>
          <w:sz w:val="22"/>
        </w:rPr>
        <w:t>Bakermans, M</w:t>
      </w:r>
      <w:r w:rsidR="00780FE2">
        <w:rPr>
          <w:sz w:val="22"/>
        </w:rPr>
        <w:t xml:space="preserve"> </w:t>
      </w:r>
      <w:r>
        <w:rPr>
          <w:sz w:val="22"/>
        </w:rPr>
        <w:t>H. and A. D. Rodewald.  2003.  Underlying mechanisms of landscape sensitivity in Acadian Flycatchers. Annual Meetings of Wilson Ornithological Society and American Field Ornithologists.</w:t>
      </w:r>
    </w:p>
    <w:p w14:paraId="47E51C10" w14:textId="77777777" w:rsidR="00064648" w:rsidRDefault="00064648" w:rsidP="00A63B05">
      <w:pPr>
        <w:tabs>
          <w:tab w:val="left" w:pos="0"/>
          <w:tab w:val="left" w:pos="180"/>
        </w:tabs>
        <w:suppressAutoHyphens/>
        <w:ind w:left="360" w:hanging="450"/>
        <w:rPr>
          <w:sz w:val="22"/>
        </w:rPr>
      </w:pPr>
    </w:p>
    <w:p w14:paraId="3B727A30" w14:textId="77777777" w:rsidR="00064648" w:rsidRDefault="00064648" w:rsidP="00F53AE8">
      <w:pPr>
        <w:numPr>
          <w:ilvl w:val="0"/>
          <w:numId w:val="10"/>
        </w:numPr>
        <w:tabs>
          <w:tab w:val="clear" w:pos="360"/>
          <w:tab w:val="left" w:pos="0"/>
          <w:tab w:val="left" w:pos="180"/>
        </w:tabs>
        <w:suppressAutoHyphens/>
        <w:ind w:hanging="450"/>
        <w:rPr>
          <w:sz w:val="22"/>
        </w:rPr>
      </w:pPr>
      <w:r>
        <w:rPr>
          <w:sz w:val="22"/>
        </w:rPr>
        <w:t>Vitz, A. C. and A. D. Rodewald.  2003.  Post-breeding use of regenerating clearcuts by mature forest birds. Annual Meetings of Wilson Ornithological Society and American Field Ornithologists.</w:t>
      </w:r>
    </w:p>
    <w:p w14:paraId="31C65E40" w14:textId="77777777" w:rsidR="00064648" w:rsidRDefault="00064648" w:rsidP="00A63B05">
      <w:pPr>
        <w:tabs>
          <w:tab w:val="left" w:pos="0"/>
          <w:tab w:val="left" w:pos="180"/>
        </w:tabs>
        <w:suppressAutoHyphens/>
        <w:ind w:left="360" w:hanging="450"/>
        <w:rPr>
          <w:sz w:val="22"/>
        </w:rPr>
      </w:pPr>
    </w:p>
    <w:p w14:paraId="221A9CC9" w14:textId="77777777" w:rsidR="00064648" w:rsidRDefault="00064648" w:rsidP="00F53AE8">
      <w:pPr>
        <w:numPr>
          <w:ilvl w:val="0"/>
          <w:numId w:val="10"/>
        </w:numPr>
        <w:tabs>
          <w:tab w:val="clear" w:pos="360"/>
          <w:tab w:val="left" w:pos="0"/>
          <w:tab w:val="left" w:pos="180"/>
        </w:tabs>
        <w:suppressAutoHyphens/>
        <w:ind w:hanging="450"/>
        <w:rPr>
          <w:sz w:val="22"/>
        </w:rPr>
      </w:pPr>
      <w:r>
        <w:rPr>
          <w:sz w:val="22"/>
        </w:rPr>
        <w:t>Atchison, K. A. and A. D. Rodewald.  2003. Influence of landscape matrix, microclimate, and habitat on wintering birds in riparian forests.  Ohio Fish and Wildlife Management Conference.</w:t>
      </w:r>
    </w:p>
    <w:p w14:paraId="71FD9532" w14:textId="77777777" w:rsidR="00064648" w:rsidRDefault="00064648" w:rsidP="00A63B05">
      <w:pPr>
        <w:tabs>
          <w:tab w:val="left" w:pos="0"/>
          <w:tab w:val="left" w:pos="180"/>
        </w:tabs>
        <w:suppressAutoHyphens/>
        <w:ind w:left="360" w:hanging="450"/>
        <w:rPr>
          <w:sz w:val="22"/>
        </w:rPr>
      </w:pPr>
    </w:p>
    <w:p w14:paraId="285198A0" w14:textId="77777777" w:rsidR="00064648" w:rsidRDefault="00064648" w:rsidP="00F53AE8">
      <w:pPr>
        <w:numPr>
          <w:ilvl w:val="0"/>
          <w:numId w:val="10"/>
        </w:numPr>
        <w:tabs>
          <w:tab w:val="clear" w:pos="360"/>
          <w:tab w:val="left" w:pos="0"/>
          <w:tab w:val="left" w:pos="180"/>
        </w:tabs>
        <w:suppressAutoHyphens/>
        <w:ind w:hanging="450"/>
        <w:rPr>
          <w:sz w:val="22"/>
        </w:rPr>
      </w:pPr>
      <w:r>
        <w:rPr>
          <w:sz w:val="22"/>
        </w:rPr>
        <w:t>Atchison, K. A. and A. D. Rodewald. 2002.  Influence of landscape matrix, microclimate, and habitat on wintering birds in riparian forests.  North American Ornithological Conference.</w:t>
      </w:r>
    </w:p>
    <w:p w14:paraId="5D58F688" w14:textId="77777777" w:rsidR="00064648" w:rsidRDefault="00064648" w:rsidP="00A63B05">
      <w:pPr>
        <w:tabs>
          <w:tab w:val="left" w:pos="0"/>
          <w:tab w:val="left" w:pos="180"/>
        </w:tabs>
        <w:suppressAutoHyphens/>
        <w:ind w:left="360" w:hanging="450"/>
        <w:rPr>
          <w:sz w:val="22"/>
        </w:rPr>
      </w:pPr>
    </w:p>
    <w:p w14:paraId="38F6B964" w14:textId="77777777" w:rsidR="00064648" w:rsidRDefault="00064648" w:rsidP="00F53AE8">
      <w:pPr>
        <w:numPr>
          <w:ilvl w:val="0"/>
          <w:numId w:val="10"/>
        </w:numPr>
        <w:tabs>
          <w:tab w:val="clear" w:pos="360"/>
          <w:tab w:val="left" w:pos="0"/>
          <w:tab w:val="left" w:pos="180"/>
        </w:tabs>
        <w:ind w:hanging="450"/>
        <w:rPr>
          <w:sz w:val="22"/>
        </w:rPr>
      </w:pPr>
      <w:r>
        <w:rPr>
          <w:sz w:val="22"/>
        </w:rPr>
        <w:t>Bakermans, M. H. and A. D. Rodewald.  2002. Acadian Flycatchers in Midwestern riparian forests - local and landscape-level patterns.  North American Ornithological Conference.</w:t>
      </w:r>
    </w:p>
    <w:p w14:paraId="6C330013" w14:textId="77777777" w:rsidR="00064648" w:rsidRDefault="00064648" w:rsidP="00A63B05">
      <w:pPr>
        <w:tabs>
          <w:tab w:val="left" w:pos="0"/>
          <w:tab w:val="left" w:pos="180"/>
        </w:tabs>
        <w:suppressAutoHyphens/>
        <w:ind w:left="360" w:hanging="450"/>
        <w:rPr>
          <w:sz w:val="22"/>
        </w:rPr>
      </w:pPr>
    </w:p>
    <w:p w14:paraId="7B96D56E" w14:textId="77777777" w:rsidR="00064648" w:rsidRDefault="00064648" w:rsidP="00F53AE8">
      <w:pPr>
        <w:numPr>
          <w:ilvl w:val="0"/>
          <w:numId w:val="10"/>
        </w:numPr>
        <w:tabs>
          <w:tab w:val="clear" w:pos="360"/>
          <w:tab w:val="left" w:pos="0"/>
          <w:tab w:val="left" w:pos="180"/>
        </w:tabs>
        <w:ind w:hanging="450"/>
        <w:rPr>
          <w:sz w:val="22"/>
        </w:rPr>
      </w:pPr>
      <w:r>
        <w:rPr>
          <w:sz w:val="22"/>
        </w:rPr>
        <w:t>Borgmann, K. L. and A. D. Rodewald.  2002. Landscape-mediated invasion by exotic shrubs: effects on breeding birds.  North American Ornithological Conference.</w:t>
      </w:r>
    </w:p>
    <w:p w14:paraId="6486D8F7" w14:textId="77777777" w:rsidR="00064648" w:rsidRDefault="00064648" w:rsidP="00A63B05">
      <w:pPr>
        <w:tabs>
          <w:tab w:val="left" w:pos="0"/>
          <w:tab w:val="left" w:pos="180"/>
        </w:tabs>
        <w:suppressAutoHyphens/>
        <w:ind w:left="360" w:hanging="450"/>
        <w:rPr>
          <w:sz w:val="22"/>
        </w:rPr>
      </w:pPr>
    </w:p>
    <w:p w14:paraId="243E6D40" w14:textId="77777777" w:rsidR="00064648" w:rsidRDefault="00064648" w:rsidP="00F53AE8">
      <w:pPr>
        <w:numPr>
          <w:ilvl w:val="0"/>
          <w:numId w:val="10"/>
        </w:numPr>
        <w:tabs>
          <w:tab w:val="clear" w:pos="360"/>
          <w:tab w:val="left" w:pos="0"/>
          <w:tab w:val="left" w:pos="180"/>
        </w:tabs>
        <w:suppressAutoHyphens/>
        <w:ind w:hanging="450"/>
        <w:rPr>
          <w:sz w:val="22"/>
        </w:rPr>
      </w:pPr>
      <w:r>
        <w:rPr>
          <w:sz w:val="22"/>
        </w:rPr>
        <w:t>Borgmann, K. L. and A. D. Rodewald. 2002.  Influence of landscape context on the amount of exotic shrub cover in riparian forests:  implications for breeding birds. Annual Meetings of Wilson Ornithological Society and American Field Ornithologists.  [received Best Student Paper Award]</w:t>
      </w:r>
    </w:p>
    <w:p w14:paraId="09F1EAD9" w14:textId="77777777" w:rsidR="00064648" w:rsidRDefault="00064648" w:rsidP="00A63B05">
      <w:pPr>
        <w:tabs>
          <w:tab w:val="left" w:pos="0"/>
          <w:tab w:val="left" w:pos="180"/>
        </w:tabs>
        <w:suppressAutoHyphens/>
        <w:ind w:left="360" w:hanging="450"/>
        <w:rPr>
          <w:sz w:val="22"/>
        </w:rPr>
      </w:pPr>
    </w:p>
    <w:p w14:paraId="20CB3BF5" w14:textId="77777777" w:rsidR="00064648" w:rsidRDefault="00064648" w:rsidP="00F53AE8">
      <w:pPr>
        <w:numPr>
          <w:ilvl w:val="0"/>
          <w:numId w:val="10"/>
        </w:numPr>
        <w:tabs>
          <w:tab w:val="clear" w:pos="360"/>
          <w:tab w:val="left" w:pos="0"/>
          <w:tab w:val="left" w:pos="180"/>
        </w:tabs>
        <w:suppressAutoHyphens/>
        <w:ind w:hanging="450"/>
        <w:rPr>
          <w:sz w:val="22"/>
        </w:rPr>
      </w:pPr>
      <w:r>
        <w:rPr>
          <w:sz w:val="22"/>
        </w:rPr>
        <w:t>Bakermans, M. J. and A. D. Rodewald.  2002. Local and landscape effects on Acadian Flycatchers in riparian forests. Annual Meetings of Wilson Ornithological Society and American Field Ornithologists.</w:t>
      </w:r>
    </w:p>
    <w:p w14:paraId="2FC7F787" w14:textId="77777777" w:rsidR="00064648" w:rsidRDefault="00064648" w:rsidP="009957A3">
      <w:pPr>
        <w:tabs>
          <w:tab w:val="num" w:pos="360"/>
        </w:tabs>
        <w:suppressAutoHyphens/>
        <w:ind w:left="360" w:hanging="360"/>
        <w:rPr>
          <w:sz w:val="22"/>
        </w:rPr>
      </w:pPr>
    </w:p>
    <w:p w14:paraId="256FC17F" w14:textId="77777777" w:rsidR="00064648" w:rsidRDefault="00064648" w:rsidP="00F53AE8">
      <w:pPr>
        <w:numPr>
          <w:ilvl w:val="0"/>
          <w:numId w:val="10"/>
        </w:numPr>
        <w:ind w:hanging="450"/>
        <w:rPr>
          <w:sz w:val="22"/>
        </w:rPr>
      </w:pPr>
      <w:r>
        <w:rPr>
          <w:sz w:val="22"/>
        </w:rPr>
        <w:t>Rodewald, A.D. 2001. Multiscale effects on avian nesting success in forested landscapes. Annual Meeting of The Wildlife Society.</w:t>
      </w:r>
    </w:p>
    <w:p w14:paraId="4B5EFB9B" w14:textId="77777777" w:rsidR="00064648" w:rsidRDefault="00064648" w:rsidP="009144F3">
      <w:pPr>
        <w:tabs>
          <w:tab w:val="num" w:pos="360"/>
        </w:tabs>
        <w:ind w:left="360" w:hanging="450"/>
        <w:rPr>
          <w:sz w:val="22"/>
        </w:rPr>
      </w:pPr>
    </w:p>
    <w:p w14:paraId="15E73451" w14:textId="77777777" w:rsidR="00064648" w:rsidRDefault="00064648" w:rsidP="00F53AE8">
      <w:pPr>
        <w:numPr>
          <w:ilvl w:val="0"/>
          <w:numId w:val="10"/>
        </w:numPr>
        <w:ind w:hanging="450"/>
        <w:rPr>
          <w:sz w:val="22"/>
        </w:rPr>
      </w:pPr>
      <w:r>
        <w:rPr>
          <w:sz w:val="22"/>
        </w:rPr>
        <w:t>Rodewald, A.</w:t>
      </w:r>
      <w:r w:rsidR="009B31AA">
        <w:rPr>
          <w:sz w:val="22"/>
        </w:rPr>
        <w:t xml:space="preserve"> </w:t>
      </w:r>
      <w:r>
        <w:rPr>
          <w:sz w:val="22"/>
        </w:rPr>
        <w:t>D. 2001. Floristics and avian community structure:  implications for regional changes in forest composition.  119</w:t>
      </w:r>
      <w:r>
        <w:rPr>
          <w:sz w:val="22"/>
          <w:vertAlign w:val="superscript"/>
        </w:rPr>
        <w:t>th</w:t>
      </w:r>
      <w:r>
        <w:rPr>
          <w:sz w:val="22"/>
        </w:rPr>
        <w:t xml:space="preserve"> Stated Meeting of the American Ornithologists’ Union and the Society of Canadian Ornithologists.</w:t>
      </w:r>
    </w:p>
    <w:p w14:paraId="61CEB415" w14:textId="77777777" w:rsidR="00064648" w:rsidRDefault="00064648" w:rsidP="009144F3">
      <w:pPr>
        <w:tabs>
          <w:tab w:val="num" w:pos="360"/>
        </w:tabs>
        <w:ind w:left="360" w:hanging="450"/>
        <w:rPr>
          <w:sz w:val="22"/>
        </w:rPr>
      </w:pPr>
    </w:p>
    <w:p w14:paraId="51DF6D5C" w14:textId="77777777" w:rsidR="00064648" w:rsidRDefault="00064648" w:rsidP="00F53AE8">
      <w:pPr>
        <w:numPr>
          <w:ilvl w:val="0"/>
          <w:numId w:val="10"/>
        </w:numPr>
        <w:ind w:hanging="450"/>
        <w:rPr>
          <w:sz w:val="22"/>
        </w:rPr>
      </w:pPr>
      <w:r>
        <w:rPr>
          <w:sz w:val="22"/>
        </w:rPr>
        <w:t>Rodewald, A.</w:t>
      </w:r>
      <w:r w:rsidR="009B31AA">
        <w:rPr>
          <w:sz w:val="22"/>
        </w:rPr>
        <w:t xml:space="preserve"> </w:t>
      </w:r>
      <w:r>
        <w:rPr>
          <w:sz w:val="22"/>
        </w:rPr>
        <w:t>D. 2001. Avian nesting success in forested landscapes:  local vs. landscape effects. 57</w:t>
      </w:r>
      <w:r>
        <w:rPr>
          <w:sz w:val="22"/>
          <w:vertAlign w:val="superscript"/>
        </w:rPr>
        <w:t>th</w:t>
      </w:r>
      <w:r>
        <w:rPr>
          <w:sz w:val="22"/>
        </w:rPr>
        <w:t xml:space="preserve"> Northeast Fish and Wildlife Conference.</w:t>
      </w:r>
    </w:p>
    <w:p w14:paraId="03733333" w14:textId="77777777" w:rsidR="00064648" w:rsidRDefault="00064648" w:rsidP="009144F3">
      <w:pPr>
        <w:tabs>
          <w:tab w:val="num" w:pos="360"/>
        </w:tabs>
        <w:ind w:left="360" w:hanging="450"/>
        <w:rPr>
          <w:sz w:val="22"/>
        </w:rPr>
      </w:pPr>
    </w:p>
    <w:p w14:paraId="757FD7A8" w14:textId="77777777" w:rsidR="00064648" w:rsidRDefault="00064648" w:rsidP="00F53AE8">
      <w:pPr>
        <w:numPr>
          <w:ilvl w:val="0"/>
          <w:numId w:val="10"/>
        </w:numPr>
        <w:ind w:hanging="450"/>
        <w:rPr>
          <w:sz w:val="22"/>
        </w:rPr>
      </w:pPr>
      <w:r>
        <w:rPr>
          <w:sz w:val="22"/>
        </w:rPr>
        <w:t>Rodewald, A.</w:t>
      </w:r>
      <w:r w:rsidR="009B31AA">
        <w:rPr>
          <w:sz w:val="22"/>
        </w:rPr>
        <w:t xml:space="preserve"> </w:t>
      </w:r>
      <w:r>
        <w:rPr>
          <w:sz w:val="22"/>
        </w:rPr>
        <w:t>D. 2001. Floristics and avian community structure:  implications for regional changes in forest composition. Ohio Fish and Wildlife Conference.</w:t>
      </w:r>
    </w:p>
    <w:p w14:paraId="448147B6" w14:textId="77777777" w:rsidR="00064648" w:rsidRDefault="00064648" w:rsidP="009144F3">
      <w:pPr>
        <w:tabs>
          <w:tab w:val="num" w:pos="360"/>
        </w:tabs>
        <w:ind w:left="360" w:hanging="450"/>
        <w:rPr>
          <w:sz w:val="22"/>
        </w:rPr>
      </w:pPr>
    </w:p>
    <w:p w14:paraId="2EA8D860" w14:textId="77777777" w:rsidR="00D45612" w:rsidRDefault="00064648" w:rsidP="00F53AE8">
      <w:pPr>
        <w:numPr>
          <w:ilvl w:val="0"/>
          <w:numId w:val="10"/>
        </w:numPr>
        <w:ind w:hanging="450"/>
        <w:rPr>
          <w:sz w:val="22"/>
        </w:rPr>
      </w:pPr>
      <w:r>
        <w:rPr>
          <w:sz w:val="22"/>
        </w:rPr>
        <w:t>Rodewald, A. D. and R. H. Yahner. 2000. Avian nesting success in forested landscapes: the influence of landscape composition, local habitat, and biotic interactions. 118</w:t>
      </w:r>
      <w:r>
        <w:rPr>
          <w:sz w:val="22"/>
          <w:vertAlign w:val="superscript"/>
        </w:rPr>
        <w:t>th</w:t>
      </w:r>
      <w:r>
        <w:rPr>
          <w:sz w:val="22"/>
        </w:rPr>
        <w:t xml:space="preserve"> Stated Meeting of the American Ornithologists’ Union.</w:t>
      </w:r>
    </w:p>
    <w:p w14:paraId="1E81AAC0" w14:textId="77777777" w:rsidR="00D45612" w:rsidRDefault="00D45612" w:rsidP="00D45612">
      <w:pPr>
        <w:pStyle w:val="ListParagraph"/>
        <w:rPr>
          <w:sz w:val="22"/>
        </w:rPr>
      </w:pPr>
    </w:p>
    <w:p w14:paraId="6F80535A" w14:textId="77777777" w:rsidR="00064648" w:rsidRPr="00D45612" w:rsidRDefault="00064648" w:rsidP="00F53AE8">
      <w:pPr>
        <w:numPr>
          <w:ilvl w:val="0"/>
          <w:numId w:val="10"/>
        </w:numPr>
        <w:ind w:hanging="450"/>
        <w:rPr>
          <w:sz w:val="22"/>
        </w:rPr>
      </w:pPr>
      <w:r w:rsidRPr="00D45612">
        <w:rPr>
          <w:sz w:val="22"/>
        </w:rPr>
        <w:lastRenderedPageBreak/>
        <w:t>Rodewald, A. D. and R. H. Yahner. 1999. Influence of landscape composition on forest birds. Annual Meeting of The Wildlife Society.</w:t>
      </w:r>
    </w:p>
    <w:p w14:paraId="290A881A" w14:textId="77777777" w:rsidR="00064648" w:rsidRDefault="00064648" w:rsidP="00D45612">
      <w:pPr>
        <w:tabs>
          <w:tab w:val="left" w:pos="-450"/>
          <w:tab w:val="num" w:pos="180"/>
        </w:tabs>
        <w:suppressAutoHyphens/>
        <w:ind w:left="360" w:hanging="450"/>
        <w:rPr>
          <w:sz w:val="22"/>
        </w:rPr>
      </w:pPr>
    </w:p>
    <w:p w14:paraId="14141036" w14:textId="77777777" w:rsidR="00064648" w:rsidRDefault="00064648" w:rsidP="00F53AE8">
      <w:pPr>
        <w:numPr>
          <w:ilvl w:val="0"/>
          <w:numId w:val="10"/>
        </w:numPr>
        <w:tabs>
          <w:tab w:val="clear" w:pos="360"/>
          <w:tab w:val="left" w:pos="-450"/>
          <w:tab w:val="num" w:pos="180"/>
        </w:tabs>
        <w:suppressAutoHyphens/>
        <w:ind w:hanging="450"/>
        <w:rPr>
          <w:sz w:val="22"/>
        </w:rPr>
      </w:pPr>
      <w:r>
        <w:rPr>
          <w:sz w:val="22"/>
        </w:rPr>
        <w:t>Rodewald, A. D. and R. H. Yahner. 1999. Effects of landscape composition on forest birds and associated mechanisms. 117th Stated Meeting of the American Ornithologists' Union.</w:t>
      </w:r>
    </w:p>
    <w:p w14:paraId="60BE9506" w14:textId="77777777" w:rsidR="00064648" w:rsidRDefault="00064648" w:rsidP="00D45612">
      <w:pPr>
        <w:tabs>
          <w:tab w:val="left" w:pos="-450"/>
          <w:tab w:val="num" w:pos="180"/>
        </w:tabs>
        <w:suppressAutoHyphens/>
        <w:ind w:left="360" w:hanging="450"/>
        <w:rPr>
          <w:sz w:val="22"/>
        </w:rPr>
      </w:pPr>
    </w:p>
    <w:p w14:paraId="0A67E3DF" w14:textId="77777777" w:rsidR="00064648" w:rsidRDefault="00064648" w:rsidP="00F53AE8">
      <w:pPr>
        <w:numPr>
          <w:ilvl w:val="0"/>
          <w:numId w:val="10"/>
        </w:numPr>
        <w:tabs>
          <w:tab w:val="clear" w:pos="360"/>
          <w:tab w:val="left" w:pos="-450"/>
          <w:tab w:val="num" w:pos="180"/>
        </w:tabs>
        <w:suppressAutoHyphens/>
        <w:ind w:hanging="450"/>
        <w:rPr>
          <w:sz w:val="22"/>
        </w:rPr>
      </w:pPr>
      <w:r>
        <w:rPr>
          <w:sz w:val="22"/>
        </w:rPr>
        <w:t xml:space="preserve">Rodewald, A. D. and R. H. Yahner. 1999.  Effects of a new forest-management practice and landscape composition on woodland salamander communities. Joint Meeting of the American Society of Ichthyologists and Herpetologists, American Elasmobranch Society, Herpetologists' League, and Society for the Study of Amphibians and Reptiles. </w:t>
      </w:r>
    </w:p>
    <w:p w14:paraId="4E9D8993" w14:textId="77777777" w:rsidR="00064648" w:rsidRDefault="00064648" w:rsidP="00D45612">
      <w:pPr>
        <w:tabs>
          <w:tab w:val="left" w:pos="-450"/>
          <w:tab w:val="num" w:pos="180"/>
        </w:tabs>
        <w:suppressAutoHyphens/>
        <w:ind w:left="360" w:hanging="450"/>
        <w:rPr>
          <w:sz w:val="22"/>
        </w:rPr>
      </w:pPr>
    </w:p>
    <w:p w14:paraId="0CB3A2A6" w14:textId="77777777" w:rsidR="00064648" w:rsidRDefault="00064648" w:rsidP="00F53AE8">
      <w:pPr>
        <w:numPr>
          <w:ilvl w:val="0"/>
          <w:numId w:val="10"/>
        </w:numPr>
        <w:tabs>
          <w:tab w:val="clear" w:pos="360"/>
          <w:tab w:val="left" w:pos="-450"/>
          <w:tab w:val="num" w:pos="180"/>
        </w:tabs>
        <w:suppressAutoHyphens/>
        <w:ind w:hanging="450"/>
        <w:rPr>
          <w:sz w:val="22"/>
        </w:rPr>
      </w:pPr>
      <w:r>
        <w:rPr>
          <w:sz w:val="22"/>
        </w:rPr>
        <w:t>Rodewald, A. D. and R. H. Yahner.  1998. Influence of adjacent habitat disturbance on forest birds. Annual Meeting of The Wildlife Society.</w:t>
      </w:r>
    </w:p>
    <w:p w14:paraId="62737067" w14:textId="77777777" w:rsidR="00064648" w:rsidRDefault="00064648" w:rsidP="00D45612">
      <w:pPr>
        <w:tabs>
          <w:tab w:val="left" w:pos="-450"/>
          <w:tab w:val="num" w:pos="180"/>
        </w:tabs>
        <w:suppressAutoHyphens/>
        <w:ind w:left="360" w:hanging="450"/>
        <w:rPr>
          <w:sz w:val="22"/>
        </w:rPr>
      </w:pPr>
    </w:p>
    <w:p w14:paraId="01ABFECE" w14:textId="77777777" w:rsidR="00064648" w:rsidRDefault="00064648" w:rsidP="00F53AE8">
      <w:pPr>
        <w:numPr>
          <w:ilvl w:val="0"/>
          <w:numId w:val="10"/>
        </w:numPr>
        <w:tabs>
          <w:tab w:val="clear" w:pos="360"/>
          <w:tab w:val="left" w:pos="-450"/>
          <w:tab w:val="num" w:pos="180"/>
        </w:tabs>
        <w:suppressAutoHyphens/>
        <w:ind w:hanging="450"/>
        <w:rPr>
          <w:sz w:val="22"/>
        </w:rPr>
      </w:pPr>
      <w:r>
        <w:rPr>
          <w:sz w:val="22"/>
        </w:rPr>
        <w:t>Rodewald, A. D. and R. H. Yahner. 1998. Influence of adjacent habitat disturbance on forest birds. North American Ornithological Conference.</w:t>
      </w:r>
    </w:p>
    <w:p w14:paraId="3E5AE114" w14:textId="77777777" w:rsidR="00064648" w:rsidRDefault="00064648" w:rsidP="00D45612">
      <w:pPr>
        <w:tabs>
          <w:tab w:val="num" w:pos="360"/>
        </w:tabs>
        <w:suppressAutoHyphens/>
        <w:ind w:left="360" w:hanging="450"/>
        <w:rPr>
          <w:sz w:val="22"/>
        </w:rPr>
      </w:pPr>
    </w:p>
    <w:p w14:paraId="3F79979B" w14:textId="77777777" w:rsidR="00064648" w:rsidRDefault="00064648" w:rsidP="00F53AE8">
      <w:pPr>
        <w:numPr>
          <w:ilvl w:val="0"/>
          <w:numId w:val="10"/>
        </w:numPr>
        <w:tabs>
          <w:tab w:val="left" w:pos="450"/>
        </w:tabs>
        <w:suppressAutoHyphens/>
        <w:ind w:hanging="450"/>
        <w:rPr>
          <w:sz w:val="22"/>
        </w:rPr>
      </w:pPr>
      <w:r>
        <w:rPr>
          <w:sz w:val="22"/>
        </w:rPr>
        <w:t>Dumin, A. [Rodewald] 1994. Effects of gravidity on habitat use and antipredator behavior in threespine stickleback  Conference on Ecological and Evolutionary Ethology of Fishes.</w:t>
      </w:r>
    </w:p>
    <w:p w14:paraId="36B9EFE6" w14:textId="77777777" w:rsidR="00064648" w:rsidRDefault="00064648" w:rsidP="00D45612">
      <w:pPr>
        <w:tabs>
          <w:tab w:val="num" w:pos="360"/>
          <w:tab w:val="left" w:pos="450"/>
        </w:tabs>
        <w:suppressAutoHyphens/>
        <w:ind w:left="360" w:hanging="450"/>
        <w:rPr>
          <w:sz w:val="22"/>
        </w:rPr>
      </w:pPr>
    </w:p>
    <w:p w14:paraId="16351530" w14:textId="77777777" w:rsidR="00064648" w:rsidRDefault="00064648" w:rsidP="00F53AE8">
      <w:pPr>
        <w:numPr>
          <w:ilvl w:val="0"/>
          <w:numId w:val="10"/>
        </w:numPr>
        <w:tabs>
          <w:tab w:val="left" w:pos="450"/>
        </w:tabs>
        <w:suppressAutoHyphens/>
        <w:ind w:hanging="450"/>
        <w:rPr>
          <w:iCs/>
          <w:sz w:val="22"/>
        </w:rPr>
      </w:pPr>
      <w:r>
        <w:rPr>
          <w:sz w:val="22"/>
        </w:rPr>
        <w:t>Dumin, A. [Rodewald]. 1994.  Effects of gravidity on habitat use and antipredator behavior in threespine stickleback. Animal Behavior Society Meetings.</w:t>
      </w:r>
    </w:p>
    <w:p w14:paraId="0D7A829F" w14:textId="77777777" w:rsidR="003D2AFD" w:rsidRDefault="003D2AFD" w:rsidP="005358C7">
      <w:pPr>
        <w:rPr>
          <w:sz w:val="22"/>
        </w:rPr>
      </w:pPr>
    </w:p>
    <w:p w14:paraId="2FF1B95F" w14:textId="77777777" w:rsidR="00064648" w:rsidRDefault="00064648" w:rsidP="005358C7">
      <w:pPr>
        <w:rPr>
          <w:b/>
          <w:bCs/>
          <w:u w:val="single"/>
        </w:rPr>
      </w:pPr>
      <w:r>
        <w:rPr>
          <w:b/>
          <w:bCs/>
          <w:smallCaps/>
          <w:u w:val="single"/>
        </w:rPr>
        <w:t>Teaching</w:t>
      </w:r>
    </w:p>
    <w:p w14:paraId="67614069" w14:textId="77777777" w:rsidR="00064648" w:rsidRPr="00442639" w:rsidRDefault="00064648" w:rsidP="005358C7">
      <w:pPr>
        <w:rPr>
          <w:sz w:val="22"/>
          <w:szCs w:val="22"/>
        </w:rPr>
      </w:pPr>
    </w:p>
    <w:p w14:paraId="18F0E040" w14:textId="77777777" w:rsidR="00064648" w:rsidRPr="00442639" w:rsidRDefault="00064648" w:rsidP="005358C7">
      <w:pPr>
        <w:pStyle w:val="Heading3"/>
        <w:spacing w:line="240" w:lineRule="auto"/>
        <w:jc w:val="left"/>
        <w:rPr>
          <w:smallCaps/>
          <w:sz w:val="22"/>
          <w:szCs w:val="22"/>
        </w:rPr>
      </w:pPr>
      <w:r w:rsidRPr="00442639">
        <w:rPr>
          <w:smallCaps/>
          <w:sz w:val="22"/>
          <w:szCs w:val="22"/>
        </w:rPr>
        <w:t>Philosophy:</w:t>
      </w:r>
    </w:p>
    <w:p w14:paraId="6BD7C480" w14:textId="77777777" w:rsidR="00E94D2B" w:rsidRPr="00442639" w:rsidRDefault="00E94D2B" w:rsidP="00E94D2B">
      <w:pPr>
        <w:rPr>
          <w:sz w:val="22"/>
          <w:szCs w:val="22"/>
        </w:rPr>
      </w:pPr>
    </w:p>
    <w:p w14:paraId="4F9A46C1" w14:textId="77777777" w:rsidR="00C16243" w:rsidRDefault="00C16243" w:rsidP="00C16243">
      <w:pPr>
        <w:ind w:right="360"/>
        <w:rPr>
          <w:bCs/>
          <w:smallCaps/>
          <w:sz w:val="22"/>
          <w:szCs w:val="22"/>
        </w:rPr>
      </w:pPr>
      <w:r>
        <w:rPr>
          <w:sz w:val="22"/>
          <w:szCs w:val="22"/>
        </w:rPr>
        <w:t xml:space="preserve">I have been teaching at the university level since I first entered graduate school in 1993.  Both my philosophy and approach continue to evolve as I develop as an educator.  Over </w:t>
      </w:r>
      <w:r w:rsidR="00C4502D">
        <w:rPr>
          <w:sz w:val="22"/>
          <w:szCs w:val="22"/>
        </w:rPr>
        <w:t>time</w:t>
      </w:r>
      <w:r>
        <w:rPr>
          <w:sz w:val="22"/>
          <w:szCs w:val="22"/>
        </w:rPr>
        <w:t>, I have shifted my view from a teaching-focused to a learning-focused perspective.  I understand that as an educator I must facilitate student learning by (1) using a variety of teaching techniques in order to engage students with different learning styles, (2) working actively and collaboratively with students both within and outside of the classroom, (3) instilling enthusiasm and the desire to learn in students through my own example, (4) creating a sense of community within the classroom that encourages open dialogue and learning, (5) promoting critical thinking and analysis through problem-solving and experiential learning activities, (6) stimulating self-discovery and reflection related to contemporary ecological and environmental issues, and (7) mentoring students in their professional aspirations.</w:t>
      </w:r>
    </w:p>
    <w:p w14:paraId="6C993573" w14:textId="77777777" w:rsidR="00B905C7" w:rsidRDefault="00B905C7" w:rsidP="005358C7">
      <w:pPr>
        <w:pStyle w:val="Heading4"/>
        <w:rPr>
          <w:bCs/>
          <w:smallCaps/>
          <w:sz w:val="22"/>
        </w:rPr>
      </w:pPr>
    </w:p>
    <w:p w14:paraId="4CA466BA" w14:textId="77777777" w:rsidR="00064648" w:rsidRDefault="00064648" w:rsidP="005358C7">
      <w:pPr>
        <w:pStyle w:val="Heading4"/>
        <w:rPr>
          <w:bCs/>
          <w:smallCaps/>
          <w:sz w:val="22"/>
        </w:rPr>
      </w:pPr>
      <w:r>
        <w:rPr>
          <w:bCs/>
          <w:smallCaps/>
          <w:sz w:val="22"/>
        </w:rPr>
        <w:t>Courses Taught:</w:t>
      </w:r>
    </w:p>
    <w:p w14:paraId="5A05C16A" w14:textId="77777777" w:rsidR="00064648" w:rsidRDefault="00064648" w:rsidP="005358C7">
      <w:pPr>
        <w:rPr>
          <w:sz w:val="22"/>
        </w:rPr>
      </w:pPr>
    </w:p>
    <w:p w14:paraId="29D9E32A" w14:textId="77777777" w:rsidR="00064648" w:rsidRDefault="00064648" w:rsidP="005358C7">
      <w:pPr>
        <w:pStyle w:val="Heading2"/>
        <w:rPr>
          <w:sz w:val="22"/>
          <w:szCs w:val="24"/>
        </w:rPr>
      </w:pPr>
      <w:r>
        <w:rPr>
          <w:sz w:val="22"/>
          <w:szCs w:val="24"/>
        </w:rPr>
        <w:t>Undergraduate</w:t>
      </w:r>
      <w:r w:rsidR="00952FDE" w:rsidRPr="00071853">
        <w:rPr>
          <w:sz w:val="22"/>
          <w:szCs w:val="24"/>
        </w:rPr>
        <w:t xml:space="preserve"> </w:t>
      </w:r>
      <w:r w:rsidR="00071853" w:rsidRPr="00071853">
        <w:rPr>
          <w:sz w:val="22"/>
          <w:szCs w:val="24"/>
        </w:rPr>
        <w:t>courses</w:t>
      </w:r>
    </w:p>
    <w:p w14:paraId="26EC8C10" w14:textId="77777777" w:rsidR="00455347" w:rsidRPr="00455347" w:rsidRDefault="00455347" w:rsidP="00455347"/>
    <w:p w14:paraId="5BC6186E" w14:textId="77777777" w:rsidR="008A0F53" w:rsidRPr="006C33E7" w:rsidRDefault="008A0F53" w:rsidP="008A0F53">
      <w:pPr>
        <w:ind w:left="360" w:hanging="360"/>
        <w:rPr>
          <w:sz w:val="22"/>
        </w:rPr>
      </w:pPr>
      <w:r>
        <w:rPr>
          <w:i/>
          <w:sz w:val="22"/>
        </w:rPr>
        <w:t>Introduction to Conservation Biology</w:t>
      </w:r>
      <w:r>
        <w:rPr>
          <w:sz w:val="22"/>
        </w:rPr>
        <w:t>. NTRES/EEB 2670.  B</w:t>
      </w:r>
      <w:r>
        <w:rPr>
          <w:sz w:val="22"/>
          <w:szCs w:val="22"/>
        </w:rPr>
        <w:t>iological, ecological, evolutionary, and social science principles that guide the conservation of biological diversity.  Overview of threats to biodiversity, sustainable use, habitat management, ecological restoration, reserve design, landscape ecology, consumptive and non-consumptive use, adaptive management, and species recovery.</w:t>
      </w:r>
    </w:p>
    <w:p w14:paraId="59A40CE6" w14:textId="77777777" w:rsidR="001A0BCD" w:rsidRPr="001A0BCD" w:rsidRDefault="001A0BCD" w:rsidP="001A0BCD">
      <w:pPr>
        <w:ind w:left="360" w:hanging="360"/>
        <w:rPr>
          <w:sz w:val="22"/>
        </w:rPr>
      </w:pPr>
      <w:r>
        <w:rPr>
          <w:i/>
          <w:sz w:val="22"/>
        </w:rPr>
        <w:t xml:space="preserve">Conservation with Communities.  </w:t>
      </w:r>
      <w:r>
        <w:rPr>
          <w:sz w:val="22"/>
        </w:rPr>
        <w:t>NTRES 4940.  Integration of l</w:t>
      </w:r>
      <w:r w:rsidRPr="001A0BCD">
        <w:rPr>
          <w:sz w:val="22"/>
        </w:rPr>
        <w:t>ife sciences, social sciences, medical sciences, and the humanities to explore the concept of “One Health”, the idea that the health of the environment, animals and people</w:t>
      </w:r>
      <w:r>
        <w:rPr>
          <w:sz w:val="22"/>
        </w:rPr>
        <w:t xml:space="preserve"> are all inextricably linked.  </w:t>
      </w:r>
      <w:r w:rsidRPr="001A0BCD">
        <w:rPr>
          <w:sz w:val="22"/>
        </w:rPr>
        <w:t>The course also serves as a preparatory course for a subset of students who will be selected for international field experiences in Indonesia and Africa to work with communities to conserve endangered rhinoceroses and great apes in partnership with Ujung Kulon National Park and the Jane Goodall Institute, respectively.  A fall course will bring together the engaged learning students for a seminar course with mentors and peers.</w:t>
      </w:r>
      <w:r w:rsidR="005927E1">
        <w:rPr>
          <w:sz w:val="22"/>
        </w:rPr>
        <w:t xml:space="preserve">  Team-taught course.</w:t>
      </w:r>
    </w:p>
    <w:p w14:paraId="058FC4B3" w14:textId="77777777" w:rsidR="001F1790" w:rsidRDefault="00064648" w:rsidP="005358C7">
      <w:pPr>
        <w:ind w:left="360" w:hanging="360"/>
        <w:rPr>
          <w:sz w:val="22"/>
        </w:rPr>
      </w:pPr>
      <w:r w:rsidRPr="003A56AC">
        <w:rPr>
          <w:i/>
          <w:sz w:val="22"/>
        </w:rPr>
        <w:t xml:space="preserve">Principles of </w:t>
      </w:r>
      <w:r w:rsidR="005358C7" w:rsidRPr="003A56AC">
        <w:rPr>
          <w:i/>
          <w:sz w:val="22"/>
        </w:rPr>
        <w:t>wildlife e</w:t>
      </w:r>
      <w:r w:rsidRPr="003A56AC">
        <w:rPr>
          <w:i/>
          <w:sz w:val="22"/>
        </w:rPr>
        <w:t xml:space="preserve">cology and </w:t>
      </w:r>
      <w:r w:rsidR="005358C7" w:rsidRPr="003A56AC">
        <w:rPr>
          <w:i/>
          <w:sz w:val="22"/>
        </w:rPr>
        <w:t>m</w:t>
      </w:r>
      <w:r w:rsidRPr="003A56AC">
        <w:rPr>
          <w:i/>
          <w:sz w:val="22"/>
        </w:rPr>
        <w:t xml:space="preserve">anagement. </w:t>
      </w:r>
      <w:r>
        <w:rPr>
          <w:sz w:val="22"/>
        </w:rPr>
        <w:t xml:space="preserve"> ENR</w:t>
      </w:r>
      <w:r w:rsidR="00F344F6">
        <w:rPr>
          <w:sz w:val="22"/>
        </w:rPr>
        <w:t xml:space="preserve"> </w:t>
      </w:r>
      <w:r>
        <w:rPr>
          <w:sz w:val="22"/>
        </w:rPr>
        <w:t>623.  Biological, ecological, and sociological concepts that serve as the foundation of wildlife management</w:t>
      </w:r>
      <w:r w:rsidR="00952FDE">
        <w:rPr>
          <w:sz w:val="22"/>
        </w:rPr>
        <w:t xml:space="preserve">.  </w:t>
      </w:r>
    </w:p>
    <w:p w14:paraId="7779C524" w14:textId="77777777" w:rsidR="00064648" w:rsidRDefault="00064648" w:rsidP="005358C7">
      <w:pPr>
        <w:ind w:left="360" w:hanging="360"/>
        <w:rPr>
          <w:sz w:val="22"/>
        </w:rPr>
      </w:pPr>
      <w:r w:rsidRPr="003A56AC">
        <w:rPr>
          <w:i/>
          <w:sz w:val="22"/>
        </w:rPr>
        <w:t xml:space="preserve">Research in </w:t>
      </w:r>
      <w:r w:rsidR="005358C7" w:rsidRPr="003A56AC">
        <w:rPr>
          <w:i/>
          <w:sz w:val="22"/>
        </w:rPr>
        <w:t>a</w:t>
      </w:r>
      <w:r w:rsidRPr="003A56AC">
        <w:rPr>
          <w:i/>
          <w:sz w:val="22"/>
        </w:rPr>
        <w:t xml:space="preserve">vian </w:t>
      </w:r>
      <w:r w:rsidR="005358C7" w:rsidRPr="003A56AC">
        <w:rPr>
          <w:i/>
          <w:sz w:val="22"/>
        </w:rPr>
        <w:t>e</w:t>
      </w:r>
      <w:r w:rsidRPr="003A56AC">
        <w:rPr>
          <w:i/>
          <w:sz w:val="22"/>
        </w:rPr>
        <w:t>cology.</w:t>
      </w:r>
      <w:r>
        <w:rPr>
          <w:sz w:val="22"/>
        </w:rPr>
        <w:t xml:space="preserve">  ENR</w:t>
      </w:r>
      <w:r w:rsidR="00F344F6">
        <w:rPr>
          <w:sz w:val="22"/>
        </w:rPr>
        <w:t xml:space="preserve"> H</w:t>
      </w:r>
      <w:r>
        <w:rPr>
          <w:sz w:val="22"/>
        </w:rPr>
        <w:t xml:space="preserve">231.  Introduction to the scientific process and research methods as commonly applied to avian ecology studies.  </w:t>
      </w:r>
    </w:p>
    <w:p w14:paraId="158CE62C" w14:textId="77777777" w:rsidR="001F1790" w:rsidRPr="001F1790" w:rsidRDefault="001F1790" w:rsidP="001F1790">
      <w:pPr>
        <w:ind w:left="360" w:hanging="360"/>
        <w:rPr>
          <w:sz w:val="22"/>
        </w:rPr>
      </w:pPr>
      <w:r>
        <w:rPr>
          <w:i/>
          <w:sz w:val="22"/>
        </w:rPr>
        <w:t>Ecology and conservation of birds (</w:t>
      </w:r>
      <w:r>
        <w:rPr>
          <w:sz w:val="22"/>
        </w:rPr>
        <w:t xml:space="preserve">at OSU Stone Laboratory).  ENR 230.  Field-based course that introduces students to avian ecology and conservation.  Heavy emphasis on field identification and individual research projects.  </w:t>
      </w:r>
    </w:p>
    <w:p w14:paraId="5966F5A2" w14:textId="77777777" w:rsidR="00064648" w:rsidRDefault="005358C7" w:rsidP="005358C7">
      <w:pPr>
        <w:ind w:left="360" w:hanging="360"/>
        <w:rPr>
          <w:sz w:val="22"/>
        </w:rPr>
      </w:pPr>
      <w:r w:rsidRPr="003A56AC">
        <w:rPr>
          <w:i/>
          <w:sz w:val="22"/>
        </w:rPr>
        <w:lastRenderedPageBreak/>
        <w:t>Introduction to the s</w:t>
      </w:r>
      <w:r w:rsidR="00064648" w:rsidRPr="003A56AC">
        <w:rPr>
          <w:i/>
          <w:sz w:val="22"/>
        </w:rPr>
        <w:t xml:space="preserve">tudy of </w:t>
      </w:r>
      <w:r w:rsidRPr="003A56AC">
        <w:rPr>
          <w:i/>
          <w:sz w:val="22"/>
        </w:rPr>
        <w:t>b</w:t>
      </w:r>
      <w:r w:rsidR="00064648" w:rsidRPr="003A56AC">
        <w:rPr>
          <w:i/>
          <w:sz w:val="22"/>
        </w:rPr>
        <w:t xml:space="preserve">irds </w:t>
      </w:r>
      <w:r w:rsidR="00064648">
        <w:rPr>
          <w:sz w:val="22"/>
        </w:rPr>
        <w:t>(at OSU Stone Laboratory).  EEOB</w:t>
      </w:r>
      <w:r w:rsidR="00F344F6">
        <w:rPr>
          <w:sz w:val="22"/>
        </w:rPr>
        <w:t xml:space="preserve"> </w:t>
      </w:r>
      <w:r w:rsidR="00064648">
        <w:rPr>
          <w:sz w:val="22"/>
        </w:rPr>
        <w:t>126.  Avian evolution, biology, ecology, and conservation; research techniques used in avian studies; and identification of birds.</w:t>
      </w:r>
      <w:r w:rsidR="001F1790" w:rsidRPr="001F1790">
        <w:rPr>
          <w:sz w:val="22"/>
        </w:rPr>
        <w:t xml:space="preserve"> </w:t>
      </w:r>
    </w:p>
    <w:p w14:paraId="5DEA24E9" w14:textId="77777777" w:rsidR="001F1790" w:rsidRDefault="001F1790" w:rsidP="001F1790">
      <w:pPr>
        <w:ind w:left="360" w:hanging="360"/>
        <w:rPr>
          <w:sz w:val="22"/>
        </w:rPr>
      </w:pPr>
      <w:r w:rsidRPr="003A56AC">
        <w:rPr>
          <w:i/>
          <w:sz w:val="22"/>
        </w:rPr>
        <w:t>Introduction to forestry, fisheries, and wildlife.</w:t>
      </w:r>
      <w:r>
        <w:rPr>
          <w:sz w:val="22"/>
        </w:rPr>
        <w:t xml:space="preserve">  ENR 319.  Introduction to the ecological and sociopolitical principles guiding management of fish, wildlife, and forests.  </w:t>
      </w:r>
      <w:r w:rsidR="003771FF">
        <w:rPr>
          <w:sz w:val="22"/>
        </w:rPr>
        <w:t>Team-taught course</w:t>
      </w:r>
      <w:r w:rsidR="005927E1">
        <w:rPr>
          <w:sz w:val="22"/>
        </w:rPr>
        <w:t>.</w:t>
      </w:r>
    </w:p>
    <w:p w14:paraId="7A96EF69" w14:textId="77777777" w:rsidR="00064648" w:rsidRDefault="00064648" w:rsidP="005358C7">
      <w:pPr>
        <w:suppressAutoHyphens/>
        <w:ind w:left="360" w:hanging="360"/>
        <w:rPr>
          <w:iCs/>
          <w:sz w:val="22"/>
        </w:rPr>
      </w:pPr>
      <w:r w:rsidRPr="003A56AC">
        <w:rPr>
          <w:i/>
          <w:iCs/>
          <w:sz w:val="22"/>
        </w:rPr>
        <w:t>Ornithology</w:t>
      </w:r>
      <w:r>
        <w:rPr>
          <w:iCs/>
          <w:sz w:val="22"/>
        </w:rPr>
        <w:t xml:space="preserve"> (Penn State).  Avian evolution, physiology, morphology, biology, ecology, and conservation.</w:t>
      </w:r>
    </w:p>
    <w:p w14:paraId="0B6B7726" w14:textId="77777777" w:rsidR="00593387" w:rsidRDefault="00593387" w:rsidP="005358C7">
      <w:pPr>
        <w:pStyle w:val="Heading2"/>
        <w:rPr>
          <w:sz w:val="22"/>
          <w:szCs w:val="24"/>
        </w:rPr>
      </w:pPr>
    </w:p>
    <w:p w14:paraId="34C6A4C7" w14:textId="77777777" w:rsidR="00064648" w:rsidRDefault="00064648" w:rsidP="005358C7">
      <w:pPr>
        <w:pStyle w:val="Heading2"/>
        <w:rPr>
          <w:sz w:val="22"/>
          <w:szCs w:val="24"/>
        </w:rPr>
      </w:pPr>
      <w:r>
        <w:rPr>
          <w:sz w:val="22"/>
          <w:szCs w:val="24"/>
        </w:rPr>
        <w:t>Graduate</w:t>
      </w:r>
      <w:r w:rsidR="00071853">
        <w:rPr>
          <w:sz w:val="22"/>
          <w:szCs w:val="24"/>
        </w:rPr>
        <w:t xml:space="preserve"> courses</w:t>
      </w:r>
    </w:p>
    <w:p w14:paraId="43AC3412" w14:textId="77777777" w:rsidR="00455347" w:rsidRPr="00455347" w:rsidRDefault="00455347" w:rsidP="00455347"/>
    <w:p w14:paraId="40565ED8" w14:textId="77777777" w:rsidR="0057012D" w:rsidRPr="0057012D" w:rsidRDefault="0057012D" w:rsidP="0057012D">
      <w:pPr>
        <w:tabs>
          <w:tab w:val="left" w:pos="360"/>
        </w:tabs>
        <w:ind w:left="360" w:hanging="360"/>
        <w:rPr>
          <w:sz w:val="22"/>
        </w:rPr>
      </w:pPr>
      <w:r w:rsidRPr="0057012D">
        <w:rPr>
          <w:i/>
          <w:sz w:val="22"/>
        </w:rPr>
        <w:t>Controversial Conservation Topics Seminar</w:t>
      </w:r>
      <w:r>
        <w:rPr>
          <w:i/>
          <w:sz w:val="22"/>
        </w:rPr>
        <w:t xml:space="preserve">.  </w:t>
      </w:r>
      <w:r>
        <w:rPr>
          <w:sz w:val="22"/>
        </w:rPr>
        <w:t xml:space="preserve">NTRES 6940. </w:t>
      </w:r>
      <w:r w:rsidR="000B7478">
        <w:rPr>
          <w:sz w:val="22"/>
        </w:rPr>
        <w:t>Discuss &amp; debate</w:t>
      </w:r>
      <w:r w:rsidRPr="0057012D">
        <w:rPr>
          <w:sz w:val="22"/>
        </w:rPr>
        <w:t xml:space="preserve"> </w:t>
      </w:r>
      <w:r w:rsidR="000B7478">
        <w:rPr>
          <w:sz w:val="22"/>
        </w:rPr>
        <w:t xml:space="preserve">the science and public discourse surrounding </w:t>
      </w:r>
      <w:r w:rsidRPr="0057012D">
        <w:rPr>
          <w:sz w:val="22"/>
        </w:rPr>
        <w:t>con</w:t>
      </w:r>
      <w:r>
        <w:rPr>
          <w:sz w:val="22"/>
        </w:rPr>
        <w:t>troversial conservation topics</w:t>
      </w:r>
      <w:r w:rsidR="000B7478">
        <w:rPr>
          <w:sz w:val="22"/>
        </w:rPr>
        <w:t>; explore</w:t>
      </w:r>
      <w:r>
        <w:rPr>
          <w:sz w:val="22"/>
        </w:rPr>
        <w:t xml:space="preserve"> </w:t>
      </w:r>
      <w:r w:rsidRPr="0057012D">
        <w:rPr>
          <w:sz w:val="22"/>
        </w:rPr>
        <w:t xml:space="preserve">feedbacks among science, policy, management, and public perceptions.  </w:t>
      </w:r>
      <w:r>
        <w:rPr>
          <w:sz w:val="22"/>
        </w:rPr>
        <w:t>The</w:t>
      </w:r>
      <w:r w:rsidRPr="0057012D">
        <w:rPr>
          <w:sz w:val="22"/>
        </w:rPr>
        <w:t xml:space="preserve"> four topic</w:t>
      </w:r>
      <w:r>
        <w:rPr>
          <w:sz w:val="22"/>
        </w:rPr>
        <w:t>s are</w:t>
      </w:r>
      <w:r w:rsidRPr="0057012D">
        <w:rPr>
          <w:sz w:val="22"/>
        </w:rPr>
        <w:t>:</w:t>
      </w:r>
      <w:r>
        <w:rPr>
          <w:sz w:val="22"/>
        </w:rPr>
        <w:t xml:space="preserve"> s</w:t>
      </w:r>
      <w:r w:rsidRPr="0057012D">
        <w:rPr>
          <w:sz w:val="22"/>
        </w:rPr>
        <w:t>tatus of global fisheries</w:t>
      </w:r>
      <w:r>
        <w:rPr>
          <w:sz w:val="22"/>
        </w:rPr>
        <w:t>, e</w:t>
      </w:r>
      <w:r w:rsidRPr="0057012D">
        <w:rPr>
          <w:sz w:val="22"/>
        </w:rPr>
        <w:t>cosystem reference baselines</w:t>
      </w:r>
      <w:r>
        <w:rPr>
          <w:sz w:val="22"/>
        </w:rPr>
        <w:t xml:space="preserve">, monetization of </w:t>
      </w:r>
      <w:r w:rsidRPr="0057012D">
        <w:rPr>
          <w:sz w:val="22"/>
        </w:rPr>
        <w:t>nature</w:t>
      </w:r>
      <w:r>
        <w:rPr>
          <w:sz w:val="22"/>
        </w:rPr>
        <w:t>, and c</w:t>
      </w:r>
      <w:r w:rsidRPr="0057012D">
        <w:rPr>
          <w:sz w:val="22"/>
        </w:rPr>
        <w:t>onservation triage</w:t>
      </w:r>
      <w:r>
        <w:rPr>
          <w:sz w:val="22"/>
        </w:rPr>
        <w:t>.</w:t>
      </w:r>
      <w:r w:rsidR="005927E1">
        <w:rPr>
          <w:sz w:val="22"/>
        </w:rPr>
        <w:t xml:space="preserve"> Team-taught course.</w:t>
      </w:r>
    </w:p>
    <w:p w14:paraId="4C81692C" w14:textId="77777777" w:rsidR="00E42A1E" w:rsidRDefault="00E42A1E" w:rsidP="00E42A1E">
      <w:pPr>
        <w:tabs>
          <w:tab w:val="left" w:pos="360"/>
        </w:tabs>
        <w:ind w:left="360" w:hanging="360"/>
        <w:rPr>
          <w:sz w:val="22"/>
        </w:rPr>
      </w:pPr>
      <w:r w:rsidRPr="003A56AC">
        <w:rPr>
          <w:i/>
          <w:sz w:val="22"/>
        </w:rPr>
        <w:t xml:space="preserve">Drafting a conservation blueprint:  approaches for regional conservation planning.  </w:t>
      </w:r>
      <w:r>
        <w:rPr>
          <w:sz w:val="22"/>
        </w:rPr>
        <w:t xml:space="preserve">ENR 899.06.  </w:t>
      </w:r>
      <w:r w:rsidR="000B7478">
        <w:rPr>
          <w:sz w:val="22"/>
        </w:rPr>
        <w:t>C</w:t>
      </w:r>
      <w:r>
        <w:rPr>
          <w:sz w:val="22"/>
        </w:rPr>
        <w:t xml:space="preserve">onservation planning </w:t>
      </w:r>
      <w:r w:rsidR="000B7478">
        <w:rPr>
          <w:sz w:val="22"/>
        </w:rPr>
        <w:t>within the context of</w:t>
      </w:r>
      <w:r>
        <w:rPr>
          <w:sz w:val="22"/>
        </w:rPr>
        <w:t xml:space="preserve"> ecological and sociopolitical </w:t>
      </w:r>
      <w:r w:rsidR="000B7478">
        <w:rPr>
          <w:sz w:val="22"/>
        </w:rPr>
        <w:t>complexity</w:t>
      </w:r>
      <w:r>
        <w:rPr>
          <w:sz w:val="22"/>
        </w:rPr>
        <w:t xml:space="preserve"> (with Dr. Deni Porej, The Nature Conservancy). </w:t>
      </w:r>
    </w:p>
    <w:p w14:paraId="1BAC9B9F" w14:textId="77777777" w:rsidR="00377E93" w:rsidRDefault="00377E93" w:rsidP="005358C7">
      <w:pPr>
        <w:tabs>
          <w:tab w:val="left" w:pos="360"/>
        </w:tabs>
        <w:ind w:left="360" w:hanging="360"/>
        <w:rPr>
          <w:sz w:val="22"/>
        </w:rPr>
      </w:pPr>
      <w:r w:rsidRPr="003A56AC">
        <w:rPr>
          <w:i/>
          <w:sz w:val="22"/>
        </w:rPr>
        <w:t xml:space="preserve">Applied </w:t>
      </w:r>
      <w:r w:rsidR="005358C7" w:rsidRPr="003A56AC">
        <w:rPr>
          <w:i/>
          <w:sz w:val="22"/>
        </w:rPr>
        <w:t>e</w:t>
      </w:r>
      <w:r w:rsidRPr="003A56AC">
        <w:rPr>
          <w:i/>
          <w:sz w:val="22"/>
        </w:rPr>
        <w:t xml:space="preserve">cology and </w:t>
      </w:r>
      <w:r w:rsidR="005358C7" w:rsidRPr="003A56AC">
        <w:rPr>
          <w:i/>
          <w:sz w:val="22"/>
        </w:rPr>
        <w:t>e</w:t>
      </w:r>
      <w:r w:rsidRPr="003A56AC">
        <w:rPr>
          <w:i/>
          <w:sz w:val="22"/>
        </w:rPr>
        <w:t xml:space="preserve">nvironmental </w:t>
      </w:r>
      <w:r w:rsidR="005358C7" w:rsidRPr="003A56AC">
        <w:rPr>
          <w:i/>
          <w:sz w:val="22"/>
        </w:rPr>
        <w:t>p</w:t>
      </w:r>
      <w:r w:rsidRPr="003A56AC">
        <w:rPr>
          <w:i/>
          <w:sz w:val="22"/>
        </w:rPr>
        <w:t xml:space="preserve">olicy in </w:t>
      </w:r>
      <w:r w:rsidR="005358C7" w:rsidRPr="003A56AC">
        <w:rPr>
          <w:i/>
          <w:sz w:val="22"/>
        </w:rPr>
        <w:t>u</w:t>
      </w:r>
      <w:r w:rsidRPr="003A56AC">
        <w:rPr>
          <w:i/>
          <w:sz w:val="22"/>
        </w:rPr>
        <w:t>rbanizing communities</w:t>
      </w:r>
      <w:r>
        <w:rPr>
          <w:sz w:val="22"/>
        </w:rPr>
        <w:t xml:space="preserve">.  ENR </w:t>
      </w:r>
      <w:r w:rsidR="00132B9F">
        <w:rPr>
          <w:sz w:val="22"/>
        </w:rPr>
        <w:t>8</w:t>
      </w:r>
      <w:r w:rsidR="006B5D64">
        <w:rPr>
          <w:sz w:val="22"/>
        </w:rPr>
        <w:t>99</w:t>
      </w:r>
      <w:r>
        <w:rPr>
          <w:sz w:val="22"/>
        </w:rPr>
        <w:t>.  Address ecological and sociopoli</w:t>
      </w:r>
      <w:r w:rsidR="00A711AD">
        <w:rPr>
          <w:sz w:val="22"/>
        </w:rPr>
        <w:t>ti</w:t>
      </w:r>
      <w:r>
        <w:rPr>
          <w:sz w:val="22"/>
        </w:rPr>
        <w:t xml:space="preserve">cal underpinnings of urban environmental policy and planning through a combination of lectures, discussions, and group projects.  </w:t>
      </w:r>
      <w:r w:rsidR="003771FF">
        <w:rPr>
          <w:sz w:val="22"/>
        </w:rPr>
        <w:t>Team-taught course with group projects</w:t>
      </w:r>
      <w:r w:rsidR="005927E1">
        <w:rPr>
          <w:sz w:val="22"/>
        </w:rPr>
        <w:t>.</w:t>
      </w:r>
    </w:p>
    <w:p w14:paraId="47DAE60C" w14:textId="77777777" w:rsidR="00064648" w:rsidRDefault="00064648" w:rsidP="005358C7">
      <w:pPr>
        <w:tabs>
          <w:tab w:val="left" w:pos="360"/>
        </w:tabs>
        <w:ind w:left="360" w:hanging="360"/>
        <w:rPr>
          <w:sz w:val="22"/>
        </w:rPr>
      </w:pPr>
      <w:r w:rsidRPr="003A56AC">
        <w:rPr>
          <w:i/>
          <w:sz w:val="22"/>
        </w:rPr>
        <w:t xml:space="preserve">Managing </w:t>
      </w:r>
      <w:r w:rsidR="005358C7" w:rsidRPr="003A56AC">
        <w:rPr>
          <w:i/>
          <w:sz w:val="22"/>
        </w:rPr>
        <w:t>w</w:t>
      </w:r>
      <w:r w:rsidRPr="003A56AC">
        <w:rPr>
          <w:i/>
          <w:sz w:val="22"/>
        </w:rPr>
        <w:t xml:space="preserve">ildlife </w:t>
      </w:r>
      <w:r w:rsidR="005358C7" w:rsidRPr="003A56AC">
        <w:rPr>
          <w:i/>
          <w:sz w:val="22"/>
        </w:rPr>
        <w:t>m</w:t>
      </w:r>
      <w:r w:rsidRPr="003A56AC">
        <w:rPr>
          <w:i/>
          <w:sz w:val="22"/>
        </w:rPr>
        <w:t xml:space="preserve">etapopulations.  </w:t>
      </w:r>
      <w:r>
        <w:rPr>
          <w:sz w:val="22"/>
        </w:rPr>
        <w:t>ENR</w:t>
      </w:r>
      <w:r w:rsidR="00F344F6">
        <w:rPr>
          <w:sz w:val="22"/>
        </w:rPr>
        <w:t xml:space="preserve"> </w:t>
      </w:r>
      <w:r>
        <w:rPr>
          <w:sz w:val="22"/>
        </w:rPr>
        <w:t xml:space="preserve">894.  </w:t>
      </w:r>
      <w:r w:rsidR="000B7478">
        <w:rPr>
          <w:sz w:val="22"/>
        </w:rPr>
        <w:t>Applying</w:t>
      </w:r>
      <w:r>
        <w:rPr>
          <w:sz w:val="22"/>
        </w:rPr>
        <w:t xml:space="preserve"> metapopulation and landscape ecology theory </w:t>
      </w:r>
      <w:r w:rsidR="00377E93">
        <w:rPr>
          <w:sz w:val="22"/>
        </w:rPr>
        <w:t>to wildlife management (wi</w:t>
      </w:r>
      <w:r w:rsidR="00D22E9A">
        <w:rPr>
          <w:sz w:val="22"/>
        </w:rPr>
        <w:t>th Dr. Scott Hull, Ohio Div</w:t>
      </w:r>
      <w:r w:rsidR="00377E93">
        <w:rPr>
          <w:sz w:val="22"/>
        </w:rPr>
        <w:t xml:space="preserve"> of Wildlife).</w:t>
      </w:r>
      <w:r w:rsidR="00E42A1E">
        <w:rPr>
          <w:sz w:val="22"/>
        </w:rPr>
        <w:t xml:space="preserve"> </w:t>
      </w:r>
    </w:p>
    <w:p w14:paraId="33B8388C" w14:textId="77777777" w:rsidR="00064648" w:rsidRDefault="00064648" w:rsidP="005358C7">
      <w:pPr>
        <w:tabs>
          <w:tab w:val="left" w:pos="360"/>
        </w:tabs>
        <w:ind w:left="360" w:hanging="360"/>
        <w:rPr>
          <w:sz w:val="22"/>
        </w:rPr>
      </w:pPr>
      <w:r w:rsidRPr="003A56AC">
        <w:rPr>
          <w:i/>
          <w:sz w:val="22"/>
        </w:rPr>
        <w:t xml:space="preserve">Readings in </w:t>
      </w:r>
      <w:r w:rsidR="005358C7" w:rsidRPr="003A56AC">
        <w:rPr>
          <w:i/>
          <w:sz w:val="22"/>
        </w:rPr>
        <w:t>l</w:t>
      </w:r>
      <w:r w:rsidRPr="003A56AC">
        <w:rPr>
          <w:i/>
          <w:sz w:val="22"/>
        </w:rPr>
        <w:t xml:space="preserve">andscape </w:t>
      </w:r>
      <w:r w:rsidR="005358C7" w:rsidRPr="003A56AC">
        <w:rPr>
          <w:i/>
          <w:sz w:val="22"/>
        </w:rPr>
        <w:t>e</w:t>
      </w:r>
      <w:r w:rsidRPr="003A56AC">
        <w:rPr>
          <w:i/>
          <w:sz w:val="22"/>
        </w:rPr>
        <w:t>cology.</w:t>
      </w:r>
      <w:r>
        <w:rPr>
          <w:sz w:val="22"/>
        </w:rPr>
        <w:t xml:space="preserve">  ENR</w:t>
      </w:r>
      <w:r w:rsidR="00F344F6">
        <w:rPr>
          <w:sz w:val="22"/>
        </w:rPr>
        <w:t xml:space="preserve"> </w:t>
      </w:r>
      <w:r>
        <w:rPr>
          <w:sz w:val="22"/>
        </w:rPr>
        <w:t>894.  Principles, methods, and applications of landscape ecology.</w:t>
      </w:r>
      <w:r w:rsidR="00E42A1E">
        <w:rPr>
          <w:sz w:val="22"/>
        </w:rPr>
        <w:t xml:space="preserve"> </w:t>
      </w:r>
    </w:p>
    <w:p w14:paraId="3D5E12B3" w14:textId="77777777" w:rsidR="00064648" w:rsidRDefault="00064648" w:rsidP="005358C7">
      <w:pPr>
        <w:tabs>
          <w:tab w:val="left" w:pos="360"/>
        </w:tabs>
        <w:ind w:left="360" w:hanging="360"/>
        <w:rPr>
          <w:sz w:val="22"/>
        </w:rPr>
      </w:pPr>
      <w:r w:rsidRPr="003A56AC">
        <w:rPr>
          <w:i/>
          <w:sz w:val="22"/>
        </w:rPr>
        <w:t xml:space="preserve">Advanced </w:t>
      </w:r>
      <w:r w:rsidR="005358C7" w:rsidRPr="003A56AC">
        <w:rPr>
          <w:i/>
          <w:sz w:val="22"/>
        </w:rPr>
        <w:t>w</w:t>
      </w:r>
      <w:r w:rsidRPr="003A56AC">
        <w:rPr>
          <w:i/>
          <w:sz w:val="22"/>
        </w:rPr>
        <w:t xml:space="preserve">ildlife </w:t>
      </w:r>
      <w:r w:rsidR="005358C7" w:rsidRPr="003A56AC">
        <w:rPr>
          <w:i/>
          <w:sz w:val="22"/>
        </w:rPr>
        <w:t>e</w:t>
      </w:r>
      <w:r w:rsidRPr="003A56AC">
        <w:rPr>
          <w:i/>
          <w:sz w:val="22"/>
        </w:rPr>
        <w:t>cology.</w:t>
      </w:r>
      <w:r>
        <w:rPr>
          <w:sz w:val="22"/>
        </w:rPr>
        <w:t xml:space="preserve">  ENR</w:t>
      </w:r>
      <w:r w:rsidR="00F344F6">
        <w:rPr>
          <w:sz w:val="22"/>
        </w:rPr>
        <w:t xml:space="preserve"> </w:t>
      </w:r>
      <w:r>
        <w:rPr>
          <w:sz w:val="22"/>
        </w:rPr>
        <w:t>894.  Concepts in population, community, and landscape ecology related to wildlife conservation and management.</w:t>
      </w:r>
      <w:r w:rsidR="00E42A1E">
        <w:rPr>
          <w:sz w:val="22"/>
        </w:rPr>
        <w:t xml:space="preserve"> </w:t>
      </w:r>
    </w:p>
    <w:p w14:paraId="5D002D93" w14:textId="77777777" w:rsidR="00C66D94" w:rsidRDefault="00064648" w:rsidP="005358C7">
      <w:pPr>
        <w:tabs>
          <w:tab w:val="left" w:pos="360"/>
        </w:tabs>
        <w:suppressAutoHyphens/>
        <w:ind w:left="360" w:hanging="360"/>
        <w:rPr>
          <w:iCs/>
          <w:sz w:val="22"/>
        </w:rPr>
      </w:pPr>
      <w:r w:rsidRPr="003A56AC">
        <w:rPr>
          <w:i/>
          <w:iCs/>
          <w:sz w:val="22"/>
        </w:rPr>
        <w:t xml:space="preserve">Graduate </w:t>
      </w:r>
      <w:r w:rsidR="005358C7" w:rsidRPr="003A56AC">
        <w:rPr>
          <w:i/>
          <w:iCs/>
          <w:sz w:val="22"/>
        </w:rPr>
        <w:t>r</w:t>
      </w:r>
      <w:r w:rsidRPr="003A56AC">
        <w:rPr>
          <w:i/>
          <w:iCs/>
          <w:sz w:val="22"/>
        </w:rPr>
        <w:t xml:space="preserve">esearch </w:t>
      </w:r>
      <w:r w:rsidR="005358C7" w:rsidRPr="003A56AC">
        <w:rPr>
          <w:i/>
          <w:iCs/>
          <w:sz w:val="22"/>
        </w:rPr>
        <w:t>c</w:t>
      </w:r>
      <w:r w:rsidRPr="003A56AC">
        <w:rPr>
          <w:i/>
          <w:iCs/>
          <w:sz w:val="22"/>
        </w:rPr>
        <w:t xml:space="preserve">olloquium. </w:t>
      </w:r>
      <w:r>
        <w:rPr>
          <w:iCs/>
          <w:sz w:val="22"/>
        </w:rPr>
        <w:t xml:space="preserve"> ENR</w:t>
      </w:r>
      <w:r w:rsidR="00F344F6">
        <w:rPr>
          <w:iCs/>
          <w:sz w:val="22"/>
        </w:rPr>
        <w:t xml:space="preserve"> </w:t>
      </w:r>
      <w:r>
        <w:rPr>
          <w:iCs/>
          <w:sz w:val="22"/>
        </w:rPr>
        <w:t>897.  Forum to pres</w:t>
      </w:r>
      <w:r w:rsidR="00C66D94">
        <w:rPr>
          <w:iCs/>
          <w:sz w:val="22"/>
        </w:rPr>
        <w:t>ent graduate research proposals.</w:t>
      </w:r>
      <w:r w:rsidR="00E42A1E">
        <w:rPr>
          <w:iCs/>
          <w:sz w:val="22"/>
        </w:rPr>
        <w:t xml:space="preserve"> </w:t>
      </w:r>
    </w:p>
    <w:p w14:paraId="6AE1445B" w14:textId="77777777" w:rsidR="00064648" w:rsidRDefault="00064648" w:rsidP="005358C7">
      <w:pPr>
        <w:tabs>
          <w:tab w:val="left" w:pos="360"/>
        </w:tabs>
        <w:suppressAutoHyphens/>
        <w:ind w:left="360" w:hanging="360"/>
        <w:rPr>
          <w:iCs/>
          <w:sz w:val="22"/>
        </w:rPr>
      </w:pPr>
      <w:r w:rsidRPr="003A56AC">
        <w:rPr>
          <w:i/>
          <w:iCs/>
          <w:sz w:val="22"/>
        </w:rPr>
        <w:t xml:space="preserve">Research in </w:t>
      </w:r>
      <w:r w:rsidR="005358C7" w:rsidRPr="003A56AC">
        <w:rPr>
          <w:i/>
          <w:iCs/>
          <w:sz w:val="22"/>
        </w:rPr>
        <w:t>n</w:t>
      </w:r>
      <w:r w:rsidRPr="003A56AC">
        <w:rPr>
          <w:i/>
          <w:iCs/>
          <w:sz w:val="22"/>
        </w:rPr>
        <w:t xml:space="preserve">atural </w:t>
      </w:r>
      <w:r w:rsidR="005358C7" w:rsidRPr="003A56AC">
        <w:rPr>
          <w:i/>
          <w:iCs/>
          <w:sz w:val="22"/>
        </w:rPr>
        <w:t>r</w:t>
      </w:r>
      <w:r w:rsidRPr="003A56AC">
        <w:rPr>
          <w:i/>
          <w:iCs/>
          <w:sz w:val="22"/>
        </w:rPr>
        <w:t>esources.</w:t>
      </w:r>
      <w:r>
        <w:rPr>
          <w:iCs/>
          <w:sz w:val="22"/>
        </w:rPr>
        <w:t xml:space="preserve">  ENR</w:t>
      </w:r>
      <w:r w:rsidR="00F344F6">
        <w:rPr>
          <w:iCs/>
          <w:sz w:val="22"/>
        </w:rPr>
        <w:t xml:space="preserve"> </w:t>
      </w:r>
      <w:r>
        <w:rPr>
          <w:iCs/>
          <w:sz w:val="22"/>
        </w:rPr>
        <w:t xml:space="preserve">800.  Seminar to introduce new graduate students to </w:t>
      </w:r>
      <w:r w:rsidR="000B7478">
        <w:rPr>
          <w:iCs/>
          <w:sz w:val="22"/>
        </w:rPr>
        <w:t>research.</w:t>
      </w:r>
    </w:p>
    <w:p w14:paraId="5F083CBC" w14:textId="77777777" w:rsidR="00064648" w:rsidRDefault="005358C7" w:rsidP="005358C7">
      <w:pPr>
        <w:tabs>
          <w:tab w:val="left" w:pos="360"/>
        </w:tabs>
        <w:suppressAutoHyphens/>
        <w:ind w:left="360" w:hanging="360"/>
        <w:rPr>
          <w:iCs/>
          <w:sz w:val="22"/>
        </w:rPr>
      </w:pPr>
      <w:r w:rsidRPr="003A56AC">
        <w:rPr>
          <w:i/>
          <w:iCs/>
          <w:sz w:val="22"/>
        </w:rPr>
        <w:t>Sustaining natural resources in a w</w:t>
      </w:r>
      <w:r w:rsidR="00064648" w:rsidRPr="003A56AC">
        <w:rPr>
          <w:i/>
          <w:iCs/>
          <w:sz w:val="22"/>
        </w:rPr>
        <w:t xml:space="preserve">orld of </w:t>
      </w:r>
      <w:r w:rsidRPr="003A56AC">
        <w:rPr>
          <w:i/>
          <w:iCs/>
          <w:sz w:val="22"/>
        </w:rPr>
        <w:t>s</w:t>
      </w:r>
      <w:r w:rsidR="00064648" w:rsidRPr="003A56AC">
        <w:rPr>
          <w:i/>
          <w:iCs/>
          <w:sz w:val="22"/>
        </w:rPr>
        <w:t xml:space="preserve">ix </w:t>
      </w:r>
      <w:r w:rsidRPr="003A56AC">
        <w:rPr>
          <w:i/>
          <w:iCs/>
          <w:sz w:val="22"/>
        </w:rPr>
        <w:t>b</w:t>
      </w:r>
      <w:r w:rsidR="00064648" w:rsidRPr="003A56AC">
        <w:rPr>
          <w:i/>
          <w:iCs/>
          <w:sz w:val="22"/>
        </w:rPr>
        <w:t>illion</w:t>
      </w:r>
      <w:r w:rsidR="00064648">
        <w:rPr>
          <w:iCs/>
          <w:sz w:val="22"/>
        </w:rPr>
        <w:t xml:space="preserve"> (Penn State).  </w:t>
      </w:r>
      <w:r w:rsidR="000B7478">
        <w:rPr>
          <w:iCs/>
          <w:sz w:val="22"/>
        </w:rPr>
        <w:t>N</w:t>
      </w:r>
      <w:r w:rsidR="00064648">
        <w:rPr>
          <w:iCs/>
          <w:sz w:val="22"/>
        </w:rPr>
        <w:t>atural resource management and agricultural sustainability with an e</w:t>
      </w:r>
      <w:r w:rsidR="004056FA">
        <w:rPr>
          <w:iCs/>
          <w:sz w:val="22"/>
        </w:rPr>
        <w:t>ver-increasing human population.</w:t>
      </w:r>
      <w:r w:rsidR="000B7478">
        <w:rPr>
          <w:iCs/>
          <w:sz w:val="22"/>
        </w:rPr>
        <w:t xml:space="preserve"> Team taught</w:t>
      </w:r>
    </w:p>
    <w:p w14:paraId="5A0EE4DE" w14:textId="77777777" w:rsidR="00064648" w:rsidRDefault="00064648" w:rsidP="005358C7">
      <w:pPr>
        <w:suppressAutoHyphens/>
        <w:rPr>
          <w:iCs/>
          <w:sz w:val="22"/>
        </w:rPr>
      </w:pPr>
    </w:p>
    <w:p w14:paraId="086EFA0F" w14:textId="77777777" w:rsidR="00064648" w:rsidRDefault="00064648" w:rsidP="005358C7">
      <w:pPr>
        <w:suppressAutoHyphens/>
        <w:rPr>
          <w:iCs/>
          <w:sz w:val="22"/>
          <w:u w:val="single"/>
        </w:rPr>
      </w:pPr>
      <w:r>
        <w:rPr>
          <w:iCs/>
          <w:sz w:val="22"/>
          <w:u w:val="single"/>
        </w:rPr>
        <w:t>Laboratories</w:t>
      </w:r>
    </w:p>
    <w:p w14:paraId="247BCA06" w14:textId="77777777" w:rsidR="00064648" w:rsidRDefault="00064648" w:rsidP="00EE0F57">
      <w:pPr>
        <w:suppressAutoHyphens/>
        <w:ind w:left="720"/>
        <w:rPr>
          <w:iCs/>
          <w:sz w:val="22"/>
        </w:rPr>
      </w:pPr>
      <w:r>
        <w:rPr>
          <w:iCs/>
          <w:sz w:val="22"/>
        </w:rPr>
        <w:t xml:space="preserve">Principles of Wildlife Management, PSU </w:t>
      </w:r>
    </w:p>
    <w:p w14:paraId="3C0200FA" w14:textId="77777777" w:rsidR="00064648" w:rsidRDefault="00064648" w:rsidP="00EE0F57">
      <w:pPr>
        <w:suppressAutoHyphens/>
        <w:ind w:left="720"/>
        <w:rPr>
          <w:iCs/>
          <w:sz w:val="22"/>
        </w:rPr>
      </w:pPr>
      <w:r>
        <w:rPr>
          <w:iCs/>
          <w:sz w:val="22"/>
        </w:rPr>
        <w:t>Wildlife Population Dynamics, PSU</w:t>
      </w:r>
    </w:p>
    <w:p w14:paraId="33EC4486" w14:textId="77777777" w:rsidR="00064648" w:rsidRDefault="00FA3CD7" w:rsidP="00EE0F57">
      <w:pPr>
        <w:suppressAutoHyphens/>
        <w:ind w:left="720"/>
        <w:rPr>
          <w:iCs/>
          <w:sz w:val="22"/>
        </w:rPr>
      </w:pPr>
      <w:r>
        <w:rPr>
          <w:iCs/>
          <w:sz w:val="22"/>
        </w:rPr>
        <w:t>General Biology, UA</w:t>
      </w:r>
    </w:p>
    <w:p w14:paraId="0A0D8A05" w14:textId="77777777" w:rsidR="00064648" w:rsidRDefault="00064648" w:rsidP="00EE0F57">
      <w:pPr>
        <w:suppressAutoHyphens/>
        <w:ind w:left="720"/>
        <w:rPr>
          <w:iCs/>
          <w:sz w:val="22"/>
        </w:rPr>
      </w:pPr>
      <w:r>
        <w:rPr>
          <w:iCs/>
          <w:sz w:val="22"/>
        </w:rPr>
        <w:t>General Ecology, UA</w:t>
      </w:r>
    </w:p>
    <w:p w14:paraId="4474A447" w14:textId="77777777" w:rsidR="00EE0F57" w:rsidRDefault="00EE0F57" w:rsidP="005358C7">
      <w:pPr>
        <w:suppressAutoHyphens/>
        <w:rPr>
          <w:iCs/>
          <w:sz w:val="22"/>
          <w:u w:val="single"/>
        </w:rPr>
      </w:pPr>
    </w:p>
    <w:p w14:paraId="49CF160D" w14:textId="77777777" w:rsidR="00B905C7" w:rsidRPr="00B905C7" w:rsidRDefault="00B905C7" w:rsidP="005358C7">
      <w:pPr>
        <w:suppressAutoHyphens/>
        <w:rPr>
          <w:iCs/>
          <w:sz w:val="22"/>
          <w:u w:val="single"/>
        </w:rPr>
      </w:pPr>
      <w:r w:rsidRPr="00B905C7">
        <w:rPr>
          <w:iCs/>
          <w:sz w:val="22"/>
          <w:u w:val="single"/>
        </w:rPr>
        <w:t>Global Online Course</w:t>
      </w:r>
    </w:p>
    <w:p w14:paraId="288DDDE5" w14:textId="77777777" w:rsidR="00B905C7" w:rsidRPr="00455347" w:rsidRDefault="00B905C7" w:rsidP="00F53AE8">
      <w:pPr>
        <w:pStyle w:val="ListParagraph"/>
        <w:numPr>
          <w:ilvl w:val="0"/>
          <w:numId w:val="24"/>
        </w:numPr>
        <w:suppressAutoHyphens/>
        <w:rPr>
          <w:iCs/>
          <w:sz w:val="22"/>
        </w:rPr>
      </w:pPr>
      <w:r w:rsidRPr="00C67C86">
        <w:rPr>
          <w:iCs/>
          <w:sz w:val="22"/>
        </w:rPr>
        <w:t xml:space="preserve">Lecture for </w:t>
      </w:r>
      <w:r w:rsidRPr="00C67C86">
        <w:rPr>
          <w:i/>
          <w:iCs/>
          <w:sz w:val="22"/>
        </w:rPr>
        <w:t xml:space="preserve">Environmental Education: Trans-disciplinary Approaches to Addressing Wicked Problems </w:t>
      </w:r>
      <w:r w:rsidRPr="00C67C86">
        <w:rPr>
          <w:iCs/>
          <w:sz w:val="22"/>
        </w:rPr>
        <w:t>(</w:t>
      </w:r>
      <w:hyperlink r:id="rId20" w:history="1">
        <w:r w:rsidRPr="00C67C86">
          <w:rPr>
            <w:rStyle w:val="Hyperlink"/>
            <w:sz w:val="22"/>
            <w:szCs w:val="22"/>
          </w:rPr>
          <w:t>http://www.globalee.net/)</w:t>
        </w:r>
      </w:hyperlink>
      <w:r w:rsidRPr="00C67C86">
        <w:rPr>
          <w:sz w:val="22"/>
          <w:szCs w:val="22"/>
        </w:rPr>
        <w:t xml:space="preserve">.  </w:t>
      </w:r>
      <w:r w:rsidR="005225D9">
        <w:rPr>
          <w:iCs/>
          <w:sz w:val="22"/>
        </w:rPr>
        <w:t>3300</w:t>
      </w:r>
      <w:r w:rsidR="00034732">
        <w:rPr>
          <w:iCs/>
          <w:sz w:val="22"/>
        </w:rPr>
        <w:t xml:space="preserve"> enrolled.  </w:t>
      </w:r>
      <w:r w:rsidRPr="00C67C86">
        <w:rPr>
          <w:sz w:val="22"/>
          <w:szCs w:val="22"/>
        </w:rPr>
        <w:t>Spring 2016</w:t>
      </w:r>
      <w:r w:rsidR="00034732">
        <w:rPr>
          <w:sz w:val="22"/>
          <w:szCs w:val="22"/>
        </w:rPr>
        <w:t>.</w:t>
      </w:r>
    </w:p>
    <w:p w14:paraId="6586669E" w14:textId="77777777" w:rsidR="00455347" w:rsidRDefault="00455347" w:rsidP="00455347">
      <w:pPr>
        <w:pStyle w:val="ListParagraph"/>
        <w:suppressAutoHyphens/>
        <w:ind w:left="360"/>
        <w:rPr>
          <w:iCs/>
          <w:sz w:val="22"/>
        </w:rPr>
      </w:pPr>
    </w:p>
    <w:p w14:paraId="701B9FBA" w14:textId="77777777" w:rsidR="00A63E71" w:rsidRDefault="00A63E71" w:rsidP="005358C7">
      <w:pPr>
        <w:suppressAutoHyphens/>
        <w:rPr>
          <w:iCs/>
          <w:sz w:val="22"/>
          <w:u w:val="single"/>
        </w:rPr>
      </w:pPr>
      <w:r w:rsidRPr="00A63E71">
        <w:rPr>
          <w:iCs/>
          <w:sz w:val="22"/>
          <w:u w:val="single"/>
        </w:rPr>
        <w:t>First-year Experience Seminars</w:t>
      </w:r>
    </w:p>
    <w:p w14:paraId="6ECB84B9" w14:textId="77777777" w:rsidR="00A63E71" w:rsidRDefault="00A63E71" w:rsidP="00F53AE8">
      <w:pPr>
        <w:numPr>
          <w:ilvl w:val="0"/>
          <w:numId w:val="19"/>
        </w:numPr>
        <w:tabs>
          <w:tab w:val="left" w:pos="360"/>
        </w:tabs>
        <w:suppressAutoHyphens/>
        <w:ind w:hanging="720"/>
        <w:rPr>
          <w:iCs/>
          <w:sz w:val="22"/>
        </w:rPr>
      </w:pPr>
      <w:r>
        <w:rPr>
          <w:iCs/>
          <w:sz w:val="22"/>
        </w:rPr>
        <w:t>Birds &amp; Beans:  How your consumer choices about coffee affect bi</w:t>
      </w:r>
      <w:r w:rsidR="00B417D9">
        <w:rPr>
          <w:iCs/>
          <w:sz w:val="22"/>
        </w:rPr>
        <w:t>rd conservation.  2010.</w:t>
      </w:r>
    </w:p>
    <w:p w14:paraId="10AFAB9D" w14:textId="77777777" w:rsidR="00064648" w:rsidRDefault="00064648" w:rsidP="005358C7">
      <w:pPr>
        <w:rPr>
          <w:sz w:val="22"/>
        </w:rPr>
      </w:pPr>
    </w:p>
    <w:p w14:paraId="3E5769FF" w14:textId="77777777" w:rsidR="00064648" w:rsidRDefault="00064648" w:rsidP="005358C7">
      <w:pPr>
        <w:rPr>
          <w:sz w:val="22"/>
        </w:rPr>
      </w:pPr>
      <w:r>
        <w:rPr>
          <w:sz w:val="22"/>
          <w:u w:val="single"/>
        </w:rPr>
        <w:t>Non-university short courses or workshops for K-12 students</w:t>
      </w:r>
    </w:p>
    <w:p w14:paraId="3A8A2BD0" w14:textId="77777777" w:rsidR="00064648" w:rsidRDefault="00064648" w:rsidP="00F53AE8">
      <w:pPr>
        <w:numPr>
          <w:ilvl w:val="0"/>
          <w:numId w:val="18"/>
        </w:numPr>
        <w:ind w:left="360"/>
        <w:rPr>
          <w:sz w:val="22"/>
        </w:rPr>
      </w:pPr>
      <w:r>
        <w:rPr>
          <w:sz w:val="22"/>
        </w:rPr>
        <w:t>Neotropical migratory birds, COSI Electronic Experts broadcast to schools across Ohio, 2004-2006.</w:t>
      </w:r>
    </w:p>
    <w:p w14:paraId="61BF8BAC" w14:textId="77777777" w:rsidR="00064648" w:rsidRDefault="00064648" w:rsidP="00F53AE8">
      <w:pPr>
        <w:numPr>
          <w:ilvl w:val="0"/>
          <w:numId w:val="18"/>
        </w:numPr>
        <w:ind w:left="360"/>
        <w:rPr>
          <w:sz w:val="22"/>
        </w:rPr>
      </w:pPr>
      <w:r>
        <w:rPr>
          <w:sz w:val="22"/>
        </w:rPr>
        <w:t>Techniques in wildlife research, WISE (Women in Science and Engineering) Camp at The Wilds.</w:t>
      </w:r>
    </w:p>
    <w:p w14:paraId="0C5E3FC5" w14:textId="77777777" w:rsidR="00064648" w:rsidRDefault="00064648" w:rsidP="00F53AE8">
      <w:pPr>
        <w:numPr>
          <w:ilvl w:val="0"/>
          <w:numId w:val="18"/>
        </w:numPr>
        <w:suppressAutoHyphens/>
        <w:ind w:left="360"/>
        <w:rPr>
          <w:sz w:val="22"/>
        </w:rPr>
      </w:pPr>
      <w:r>
        <w:rPr>
          <w:sz w:val="22"/>
        </w:rPr>
        <w:t>Population ecology, “</w:t>
      </w:r>
      <w:r>
        <w:rPr>
          <w:i/>
          <w:sz w:val="22"/>
        </w:rPr>
        <w:t>Expanding Your Horizons</w:t>
      </w:r>
      <w:r>
        <w:rPr>
          <w:sz w:val="22"/>
        </w:rPr>
        <w:t>” Conference for 7</w:t>
      </w:r>
      <w:r>
        <w:rPr>
          <w:sz w:val="22"/>
          <w:vertAlign w:val="superscript"/>
        </w:rPr>
        <w:t>th</w:t>
      </w:r>
      <w:r>
        <w:rPr>
          <w:sz w:val="22"/>
        </w:rPr>
        <w:t>-9</w:t>
      </w:r>
      <w:r>
        <w:rPr>
          <w:sz w:val="22"/>
          <w:vertAlign w:val="superscript"/>
        </w:rPr>
        <w:t>th</w:t>
      </w:r>
      <w:r>
        <w:rPr>
          <w:sz w:val="22"/>
        </w:rPr>
        <w:t xml:space="preserve"> grade girls.</w:t>
      </w:r>
    </w:p>
    <w:p w14:paraId="16C12CD4" w14:textId="77777777" w:rsidR="00064648" w:rsidRDefault="00064648" w:rsidP="00F53AE8">
      <w:pPr>
        <w:numPr>
          <w:ilvl w:val="0"/>
          <w:numId w:val="18"/>
        </w:numPr>
        <w:ind w:left="360"/>
        <w:rPr>
          <w:sz w:val="22"/>
        </w:rPr>
      </w:pPr>
      <w:r>
        <w:rPr>
          <w:sz w:val="22"/>
        </w:rPr>
        <w:t>Research approaches in wildlife ecology, Nittany Science Camp for Girls.</w:t>
      </w:r>
    </w:p>
    <w:p w14:paraId="0BE186B4" w14:textId="77777777" w:rsidR="001878EC" w:rsidRPr="00657AA5" w:rsidRDefault="001878EC" w:rsidP="005358C7">
      <w:pPr>
        <w:rPr>
          <w:sz w:val="22"/>
          <w:szCs w:val="22"/>
          <w:u w:val="single"/>
        </w:rPr>
      </w:pPr>
    </w:p>
    <w:p w14:paraId="65F95804" w14:textId="77777777" w:rsidR="003C4940" w:rsidRPr="00657AA5" w:rsidRDefault="00A52E20" w:rsidP="005358C7">
      <w:pPr>
        <w:rPr>
          <w:sz w:val="22"/>
          <w:szCs w:val="22"/>
        </w:rPr>
      </w:pPr>
      <w:r w:rsidRPr="00657AA5">
        <w:rPr>
          <w:sz w:val="22"/>
          <w:szCs w:val="22"/>
          <w:u w:val="single"/>
        </w:rPr>
        <w:t>Course</w:t>
      </w:r>
      <w:r w:rsidR="001878EC" w:rsidRPr="00657AA5">
        <w:rPr>
          <w:sz w:val="22"/>
          <w:szCs w:val="22"/>
          <w:u w:val="single"/>
        </w:rPr>
        <w:t>s</w:t>
      </w:r>
      <w:r w:rsidRPr="00657AA5">
        <w:rPr>
          <w:sz w:val="22"/>
          <w:szCs w:val="22"/>
          <w:u w:val="single"/>
        </w:rPr>
        <w:t xml:space="preserve"> for Professionals</w:t>
      </w:r>
      <w:r w:rsidR="00657AA5" w:rsidRPr="00657AA5">
        <w:rPr>
          <w:sz w:val="22"/>
          <w:szCs w:val="22"/>
          <w:u w:val="single"/>
        </w:rPr>
        <w:t xml:space="preserve"> and Managers</w:t>
      </w:r>
    </w:p>
    <w:p w14:paraId="29B28D3D" w14:textId="77777777" w:rsidR="00A52E20" w:rsidRPr="00657AA5" w:rsidRDefault="00A52E20" w:rsidP="00F53AE8">
      <w:pPr>
        <w:numPr>
          <w:ilvl w:val="0"/>
          <w:numId w:val="16"/>
        </w:numPr>
        <w:rPr>
          <w:color w:val="000000"/>
          <w:sz w:val="22"/>
          <w:szCs w:val="22"/>
        </w:rPr>
      </w:pPr>
      <w:r w:rsidRPr="00657AA5">
        <w:rPr>
          <w:color w:val="000000"/>
          <w:sz w:val="22"/>
          <w:szCs w:val="22"/>
        </w:rPr>
        <w:t xml:space="preserve">Coinstructor for </w:t>
      </w:r>
      <w:r w:rsidRPr="00657AA5">
        <w:rPr>
          <w:i/>
          <w:color w:val="000000"/>
          <w:sz w:val="22"/>
          <w:szCs w:val="22"/>
        </w:rPr>
        <w:t>Curso Internacional de Campo: Ecología de Aves Migratorias Neotropicales</w:t>
      </w:r>
      <w:r w:rsidRPr="00657AA5">
        <w:rPr>
          <w:color w:val="000000"/>
          <w:sz w:val="22"/>
          <w:szCs w:val="22"/>
        </w:rPr>
        <w:t xml:space="preserve"> in San Vicente de Chucurí, Santander – Colombia from October 2008.  </w:t>
      </w:r>
    </w:p>
    <w:p w14:paraId="41E11355" w14:textId="77777777" w:rsidR="002E4E47" w:rsidRPr="00284075" w:rsidRDefault="002E4E47" w:rsidP="00F53AE8">
      <w:pPr>
        <w:numPr>
          <w:ilvl w:val="0"/>
          <w:numId w:val="15"/>
        </w:numPr>
        <w:rPr>
          <w:color w:val="000000"/>
          <w:sz w:val="22"/>
          <w:szCs w:val="22"/>
        </w:rPr>
      </w:pPr>
      <w:r w:rsidRPr="00284075">
        <w:rPr>
          <w:color w:val="000000"/>
          <w:sz w:val="22"/>
          <w:szCs w:val="22"/>
        </w:rPr>
        <w:t>Coinstructor,</w:t>
      </w:r>
      <w:r w:rsidRPr="00284075">
        <w:rPr>
          <w:i/>
          <w:color w:val="000000"/>
          <w:sz w:val="22"/>
          <w:szCs w:val="22"/>
        </w:rPr>
        <w:t xml:space="preserve"> Wildlife habitat management on golf courses,</w:t>
      </w:r>
      <w:r w:rsidRPr="00284075">
        <w:rPr>
          <w:color w:val="000000"/>
          <w:sz w:val="22"/>
          <w:szCs w:val="22"/>
        </w:rPr>
        <w:t xml:space="preserve"> Invited full-day workshop at Annual Conference of Golf Course Superintendents Association of America (GCSAA), New Orleans</w:t>
      </w:r>
      <w:r w:rsidR="00B417D9">
        <w:rPr>
          <w:color w:val="000000"/>
          <w:sz w:val="22"/>
          <w:szCs w:val="22"/>
        </w:rPr>
        <w:t>, 2009</w:t>
      </w:r>
      <w:r>
        <w:rPr>
          <w:color w:val="000000"/>
          <w:sz w:val="22"/>
          <w:szCs w:val="22"/>
        </w:rPr>
        <w:t>.</w:t>
      </w:r>
    </w:p>
    <w:p w14:paraId="72AF8A3A" w14:textId="77777777" w:rsidR="002E4E47" w:rsidRPr="00284075" w:rsidRDefault="002E4E47" w:rsidP="00F53AE8">
      <w:pPr>
        <w:numPr>
          <w:ilvl w:val="0"/>
          <w:numId w:val="15"/>
        </w:numPr>
        <w:rPr>
          <w:color w:val="000000"/>
          <w:sz w:val="22"/>
          <w:szCs w:val="22"/>
        </w:rPr>
      </w:pPr>
      <w:r w:rsidRPr="00284075">
        <w:rPr>
          <w:color w:val="000000"/>
          <w:sz w:val="22"/>
          <w:szCs w:val="22"/>
        </w:rPr>
        <w:t>Coinstructor,</w:t>
      </w:r>
      <w:r w:rsidRPr="00284075">
        <w:rPr>
          <w:i/>
          <w:color w:val="000000"/>
          <w:sz w:val="22"/>
          <w:szCs w:val="22"/>
        </w:rPr>
        <w:t xml:space="preserve"> Wildlife habitat management on golf courses,</w:t>
      </w:r>
      <w:r w:rsidRPr="00284075">
        <w:rPr>
          <w:color w:val="000000"/>
          <w:sz w:val="22"/>
          <w:szCs w:val="22"/>
        </w:rPr>
        <w:t xml:space="preserve"> Invited full-day workshop at Annual Conference of Golf Course Superintendents Association of America (GCSAA), San Diego, 2010.</w:t>
      </w:r>
    </w:p>
    <w:p w14:paraId="5356D7EB" w14:textId="77777777" w:rsidR="002E4E47" w:rsidRDefault="002E4E47" w:rsidP="005358C7">
      <w:pPr>
        <w:rPr>
          <w:color w:val="000000"/>
        </w:rPr>
      </w:pPr>
    </w:p>
    <w:p w14:paraId="45A62E29" w14:textId="77777777" w:rsidR="00064648" w:rsidRDefault="003C4940" w:rsidP="005358C7">
      <w:pPr>
        <w:pStyle w:val="Heading1"/>
        <w:spacing w:line="240" w:lineRule="auto"/>
        <w:jc w:val="left"/>
        <w:rPr>
          <w:b/>
          <w:bCs/>
          <w:smallCaps/>
          <w:sz w:val="22"/>
        </w:rPr>
      </w:pPr>
      <w:r>
        <w:rPr>
          <w:b/>
          <w:bCs/>
          <w:smallCaps/>
          <w:sz w:val="22"/>
        </w:rPr>
        <w:lastRenderedPageBreak/>
        <w:t>Advising:</w:t>
      </w:r>
    </w:p>
    <w:p w14:paraId="1345A1EE" w14:textId="77777777" w:rsidR="00064648" w:rsidRDefault="00064648" w:rsidP="005358C7">
      <w:pPr>
        <w:pStyle w:val="Heading1"/>
        <w:spacing w:line="240" w:lineRule="auto"/>
        <w:jc w:val="left"/>
        <w:rPr>
          <w:sz w:val="22"/>
        </w:rPr>
      </w:pPr>
    </w:p>
    <w:p w14:paraId="7161E26D" w14:textId="77777777" w:rsidR="00064648" w:rsidRPr="00B71D1E" w:rsidRDefault="004F7C09" w:rsidP="005358C7">
      <w:pPr>
        <w:pStyle w:val="Heading1"/>
        <w:spacing w:line="240" w:lineRule="auto"/>
        <w:jc w:val="left"/>
        <w:rPr>
          <w:sz w:val="22"/>
        </w:rPr>
      </w:pPr>
      <w:r>
        <w:rPr>
          <w:sz w:val="22"/>
          <w:u w:val="single"/>
        </w:rPr>
        <w:t>Completed</w:t>
      </w:r>
      <w:r w:rsidR="008033C6">
        <w:rPr>
          <w:sz w:val="22"/>
          <w:u w:val="single"/>
        </w:rPr>
        <w:t xml:space="preserve"> graduate students</w:t>
      </w:r>
      <w:r w:rsidR="00B71D1E">
        <w:rPr>
          <w:sz w:val="22"/>
          <w:u w:val="single"/>
        </w:rPr>
        <w:t xml:space="preserve"> </w:t>
      </w:r>
      <w:r w:rsidR="00B71D1E" w:rsidRPr="00B71D1E">
        <w:rPr>
          <w:sz w:val="22"/>
        </w:rPr>
        <w:t xml:space="preserve">(18 MS, </w:t>
      </w:r>
      <w:r w:rsidR="00A72CFD">
        <w:rPr>
          <w:sz w:val="22"/>
        </w:rPr>
        <w:t>9</w:t>
      </w:r>
      <w:r w:rsidR="00B71D1E">
        <w:rPr>
          <w:sz w:val="22"/>
        </w:rPr>
        <w:t xml:space="preserve"> PhD)</w:t>
      </w:r>
    </w:p>
    <w:p w14:paraId="53386DED" w14:textId="77777777" w:rsidR="00064648" w:rsidRPr="004F4F94" w:rsidRDefault="00064648" w:rsidP="00F53AE8">
      <w:pPr>
        <w:pStyle w:val="ListParagraph"/>
        <w:numPr>
          <w:ilvl w:val="0"/>
          <w:numId w:val="20"/>
        </w:numPr>
        <w:suppressAutoHyphens/>
        <w:rPr>
          <w:sz w:val="22"/>
        </w:rPr>
      </w:pPr>
      <w:r w:rsidRPr="004F4F94">
        <w:rPr>
          <w:sz w:val="22"/>
        </w:rPr>
        <w:t xml:space="preserve">Kathi L. Borgmann, M.S. in Natural Resources.  </w:t>
      </w:r>
      <w:r w:rsidR="00C55548" w:rsidRPr="004F4F94">
        <w:rPr>
          <w:sz w:val="22"/>
        </w:rPr>
        <w:t>Fall</w:t>
      </w:r>
      <w:r w:rsidRPr="004F4F94">
        <w:rPr>
          <w:sz w:val="22"/>
        </w:rPr>
        <w:t xml:space="preserve"> 2002.  Invasion of riparian forests by exotic shrubs:  effects of landscape matrix and implications for breeding birds.</w:t>
      </w:r>
    </w:p>
    <w:p w14:paraId="36DE0087" w14:textId="77777777" w:rsidR="00064648" w:rsidRPr="004F4F94" w:rsidRDefault="00064648" w:rsidP="00F53AE8">
      <w:pPr>
        <w:pStyle w:val="ListParagraph"/>
        <w:numPr>
          <w:ilvl w:val="0"/>
          <w:numId w:val="20"/>
        </w:numPr>
        <w:suppressAutoHyphens/>
        <w:rPr>
          <w:sz w:val="22"/>
        </w:rPr>
      </w:pPr>
      <w:r w:rsidRPr="004F4F94">
        <w:rPr>
          <w:sz w:val="22"/>
        </w:rPr>
        <w:t xml:space="preserve">Marja H. Bakermans, M.S. in Natural Resources.  </w:t>
      </w:r>
      <w:r w:rsidR="00C55548" w:rsidRPr="004F4F94">
        <w:rPr>
          <w:sz w:val="22"/>
        </w:rPr>
        <w:t>Winter</w:t>
      </w:r>
      <w:r w:rsidRPr="004F4F94">
        <w:rPr>
          <w:sz w:val="22"/>
        </w:rPr>
        <w:t xml:space="preserve"> 2003.  </w:t>
      </w:r>
      <w:r w:rsidRPr="004F4F94">
        <w:rPr>
          <w:rFonts w:cs="Arial"/>
          <w:sz w:val="22"/>
        </w:rPr>
        <w:t xml:space="preserve">Hierarchical habitat selection in the Acadian Flycatcher:  implications for conservation of riparian forests.  </w:t>
      </w:r>
    </w:p>
    <w:p w14:paraId="7DC7164D" w14:textId="77777777" w:rsidR="00064648" w:rsidRPr="004F4F94" w:rsidRDefault="00064648" w:rsidP="00F53AE8">
      <w:pPr>
        <w:pStyle w:val="ListParagraph"/>
        <w:numPr>
          <w:ilvl w:val="0"/>
          <w:numId w:val="20"/>
        </w:numPr>
        <w:suppressAutoHyphens/>
        <w:rPr>
          <w:sz w:val="22"/>
        </w:rPr>
      </w:pPr>
      <w:r w:rsidRPr="004F4F94">
        <w:rPr>
          <w:sz w:val="22"/>
        </w:rPr>
        <w:t xml:space="preserve">Kelly A. Atchison, M.S. in Environmental Science.  </w:t>
      </w:r>
      <w:r w:rsidR="00C55548" w:rsidRPr="004F4F94">
        <w:rPr>
          <w:sz w:val="22"/>
        </w:rPr>
        <w:t>Summer</w:t>
      </w:r>
      <w:r w:rsidRPr="004F4F94">
        <w:rPr>
          <w:sz w:val="22"/>
        </w:rPr>
        <w:t xml:space="preserve"> 2003.  Community structure and behavior of wintering birds in riparian forests:  relationships with landscape matrix, microclimate, and local habitat.</w:t>
      </w:r>
    </w:p>
    <w:p w14:paraId="59AF9151" w14:textId="77777777" w:rsidR="00064648" w:rsidRPr="004F4F94" w:rsidRDefault="00064648" w:rsidP="00F53AE8">
      <w:pPr>
        <w:pStyle w:val="ListParagraph"/>
        <w:numPr>
          <w:ilvl w:val="0"/>
          <w:numId w:val="20"/>
        </w:numPr>
        <w:suppressAutoHyphens/>
        <w:rPr>
          <w:sz w:val="22"/>
        </w:rPr>
      </w:pPr>
      <w:r w:rsidRPr="004F4F94">
        <w:rPr>
          <w:sz w:val="22"/>
        </w:rPr>
        <w:t xml:space="preserve">Andrew Vitz, M.S. in Natural Resources. </w:t>
      </w:r>
      <w:r w:rsidR="00C55548" w:rsidRPr="004F4F94">
        <w:rPr>
          <w:sz w:val="22"/>
        </w:rPr>
        <w:t>Fall</w:t>
      </w:r>
      <w:r w:rsidRPr="004F4F94">
        <w:rPr>
          <w:sz w:val="22"/>
        </w:rPr>
        <w:t xml:space="preserve"> 2003. Habitat use of regenerating clearcuts by mature-forest birds during the post-breeding period. </w:t>
      </w:r>
    </w:p>
    <w:p w14:paraId="3F66A851" w14:textId="77777777" w:rsidR="00064648" w:rsidRPr="004F4F94" w:rsidRDefault="00064648" w:rsidP="00F53AE8">
      <w:pPr>
        <w:pStyle w:val="ListParagraph"/>
        <w:numPr>
          <w:ilvl w:val="0"/>
          <w:numId w:val="20"/>
        </w:numPr>
        <w:suppressAutoHyphens/>
        <w:rPr>
          <w:sz w:val="22"/>
        </w:rPr>
      </w:pPr>
      <w:r w:rsidRPr="004F4F94">
        <w:rPr>
          <w:sz w:val="22"/>
        </w:rPr>
        <w:t xml:space="preserve">Melissa J. Santiago, M.S. in Natural Resources.  </w:t>
      </w:r>
      <w:r w:rsidR="00C55548" w:rsidRPr="004F4F94">
        <w:rPr>
          <w:sz w:val="22"/>
        </w:rPr>
        <w:t>Winter</w:t>
      </w:r>
      <w:r w:rsidRPr="004F4F94">
        <w:rPr>
          <w:sz w:val="22"/>
        </w:rPr>
        <w:t xml:space="preserve"> 2004.   Golf courses as habitat for an oak-savanna specialist: the Red-headed Woodpecker.</w:t>
      </w:r>
    </w:p>
    <w:p w14:paraId="605407BC" w14:textId="77777777" w:rsidR="00064648" w:rsidRPr="004F4F94" w:rsidRDefault="00064648" w:rsidP="00F53AE8">
      <w:pPr>
        <w:pStyle w:val="ListParagraph"/>
        <w:numPr>
          <w:ilvl w:val="0"/>
          <w:numId w:val="20"/>
        </w:numPr>
        <w:suppressAutoHyphens/>
        <w:rPr>
          <w:sz w:val="22"/>
        </w:rPr>
      </w:pPr>
      <w:r w:rsidRPr="004F4F94">
        <w:rPr>
          <w:sz w:val="22"/>
        </w:rPr>
        <w:t xml:space="preserve">Lionel Leston, M.S. in Natural Resources.  </w:t>
      </w:r>
      <w:r w:rsidR="00C55548" w:rsidRPr="004F4F94">
        <w:rPr>
          <w:sz w:val="22"/>
        </w:rPr>
        <w:t>Summer</w:t>
      </w:r>
      <w:r w:rsidRPr="004F4F94">
        <w:rPr>
          <w:sz w:val="22"/>
        </w:rPr>
        <w:t xml:space="preserve"> 2005.  Are </w:t>
      </w:r>
      <w:r w:rsidR="00F344F6" w:rsidRPr="004F4F94">
        <w:rPr>
          <w:sz w:val="22"/>
        </w:rPr>
        <w:t>u</w:t>
      </w:r>
      <w:r w:rsidRPr="004F4F94">
        <w:rPr>
          <w:sz w:val="22"/>
        </w:rPr>
        <w:t xml:space="preserve">rban </w:t>
      </w:r>
      <w:r w:rsidR="00F344F6" w:rsidRPr="004F4F94">
        <w:rPr>
          <w:sz w:val="22"/>
        </w:rPr>
        <w:t>r</w:t>
      </w:r>
      <w:r w:rsidRPr="004F4F94">
        <w:rPr>
          <w:sz w:val="22"/>
        </w:rPr>
        <w:t xml:space="preserve">iparian </w:t>
      </w:r>
      <w:r w:rsidR="00F344F6" w:rsidRPr="004F4F94">
        <w:rPr>
          <w:sz w:val="22"/>
        </w:rPr>
        <w:t>f</w:t>
      </w:r>
      <w:r w:rsidRPr="004F4F94">
        <w:rPr>
          <w:sz w:val="22"/>
        </w:rPr>
        <w:t xml:space="preserve">orests </w:t>
      </w:r>
      <w:r w:rsidR="00F344F6" w:rsidRPr="004F4F94">
        <w:rPr>
          <w:sz w:val="22"/>
        </w:rPr>
        <w:t>e</w:t>
      </w:r>
      <w:r w:rsidRPr="004F4F94">
        <w:rPr>
          <w:sz w:val="22"/>
        </w:rPr>
        <w:t xml:space="preserve">cological </w:t>
      </w:r>
      <w:r w:rsidR="00F344F6" w:rsidRPr="004F4F94">
        <w:rPr>
          <w:sz w:val="22"/>
        </w:rPr>
        <w:t>t</w:t>
      </w:r>
      <w:r w:rsidRPr="004F4F94">
        <w:rPr>
          <w:sz w:val="22"/>
        </w:rPr>
        <w:t xml:space="preserve">raps for </w:t>
      </w:r>
      <w:r w:rsidR="00F344F6" w:rsidRPr="004F4F94">
        <w:rPr>
          <w:sz w:val="22"/>
        </w:rPr>
        <w:t>u</w:t>
      </w:r>
      <w:r w:rsidRPr="004F4F94">
        <w:rPr>
          <w:sz w:val="22"/>
        </w:rPr>
        <w:t xml:space="preserve">nderstory </w:t>
      </w:r>
      <w:r w:rsidR="00F344F6" w:rsidRPr="004F4F94">
        <w:rPr>
          <w:sz w:val="22"/>
        </w:rPr>
        <w:t>b</w:t>
      </w:r>
      <w:r w:rsidRPr="004F4F94">
        <w:rPr>
          <w:sz w:val="22"/>
        </w:rPr>
        <w:t xml:space="preserve">irds?  Habitat </w:t>
      </w:r>
      <w:r w:rsidR="00F344F6" w:rsidRPr="004F4F94">
        <w:rPr>
          <w:sz w:val="22"/>
        </w:rPr>
        <w:t>s</w:t>
      </w:r>
      <w:r w:rsidRPr="004F4F94">
        <w:rPr>
          <w:sz w:val="22"/>
        </w:rPr>
        <w:t xml:space="preserve">election by Northern Cardinals (Cardinalis cardinalis) in </w:t>
      </w:r>
      <w:r w:rsidR="00F344F6" w:rsidRPr="004F4F94">
        <w:rPr>
          <w:sz w:val="22"/>
        </w:rPr>
        <w:t>u</w:t>
      </w:r>
      <w:r w:rsidRPr="004F4F94">
        <w:rPr>
          <w:sz w:val="22"/>
        </w:rPr>
        <w:t xml:space="preserve">rbanizing </w:t>
      </w:r>
      <w:r w:rsidR="00F344F6" w:rsidRPr="004F4F94">
        <w:rPr>
          <w:sz w:val="22"/>
        </w:rPr>
        <w:t>l</w:t>
      </w:r>
      <w:r w:rsidRPr="004F4F94">
        <w:rPr>
          <w:sz w:val="22"/>
        </w:rPr>
        <w:t>andscapes.</w:t>
      </w:r>
    </w:p>
    <w:p w14:paraId="12B9AF1C" w14:textId="77777777" w:rsidR="00C55548" w:rsidRPr="004F4F94" w:rsidRDefault="00064648" w:rsidP="00F53AE8">
      <w:pPr>
        <w:pStyle w:val="ListParagraph"/>
        <w:numPr>
          <w:ilvl w:val="0"/>
          <w:numId w:val="20"/>
        </w:numPr>
        <w:suppressAutoHyphens/>
        <w:rPr>
          <w:sz w:val="22"/>
          <w:szCs w:val="22"/>
        </w:rPr>
      </w:pPr>
      <w:r w:rsidRPr="004F4F94">
        <w:rPr>
          <w:sz w:val="22"/>
          <w:szCs w:val="22"/>
        </w:rPr>
        <w:t xml:space="preserve">Nancy Sundell-Turner, M.S. in Natural Resources. </w:t>
      </w:r>
      <w:r w:rsidR="00C55548" w:rsidRPr="004F4F94">
        <w:rPr>
          <w:sz w:val="22"/>
          <w:szCs w:val="22"/>
        </w:rPr>
        <w:t>Fall</w:t>
      </w:r>
      <w:r w:rsidRPr="004F4F94">
        <w:rPr>
          <w:sz w:val="22"/>
          <w:szCs w:val="22"/>
        </w:rPr>
        <w:t xml:space="preserve"> 2006.  Strategies to optimize conservation planning in urbanizing landscapes.</w:t>
      </w:r>
    </w:p>
    <w:p w14:paraId="787F89A7" w14:textId="77777777" w:rsidR="00217CD7" w:rsidRPr="004F4F94" w:rsidRDefault="00C55548" w:rsidP="00F53AE8">
      <w:pPr>
        <w:pStyle w:val="ListParagraph"/>
        <w:numPr>
          <w:ilvl w:val="0"/>
          <w:numId w:val="20"/>
        </w:numPr>
        <w:suppressAutoHyphens/>
        <w:rPr>
          <w:sz w:val="22"/>
          <w:szCs w:val="22"/>
        </w:rPr>
      </w:pPr>
      <w:r w:rsidRPr="004F4F94">
        <w:rPr>
          <w:sz w:val="22"/>
          <w:szCs w:val="22"/>
        </w:rPr>
        <w:t xml:space="preserve">Bret Graves, M.S. in Natural Resources.  Summer 2007. </w:t>
      </w:r>
      <w:bookmarkStart w:id="7" w:name="OLE_LINK5"/>
      <w:bookmarkStart w:id="8" w:name="OLE_LINK6"/>
      <w:r w:rsidRPr="004F4F94">
        <w:rPr>
          <w:sz w:val="22"/>
          <w:szCs w:val="22"/>
        </w:rPr>
        <w:t>Grassland bird conservation on reclaimed surface mines:  evaluating the influence of vegetation structure on distribution, nest placement, and nesting success.</w:t>
      </w:r>
    </w:p>
    <w:p w14:paraId="4FD0CC9E" w14:textId="77777777" w:rsidR="00246DFE" w:rsidRPr="004F4F94" w:rsidRDefault="00217CD7" w:rsidP="00F53AE8">
      <w:pPr>
        <w:pStyle w:val="ListParagraph"/>
        <w:numPr>
          <w:ilvl w:val="0"/>
          <w:numId w:val="20"/>
        </w:numPr>
        <w:suppressAutoHyphens/>
        <w:rPr>
          <w:sz w:val="22"/>
          <w:szCs w:val="22"/>
        </w:rPr>
      </w:pPr>
      <w:r w:rsidRPr="004F4F94">
        <w:rPr>
          <w:sz w:val="22"/>
          <w:szCs w:val="22"/>
        </w:rPr>
        <w:t>Jennifer Smith</w:t>
      </w:r>
      <w:r w:rsidR="00FF5591" w:rsidRPr="004F4F94">
        <w:rPr>
          <w:sz w:val="22"/>
          <w:szCs w:val="22"/>
        </w:rPr>
        <w:t>-Castro</w:t>
      </w:r>
      <w:r w:rsidRPr="004F4F94">
        <w:rPr>
          <w:sz w:val="22"/>
          <w:szCs w:val="22"/>
        </w:rPr>
        <w:t>, M.S. in Natural Resources.  Winter 2008.  Impacts of recreational trails on breeding birds</w:t>
      </w:r>
      <w:r w:rsidR="00246DFE" w:rsidRPr="004F4F94">
        <w:rPr>
          <w:sz w:val="22"/>
          <w:szCs w:val="22"/>
        </w:rPr>
        <w:t xml:space="preserve"> in forested urban parks</w:t>
      </w:r>
      <w:r w:rsidRPr="004F4F94">
        <w:rPr>
          <w:sz w:val="22"/>
          <w:szCs w:val="22"/>
        </w:rPr>
        <w:t xml:space="preserve">.  </w:t>
      </w:r>
    </w:p>
    <w:p w14:paraId="1846BA78" w14:textId="77777777" w:rsidR="00BA4B88" w:rsidRPr="004F4F94" w:rsidRDefault="00246DFE" w:rsidP="00F53AE8">
      <w:pPr>
        <w:pStyle w:val="ListParagraph"/>
        <w:numPr>
          <w:ilvl w:val="0"/>
          <w:numId w:val="20"/>
        </w:numPr>
        <w:suppressAutoHyphens/>
        <w:rPr>
          <w:sz w:val="22"/>
          <w:szCs w:val="22"/>
        </w:rPr>
      </w:pPr>
      <w:r w:rsidRPr="004F4F94">
        <w:rPr>
          <w:sz w:val="22"/>
          <w:szCs w:val="22"/>
        </w:rPr>
        <w:t xml:space="preserve">Marja Bakermans, Ph.D. in Natural Resources.  Spring 2008.  </w:t>
      </w:r>
      <w:r w:rsidR="000A2246" w:rsidRPr="004F4F94">
        <w:rPr>
          <w:sz w:val="22"/>
          <w:szCs w:val="22"/>
        </w:rPr>
        <w:t>Demography and habitat use of Cerulean Warblers on breeding and wintering grounds</w:t>
      </w:r>
      <w:r w:rsidRPr="004F4F94">
        <w:rPr>
          <w:sz w:val="22"/>
          <w:szCs w:val="22"/>
        </w:rPr>
        <w:t xml:space="preserve">. </w:t>
      </w:r>
    </w:p>
    <w:p w14:paraId="6C6C44BD" w14:textId="77777777" w:rsidR="00BA4B88" w:rsidRPr="004F4F94" w:rsidRDefault="00246DFE" w:rsidP="00F53AE8">
      <w:pPr>
        <w:pStyle w:val="ListParagraph"/>
        <w:numPr>
          <w:ilvl w:val="0"/>
          <w:numId w:val="20"/>
        </w:numPr>
        <w:suppressAutoHyphens/>
        <w:rPr>
          <w:sz w:val="22"/>
          <w:szCs w:val="22"/>
        </w:rPr>
      </w:pPr>
      <w:r w:rsidRPr="004F4F94">
        <w:rPr>
          <w:sz w:val="22"/>
          <w:szCs w:val="22"/>
        </w:rPr>
        <w:t xml:space="preserve">Sarah Lehnen, Ph.D. in Natural Resources. Spring 2008. </w:t>
      </w:r>
      <w:r w:rsidR="00BA4B88" w:rsidRPr="004F4F94">
        <w:rPr>
          <w:sz w:val="22"/>
          <w:szCs w:val="22"/>
        </w:rPr>
        <w:t xml:space="preserve">An evaluation of survivorship and habitat use of early-successional birds during the breeding season:  implications for conservation.  </w:t>
      </w:r>
    </w:p>
    <w:p w14:paraId="1095FAE1" w14:textId="77777777" w:rsidR="00217CD7" w:rsidRPr="004F4F94" w:rsidRDefault="00246DFE" w:rsidP="00F53AE8">
      <w:pPr>
        <w:pStyle w:val="ListParagraph"/>
        <w:numPr>
          <w:ilvl w:val="0"/>
          <w:numId w:val="20"/>
        </w:numPr>
        <w:suppressAutoHyphens/>
        <w:rPr>
          <w:sz w:val="22"/>
          <w:szCs w:val="22"/>
        </w:rPr>
      </w:pPr>
      <w:r w:rsidRPr="004F4F94">
        <w:rPr>
          <w:sz w:val="22"/>
          <w:szCs w:val="22"/>
        </w:rPr>
        <w:t>Andrew Vitz, Ph.D. in Natural Resources.  Spring 2008.</w:t>
      </w:r>
      <w:r w:rsidR="00BA4B88" w:rsidRPr="004F4F94">
        <w:rPr>
          <w:sz w:val="22"/>
          <w:szCs w:val="22"/>
        </w:rPr>
        <w:t xml:space="preserve">  Survivorship, habitat use, and movements for two species of mature forest birds during the post-fledging period.  </w:t>
      </w:r>
      <w:r w:rsidRPr="004F4F94">
        <w:t xml:space="preserve"> </w:t>
      </w:r>
    </w:p>
    <w:p w14:paraId="64C632B9" w14:textId="77777777" w:rsidR="00495BA5" w:rsidRPr="004F4F94" w:rsidRDefault="007135AA" w:rsidP="00F53AE8">
      <w:pPr>
        <w:pStyle w:val="ListParagraph"/>
        <w:numPr>
          <w:ilvl w:val="0"/>
          <w:numId w:val="20"/>
        </w:numPr>
        <w:suppressAutoHyphens/>
        <w:rPr>
          <w:sz w:val="22"/>
          <w:szCs w:val="22"/>
        </w:rPr>
      </w:pPr>
      <w:r w:rsidRPr="004F4F94">
        <w:rPr>
          <w:sz w:val="22"/>
          <w:szCs w:val="22"/>
        </w:rPr>
        <w:t xml:space="preserve">Daniel P. Shustack, Ph.D. in Natural Resources.  Summer 2008.  Reproductive timing of passerines in urbanizing landscapes.  </w:t>
      </w:r>
    </w:p>
    <w:p w14:paraId="2294CAC3" w14:textId="77777777" w:rsidR="002F499B" w:rsidRPr="004F4F94" w:rsidRDefault="002F499B" w:rsidP="00F53AE8">
      <w:pPr>
        <w:pStyle w:val="ListParagraph"/>
        <w:numPr>
          <w:ilvl w:val="0"/>
          <w:numId w:val="20"/>
        </w:numPr>
        <w:suppressAutoHyphens/>
        <w:rPr>
          <w:sz w:val="22"/>
          <w:szCs w:val="22"/>
        </w:rPr>
      </w:pPr>
      <w:r w:rsidRPr="004F4F94">
        <w:rPr>
          <w:sz w:val="22"/>
          <w:szCs w:val="22"/>
        </w:rPr>
        <w:t xml:space="preserve">Felicity Newell, M.S. in Environment &amp; Natural Resources.  Spring 2010. </w:t>
      </w:r>
      <w:r w:rsidR="00762004" w:rsidRPr="004F4F94">
        <w:rPr>
          <w:sz w:val="22"/>
          <w:szCs w:val="22"/>
        </w:rPr>
        <w:t>A bird’s eye view of the forest:  how does canopy openness affect canopy songbirds?</w:t>
      </w:r>
    </w:p>
    <w:p w14:paraId="41334F5D" w14:textId="77777777" w:rsidR="004F4F94" w:rsidRPr="004F4F94" w:rsidRDefault="002F499B" w:rsidP="00F53AE8">
      <w:pPr>
        <w:pStyle w:val="ListParagraph"/>
        <w:numPr>
          <w:ilvl w:val="0"/>
          <w:numId w:val="20"/>
        </w:numPr>
        <w:suppressAutoHyphens/>
        <w:rPr>
          <w:sz w:val="22"/>
          <w:szCs w:val="22"/>
        </w:rPr>
      </w:pPr>
      <w:r w:rsidRPr="004F4F94">
        <w:rPr>
          <w:sz w:val="22"/>
          <w:szCs w:val="22"/>
        </w:rPr>
        <w:t xml:space="preserve">Ian Ausprey, M.S. in Environment &amp; Natural Resources.  Spring 2010. </w:t>
      </w:r>
      <w:r w:rsidR="00762004" w:rsidRPr="004F4F94">
        <w:rPr>
          <w:sz w:val="22"/>
          <w:szCs w:val="22"/>
        </w:rPr>
        <w:t>Post-fledging ecology of two songbird species across a rural-to-urban landscape gradient.</w:t>
      </w:r>
    </w:p>
    <w:p w14:paraId="68788949" w14:textId="77777777" w:rsidR="004F4F94" w:rsidRPr="004F4F94" w:rsidRDefault="007B783F" w:rsidP="00F53AE8">
      <w:pPr>
        <w:pStyle w:val="ListParagraph"/>
        <w:numPr>
          <w:ilvl w:val="0"/>
          <w:numId w:val="20"/>
        </w:numPr>
        <w:suppressAutoHyphens/>
        <w:rPr>
          <w:sz w:val="22"/>
          <w:szCs w:val="22"/>
        </w:rPr>
      </w:pPr>
      <w:r w:rsidRPr="004F4F94">
        <w:rPr>
          <w:sz w:val="22"/>
          <w:szCs w:val="22"/>
        </w:rPr>
        <w:t>Gabriel Colorado, Ph.D. in Environment &amp; Natural Resources.  Fall 2010.  Ecology and conservation of Neotropical-Nearctic migratory birds and mixed-species flocks in the Andes.</w:t>
      </w:r>
    </w:p>
    <w:p w14:paraId="7337A1F0" w14:textId="77777777" w:rsidR="004F4F94" w:rsidRDefault="00196771" w:rsidP="00F53AE8">
      <w:pPr>
        <w:pStyle w:val="ListParagraph"/>
        <w:numPr>
          <w:ilvl w:val="0"/>
          <w:numId w:val="20"/>
        </w:numPr>
        <w:tabs>
          <w:tab w:val="num" w:pos="360"/>
        </w:tabs>
        <w:suppressAutoHyphens/>
        <w:rPr>
          <w:sz w:val="22"/>
          <w:szCs w:val="22"/>
        </w:rPr>
      </w:pPr>
      <w:r w:rsidRPr="004F4F94">
        <w:rPr>
          <w:sz w:val="22"/>
          <w:szCs w:val="22"/>
        </w:rPr>
        <w:t xml:space="preserve">Jennifer Thieme, M.S. in Environment &amp; Natural Resources.  Summer 2011. </w:t>
      </w:r>
      <w:bookmarkStart w:id="9" w:name="_Toc297846196"/>
      <w:r w:rsidRPr="004F4F94">
        <w:rPr>
          <w:sz w:val="22"/>
          <w:szCs w:val="22"/>
        </w:rPr>
        <w:t xml:space="preserve"> Behavioral and reproductive consequences of predator activity to grassland birds</w:t>
      </w:r>
      <w:bookmarkEnd w:id="9"/>
      <w:r w:rsidRPr="004F4F94">
        <w:rPr>
          <w:sz w:val="22"/>
          <w:szCs w:val="22"/>
        </w:rPr>
        <w:t>.</w:t>
      </w:r>
    </w:p>
    <w:p w14:paraId="384C6E06" w14:textId="77777777" w:rsidR="004F4F94" w:rsidRPr="004F4F94" w:rsidRDefault="004F4F94" w:rsidP="00F53AE8">
      <w:pPr>
        <w:pStyle w:val="ListParagraph"/>
        <w:numPr>
          <w:ilvl w:val="0"/>
          <w:numId w:val="20"/>
        </w:numPr>
        <w:tabs>
          <w:tab w:val="num" w:pos="360"/>
        </w:tabs>
        <w:suppressAutoHyphens/>
        <w:rPr>
          <w:rStyle w:val="Emphasis"/>
          <w:i w:val="0"/>
          <w:iCs w:val="0"/>
          <w:sz w:val="22"/>
          <w:szCs w:val="22"/>
        </w:rPr>
      </w:pPr>
      <w:r w:rsidRPr="004F4F94">
        <w:rPr>
          <w:sz w:val="22"/>
          <w:szCs w:val="22"/>
        </w:rPr>
        <w:t xml:space="preserve">Benjamin Padilla, M.S. in Environment &amp; Natural Resources. </w:t>
      </w:r>
      <w:r w:rsidRPr="004F4F94">
        <w:rPr>
          <w:rStyle w:val="Emphasis"/>
          <w:i w:val="0"/>
          <w:sz w:val="22"/>
          <w:szCs w:val="22"/>
        </w:rPr>
        <w:t xml:space="preserve">Avian metapopulations in </w:t>
      </w:r>
      <w:r w:rsidR="002A23A1">
        <w:rPr>
          <w:rStyle w:val="Emphasis"/>
          <w:i w:val="0"/>
          <w:sz w:val="22"/>
          <w:szCs w:val="22"/>
        </w:rPr>
        <w:t xml:space="preserve">an </w:t>
      </w:r>
      <w:r w:rsidRPr="004F4F94">
        <w:rPr>
          <w:rStyle w:val="Emphasis"/>
          <w:i w:val="0"/>
          <w:sz w:val="22"/>
          <w:szCs w:val="22"/>
        </w:rPr>
        <w:t xml:space="preserve">urbanizing landscape. </w:t>
      </w:r>
      <w:r>
        <w:rPr>
          <w:rStyle w:val="Emphasis"/>
          <w:i w:val="0"/>
          <w:sz w:val="22"/>
          <w:szCs w:val="22"/>
        </w:rPr>
        <w:t xml:space="preserve"> Spring 2012.</w:t>
      </w:r>
    </w:p>
    <w:p w14:paraId="67259D24" w14:textId="77777777" w:rsidR="004F4F94" w:rsidRPr="00E63D9E" w:rsidRDefault="004F4F94" w:rsidP="00F53AE8">
      <w:pPr>
        <w:pStyle w:val="ListParagraph"/>
        <w:numPr>
          <w:ilvl w:val="0"/>
          <w:numId w:val="20"/>
        </w:numPr>
        <w:tabs>
          <w:tab w:val="num" w:pos="360"/>
        </w:tabs>
        <w:suppressAutoHyphens/>
        <w:rPr>
          <w:rStyle w:val="Emphasis"/>
          <w:i w:val="0"/>
          <w:iCs w:val="0"/>
          <w:sz w:val="22"/>
          <w:szCs w:val="22"/>
        </w:rPr>
      </w:pPr>
      <w:r w:rsidRPr="00E63D9E">
        <w:rPr>
          <w:sz w:val="22"/>
          <w:szCs w:val="22"/>
        </w:rPr>
        <w:t xml:space="preserve">Desiree Narango, M.S. in Environment &amp; Natural Resources.  </w:t>
      </w:r>
      <w:r w:rsidR="002A23A1" w:rsidRPr="00E63D9E">
        <w:rPr>
          <w:rStyle w:val="Emphasis"/>
          <w:i w:val="0"/>
          <w:sz w:val="22"/>
          <w:szCs w:val="22"/>
        </w:rPr>
        <w:t>Causes and consequences of urban-associated song variation:  a study of vocal behavior in the Northern Cardinal (</w:t>
      </w:r>
      <w:r w:rsidR="002A23A1" w:rsidRPr="00E63D9E">
        <w:rPr>
          <w:rStyle w:val="Emphasis"/>
          <w:sz w:val="22"/>
          <w:szCs w:val="22"/>
        </w:rPr>
        <w:t>Cardinalis cardinalis</w:t>
      </w:r>
      <w:r w:rsidR="002A23A1" w:rsidRPr="00E63D9E">
        <w:rPr>
          <w:rStyle w:val="Emphasis"/>
          <w:i w:val="0"/>
          <w:sz w:val="22"/>
          <w:szCs w:val="22"/>
        </w:rPr>
        <w:t>)</w:t>
      </w:r>
      <w:r w:rsidRPr="00E63D9E">
        <w:rPr>
          <w:rStyle w:val="Emphasis"/>
          <w:i w:val="0"/>
          <w:sz w:val="22"/>
          <w:szCs w:val="22"/>
        </w:rPr>
        <w:t xml:space="preserve">  Spring 2012.</w:t>
      </w:r>
    </w:p>
    <w:p w14:paraId="290A5A6D" w14:textId="77777777" w:rsidR="006406C1" w:rsidRPr="00E63D9E" w:rsidRDefault="004F4F94" w:rsidP="00F53AE8">
      <w:pPr>
        <w:pStyle w:val="Heading1"/>
        <w:numPr>
          <w:ilvl w:val="0"/>
          <w:numId w:val="20"/>
        </w:numPr>
        <w:spacing w:line="240" w:lineRule="auto"/>
        <w:jc w:val="left"/>
        <w:rPr>
          <w:rStyle w:val="Emphasis"/>
          <w:i w:val="0"/>
          <w:iCs w:val="0"/>
          <w:sz w:val="22"/>
          <w:szCs w:val="22"/>
        </w:rPr>
      </w:pPr>
      <w:r w:rsidRPr="00E63D9E">
        <w:rPr>
          <w:sz w:val="22"/>
          <w:szCs w:val="22"/>
        </w:rPr>
        <w:t xml:space="preserve">Laura Kearns, Ph.D. in Environment &amp; Natural Resources.  </w:t>
      </w:r>
      <w:r w:rsidRPr="00E63D9E">
        <w:rPr>
          <w:rStyle w:val="Emphasis"/>
          <w:i w:val="0"/>
          <w:sz w:val="22"/>
          <w:szCs w:val="22"/>
        </w:rPr>
        <w:t>Avian responses to predator communities in fragmented, urbanizing landscapes.  Spring 2012.</w:t>
      </w:r>
    </w:p>
    <w:p w14:paraId="0D3BD41A" w14:textId="77777777" w:rsidR="00BE26B7" w:rsidRPr="00E63D9E" w:rsidRDefault="006406C1" w:rsidP="00F53AE8">
      <w:pPr>
        <w:pStyle w:val="Heading1"/>
        <w:numPr>
          <w:ilvl w:val="0"/>
          <w:numId w:val="20"/>
        </w:numPr>
        <w:spacing w:line="240" w:lineRule="auto"/>
        <w:jc w:val="left"/>
        <w:rPr>
          <w:sz w:val="22"/>
          <w:szCs w:val="22"/>
        </w:rPr>
      </w:pPr>
      <w:r w:rsidRPr="00E63D9E">
        <w:rPr>
          <w:sz w:val="22"/>
          <w:szCs w:val="22"/>
        </w:rPr>
        <w:t>Linnea Rowse, M.S. in Environment &amp; Natural Resources. Pathways and Consequences of Contaminant Flux to Acadian Flycatchers (</w:t>
      </w:r>
      <w:r w:rsidRPr="00E63D9E">
        <w:rPr>
          <w:i/>
          <w:sz w:val="22"/>
          <w:szCs w:val="22"/>
        </w:rPr>
        <w:t>Empidonax virescens</w:t>
      </w:r>
      <w:r w:rsidRPr="00E63D9E">
        <w:rPr>
          <w:sz w:val="22"/>
          <w:szCs w:val="22"/>
        </w:rPr>
        <w:t>) in Urbanizing Landscapes of Ohio, USA.  Summer 2013.</w:t>
      </w:r>
    </w:p>
    <w:p w14:paraId="4B44AE61" w14:textId="77777777" w:rsidR="00E63D9E" w:rsidRPr="00E63D9E" w:rsidRDefault="00F376FB" w:rsidP="00F53AE8">
      <w:pPr>
        <w:pStyle w:val="Heading1"/>
        <w:numPr>
          <w:ilvl w:val="0"/>
          <w:numId w:val="20"/>
        </w:numPr>
        <w:spacing w:line="240" w:lineRule="auto"/>
        <w:jc w:val="left"/>
        <w:rPr>
          <w:rStyle w:val="Emphasis"/>
          <w:i w:val="0"/>
          <w:sz w:val="22"/>
          <w:szCs w:val="22"/>
        </w:rPr>
      </w:pPr>
      <w:r w:rsidRPr="00E63D9E">
        <w:rPr>
          <w:sz w:val="22"/>
          <w:szCs w:val="22"/>
        </w:rPr>
        <w:t>Molly McDermott, Ph.D. in Environment &amp; Natural Resources, Ohio State University.</w:t>
      </w:r>
      <w:r w:rsidRPr="00E63D9E">
        <w:rPr>
          <w:i/>
          <w:sz w:val="22"/>
          <w:szCs w:val="22"/>
        </w:rPr>
        <w:t xml:space="preserve"> </w:t>
      </w:r>
      <w:r w:rsidR="00BE26B7" w:rsidRPr="00E63D9E">
        <w:rPr>
          <w:sz w:val="22"/>
          <w:szCs w:val="22"/>
        </w:rPr>
        <w:t>The Contribution of Agroforestry Systems to Bird Conservation in the Andes</w:t>
      </w:r>
      <w:r w:rsidRPr="00E63D9E">
        <w:rPr>
          <w:rStyle w:val="Emphasis"/>
          <w:i w:val="0"/>
          <w:sz w:val="22"/>
          <w:szCs w:val="22"/>
        </w:rPr>
        <w:t>.  Spring 2014</w:t>
      </w:r>
      <w:r w:rsidR="00E63D9E" w:rsidRPr="00E63D9E">
        <w:rPr>
          <w:rStyle w:val="Emphasis"/>
          <w:i w:val="0"/>
          <w:sz w:val="22"/>
          <w:szCs w:val="22"/>
        </w:rPr>
        <w:t>.</w:t>
      </w:r>
    </w:p>
    <w:p w14:paraId="24E29D46" w14:textId="77777777" w:rsidR="00E63D9E" w:rsidRDefault="0044730C" w:rsidP="00F53AE8">
      <w:pPr>
        <w:pStyle w:val="Heading1"/>
        <w:numPr>
          <w:ilvl w:val="0"/>
          <w:numId w:val="20"/>
        </w:numPr>
        <w:spacing w:line="240" w:lineRule="auto"/>
        <w:jc w:val="left"/>
        <w:rPr>
          <w:sz w:val="22"/>
          <w:szCs w:val="22"/>
        </w:rPr>
      </w:pPr>
      <w:r w:rsidRPr="00E63D9E">
        <w:rPr>
          <w:sz w:val="22"/>
          <w:szCs w:val="22"/>
        </w:rPr>
        <w:t xml:space="preserve"> Jennifer Malpass</w:t>
      </w:r>
      <w:r w:rsidR="00E63D9E" w:rsidRPr="00E63D9E">
        <w:rPr>
          <w:sz w:val="22"/>
          <w:szCs w:val="22"/>
        </w:rPr>
        <w:t xml:space="preserve">, Ph.D. in Environment &amp; Natural Resources, Ohio State University.  </w:t>
      </w:r>
      <w:bookmarkStart w:id="10" w:name="_Toc429576101"/>
      <w:r w:rsidR="00E63D9E" w:rsidRPr="00E63D9E">
        <w:rPr>
          <w:sz w:val="22"/>
          <w:szCs w:val="22"/>
        </w:rPr>
        <w:t xml:space="preserve">Effects of Food and Vegetation on Breeding Birds and Nest Predators in </w:t>
      </w:r>
      <w:bookmarkEnd w:id="10"/>
      <w:r w:rsidR="00E63D9E" w:rsidRPr="00E63D9E">
        <w:rPr>
          <w:sz w:val="22"/>
          <w:szCs w:val="22"/>
        </w:rPr>
        <w:t>the Suburban Matrix.  Fall 2015.</w:t>
      </w:r>
    </w:p>
    <w:p w14:paraId="24B85EB2" w14:textId="77777777" w:rsidR="00EA2576" w:rsidRDefault="00EA2576" w:rsidP="00F53AE8">
      <w:pPr>
        <w:pStyle w:val="ListParagraph"/>
        <w:numPr>
          <w:ilvl w:val="0"/>
          <w:numId w:val="20"/>
        </w:numPr>
        <w:rPr>
          <w:sz w:val="22"/>
          <w:szCs w:val="22"/>
        </w:rPr>
      </w:pPr>
      <w:r w:rsidRPr="00EA2576">
        <w:rPr>
          <w:sz w:val="22"/>
          <w:szCs w:val="22"/>
        </w:rPr>
        <w:t>Gemara Gifford, M.S. in Natural Resources</w:t>
      </w:r>
      <w:r w:rsidR="00CE5B34">
        <w:rPr>
          <w:sz w:val="22"/>
          <w:szCs w:val="22"/>
        </w:rPr>
        <w:t>, Cornell University</w:t>
      </w:r>
      <w:r>
        <w:rPr>
          <w:sz w:val="22"/>
          <w:szCs w:val="22"/>
        </w:rPr>
        <w:t>.  Agroecosystems for communities and conservation:  linking bird conservation and sustainable livelihoods in the Highlands of Guatemala.  Fall 2015.</w:t>
      </w:r>
    </w:p>
    <w:p w14:paraId="5015AB74" w14:textId="77777777" w:rsidR="00EA2576" w:rsidRPr="00CE5B34" w:rsidRDefault="00EA2576" w:rsidP="00CE5B34">
      <w:pPr>
        <w:pStyle w:val="ListParagraph"/>
        <w:numPr>
          <w:ilvl w:val="0"/>
          <w:numId w:val="20"/>
        </w:numPr>
        <w:rPr>
          <w:sz w:val="22"/>
          <w:szCs w:val="22"/>
        </w:rPr>
      </w:pPr>
      <w:r>
        <w:rPr>
          <w:sz w:val="22"/>
          <w:szCs w:val="22"/>
        </w:rPr>
        <w:t>Rose Swift, M.S. in Natural Resources</w:t>
      </w:r>
      <w:r w:rsidR="00CE5B34">
        <w:rPr>
          <w:sz w:val="22"/>
          <w:szCs w:val="22"/>
        </w:rPr>
        <w:t>, Cornell University</w:t>
      </w:r>
      <w:r w:rsidRPr="00CE5B34">
        <w:rPr>
          <w:sz w:val="22"/>
          <w:szCs w:val="22"/>
        </w:rPr>
        <w:t>.  Nest site selection in Hudsonian Godwits: effects of habitat and predation risk.  Fall 2015.</w:t>
      </w:r>
    </w:p>
    <w:p w14:paraId="6A5F6458" w14:textId="77777777" w:rsidR="007C5144" w:rsidRDefault="007C5144" w:rsidP="00F53AE8">
      <w:pPr>
        <w:pStyle w:val="ListParagraph"/>
        <w:numPr>
          <w:ilvl w:val="0"/>
          <w:numId w:val="20"/>
        </w:numPr>
      </w:pPr>
      <w:r>
        <w:rPr>
          <w:sz w:val="22"/>
          <w:szCs w:val="22"/>
        </w:rPr>
        <w:t>Steven Sevillano.  M.S. in Natural Resources</w:t>
      </w:r>
      <w:r w:rsidR="00CE5B34">
        <w:rPr>
          <w:sz w:val="22"/>
          <w:szCs w:val="22"/>
        </w:rPr>
        <w:t>, Cornell University</w:t>
      </w:r>
      <w:r>
        <w:rPr>
          <w:sz w:val="22"/>
          <w:szCs w:val="22"/>
        </w:rPr>
        <w:t xml:space="preserve">.  Diversity, ecology, and conservation of bird communities of </w:t>
      </w:r>
      <w:r>
        <w:rPr>
          <w:i/>
          <w:sz w:val="22"/>
          <w:szCs w:val="22"/>
        </w:rPr>
        <w:t xml:space="preserve">Polylepis </w:t>
      </w:r>
      <w:r>
        <w:rPr>
          <w:sz w:val="22"/>
          <w:szCs w:val="22"/>
        </w:rPr>
        <w:t>woodlands in the High Andes of Peru. Spring 2016.</w:t>
      </w:r>
      <w:r w:rsidRPr="00EA2576">
        <w:t xml:space="preserve"> </w:t>
      </w:r>
    </w:p>
    <w:p w14:paraId="689970B0" w14:textId="77777777" w:rsidR="00F376FB" w:rsidRPr="00AE55CE" w:rsidRDefault="00943952" w:rsidP="00F376FB">
      <w:pPr>
        <w:numPr>
          <w:ilvl w:val="0"/>
          <w:numId w:val="20"/>
        </w:numPr>
        <w:rPr>
          <w:rStyle w:val="Emphasis"/>
          <w:i w:val="0"/>
          <w:iCs w:val="0"/>
          <w:sz w:val="22"/>
          <w:szCs w:val="22"/>
        </w:rPr>
      </w:pPr>
      <w:r w:rsidRPr="006D20B4">
        <w:rPr>
          <w:rStyle w:val="Emphasis"/>
          <w:i w:val="0"/>
          <w:sz w:val="22"/>
          <w:szCs w:val="22"/>
        </w:rPr>
        <w:t>Rose Swift, Ph.D. in Natural Resources, Cornell University</w:t>
      </w:r>
      <w:r>
        <w:rPr>
          <w:rStyle w:val="Emphasis"/>
          <w:i w:val="0"/>
          <w:sz w:val="22"/>
          <w:szCs w:val="22"/>
        </w:rPr>
        <w:t>.  A world of decisions:  how choices throughout the annual cycle affect survival, condition, and performance of a migratory shorebird.  Spring 2018.</w:t>
      </w:r>
    </w:p>
    <w:p w14:paraId="6184FF47" w14:textId="77777777" w:rsidR="00AE55CE" w:rsidRPr="00A72CFD" w:rsidRDefault="00AE55CE" w:rsidP="00D17F14">
      <w:pPr>
        <w:numPr>
          <w:ilvl w:val="0"/>
          <w:numId w:val="20"/>
        </w:numPr>
        <w:rPr>
          <w:rStyle w:val="Emphasis"/>
          <w:i w:val="0"/>
          <w:iCs w:val="0"/>
          <w:sz w:val="22"/>
          <w:szCs w:val="22"/>
        </w:rPr>
      </w:pPr>
      <w:r>
        <w:rPr>
          <w:rStyle w:val="Emphasis"/>
          <w:i w:val="0"/>
          <w:sz w:val="22"/>
          <w:szCs w:val="22"/>
        </w:rPr>
        <w:lastRenderedPageBreak/>
        <w:t xml:space="preserve">Ruth Bennett, Ph.D. in Natural Resources, Cornell University. </w:t>
      </w:r>
      <w:r w:rsidR="00D17F14">
        <w:rPr>
          <w:rStyle w:val="Emphasis"/>
          <w:i w:val="0"/>
          <w:sz w:val="22"/>
          <w:szCs w:val="22"/>
        </w:rPr>
        <w:t xml:space="preserve"> Nonbreeding ecology and conservation of migratory landbirds with a focus on the Golden-winged Warbler (</w:t>
      </w:r>
      <w:r w:rsidR="00D17F14">
        <w:rPr>
          <w:rStyle w:val="Emphasis"/>
          <w:sz w:val="22"/>
          <w:szCs w:val="22"/>
        </w:rPr>
        <w:t xml:space="preserve">Vermivora chrysoptera).  </w:t>
      </w:r>
      <w:r w:rsidR="00D17F14">
        <w:rPr>
          <w:rStyle w:val="Emphasis"/>
          <w:i w:val="0"/>
          <w:sz w:val="22"/>
          <w:szCs w:val="22"/>
        </w:rPr>
        <w:t>Summer 2018.</w:t>
      </w:r>
      <w:r w:rsidR="00D17F14">
        <w:rPr>
          <w:rStyle w:val="Emphasis"/>
          <w:sz w:val="22"/>
          <w:szCs w:val="22"/>
        </w:rPr>
        <w:t xml:space="preserve"> </w:t>
      </w:r>
      <w:r>
        <w:rPr>
          <w:rStyle w:val="Emphasis"/>
          <w:i w:val="0"/>
          <w:sz w:val="22"/>
          <w:szCs w:val="22"/>
        </w:rPr>
        <w:t xml:space="preserve"> </w:t>
      </w:r>
    </w:p>
    <w:p w14:paraId="464243D9" w14:textId="77777777" w:rsidR="00A72CFD" w:rsidRPr="009B4CB0" w:rsidRDefault="00A72CFD" w:rsidP="007E48D5">
      <w:pPr>
        <w:numPr>
          <w:ilvl w:val="0"/>
          <w:numId w:val="20"/>
        </w:numPr>
        <w:rPr>
          <w:rStyle w:val="Emphasis"/>
          <w:i w:val="0"/>
          <w:iCs w:val="0"/>
          <w:sz w:val="22"/>
          <w:szCs w:val="22"/>
        </w:rPr>
      </w:pPr>
      <w:r w:rsidRPr="00A72CFD">
        <w:rPr>
          <w:rStyle w:val="Emphasis"/>
          <w:i w:val="0"/>
          <w:sz w:val="22"/>
          <w:szCs w:val="22"/>
        </w:rPr>
        <w:t>DJ McNeil, PhD. in Natural Resources, Cornell University</w:t>
      </w:r>
      <w:r w:rsidR="003D563C">
        <w:rPr>
          <w:rStyle w:val="Emphasis"/>
          <w:i w:val="0"/>
          <w:sz w:val="22"/>
          <w:szCs w:val="22"/>
        </w:rPr>
        <w:t>.  Population dynamics of species recovery:  multiscale demography in restored habitats.  Spring 2019.</w:t>
      </w:r>
    </w:p>
    <w:p w14:paraId="7731BBBD" w14:textId="3BE5380F" w:rsidR="009B4CB0" w:rsidRPr="00E92992" w:rsidRDefault="009B4CB0" w:rsidP="007E48D5">
      <w:pPr>
        <w:numPr>
          <w:ilvl w:val="0"/>
          <w:numId w:val="20"/>
        </w:numPr>
        <w:rPr>
          <w:rStyle w:val="Emphasis"/>
          <w:i w:val="0"/>
          <w:iCs w:val="0"/>
          <w:sz w:val="22"/>
          <w:szCs w:val="22"/>
        </w:rPr>
      </w:pPr>
      <w:r>
        <w:rPr>
          <w:rStyle w:val="Emphasis"/>
          <w:i w:val="0"/>
          <w:sz w:val="22"/>
          <w:szCs w:val="22"/>
        </w:rPr>
        <w:t>Steven Sevillano, Ph.D. in Natural Resources, Cornell University.</w:t>
      </w:r>
      <w:r w:rsidR="001D7E72">
        <w:rPr>
          <w:rStyle w:val="Emphasis"/>
          <w:i w:val="0"/>
          <w:sz w:val="22"/>
          <w:szCs w:val="22"/>
        </w:rPr>
        <w:t xml:space="preserve">  Habitat loss, fragmentation, and climatic drivers of avian diversity across the Andes and implications for climate change.</w:t>
      </w:r>
      <w:r>
        <w:rPr>
          <w:rStyle w:val="Emphasis"/>
          <w:i w:val="0"/>
          <w:sz w:val="22"/>
          <w:szCs w:val="22"/>
        </w:rPr>
        <w:t xml:space="preserve">  </w:t>
      </w:r>
      <w:r w:rsidR="00584BF9">
        <w:rPr>
          <w:rStyle w:val="Emphasis"/>
          <w:i w:val="0"/>
          <w:sz w:val="22"/>
          <w:szCs w:val="22"/>
        </w:rPr>
        <w:t>Fall</w:t>
      </w:r>
      <w:r>
        <w:rPr>
          <w:rStyle w:val="Emphasis"/>
          <w:i w:val="0"/>
          <w:sz w:val="22"/>
          <w:szCs w:val="22"/>
        </w:rPr>
        <w:t xml:space="preserve"> 2019.</w:t>
      </w:r>
    </w:p>
    <w:p w14:paraId="55073EA9" w14:textId="0A9EC3E1" w:rsidR="00E92992" w:rsidRPr="006D20B4" w:rsidRDefault="00E92992" w:rsidP="00E92992">
      <w:pPr>
        <w:numPr>
          <w:ilvl w:val="0"/>
          <w:numId w:val="20"/>
        </w:numPr>
        <w:rPr>
          <w:rStyle w:val="Emphasis"/>
          <w:i w:val="0"/>
          <w:iCs w:val="0"/>
          <w:sz w:val="22"/>
          <w:szCs w:val="22"/>
        </w:rPr>
      </w:pPr>
      <w:r w:rsidRPr="006D20B4">
        <w:rPr>
          <w:rStyle w:val="Emphasis"/>
          <w:i w:val="0"/>
          <w:iCs w:val="0"/>
          <w:sz w:val="22"/>
          <w:szCs w:val="22"/>
        </w:rPr>
        <w:t xml:space="preserve">Gerardo Soto, </w:t>
      </w:r>
      <w:r w:rsidRPr="006D20B4">
        <w:rPr>
          <w:rStyle w:val="Emphasis"/>
          <w:i w:val="0"/>
          <w:sz w:val="22"/>
          <w:szCs w:val="22"/>
        </w:rPr>
        <w:t>PhD. in Natural Resources, Cornell University</w:t>
      </w:r>
      <w:r w:rsidR="00A822C0">
        <w:rPr>
          <w:rStyle w:val="Emphasis"/>
          <w:i w:val="0"/>
          <w:sz w:val="22"/>
          <w:szCs w:val="22"/>
        </w:rPr>
        <w:t>.  Multi-scale influence of habitat and disturbance on the spatial ecology of Magellanic Woodpeckers (</w:t>
      </w:r>
      <w:r w:rsidR="00A822C0">
        <w:rPr>
          <w:rStyle w:val="Emphasis"/>
          <w:sz w:val="22"/>
          <w:szCs w:val="22"/>
        </w:rPr>
        <w:t>Campephilus magellanicus</w:t>
      </w:r>
      <w:r w:rsidR="00A822C0">
        <w:rPr>
          <w:rStyle w:val="Emphasis"/>
          <w:i w:val="0"/>
          <w:sz w:val="22"/>
          <w:szCs w:val="22"/>
        </w:rPr>
        <w:t>).  Fall 2019.</w:t>
      </w:r>
    </w:p>
    <w:bookmarkEnd w:id="7"/>
    <w:bookmarkEnd w:id="8"/>
    <w:p w14:paraId="49FC2EAE" w14:textId="77777777" w:rsidR="006E1D2F" w:rsidRDefault="006E1D2F" w:rsidP="005358C7">
      <w:pPr>
        <w:suppressAutoHyphens/>
        <w:ind w:left="360" w:hanging="360"/>
        <w:rPr>
          <w:i/>
          <w:sz w:val="22"/>
          <w:u w:val="single"/>
        </w:rPr>
      </w:pPr>
    </w:p>
    <w:p w14:paraId="6A97AE23" w14:textId="77777777" w:rsidR="00064648" w:rsidRPr="00B71D1E" w:rsidRDefault="004F7C09" w:rsidP="005358C7">
      <w:pPr>
        <w:suppressAutoHyphens/>
        <w:ind w:left="360" w:hanging="360"/>
        <w:rPr>
          <w:sz w:val="22"/>
        </w:rPr>
      </w:pPr>
      <w:r w:rsidRPr="00B24AA5">
        <w:rPr>
          <w:i/>
          <w:sz w:val="22"/>
          <w:u w:val="single"/>
        </w:rPr>
        <w:t>Current</w:t>
      </w:r>
      <w:r w:rsidR="00B71D1E">
        <w:rPr>
          <w:i/>
          <w:sz w:val="22"/>
          <w:u w:val="single"/>
        </w:rPr>
        <w:t xml:space="preserve"> </w:t>
      </w:r>
    </w:p>
    <w:p w14:paraId="58006841" w14:textId="77777777" w:rsidR="00C8292D" w:rsidRPr="006D20B4" w:rsidRDefault="00C8292D" w:rsidP="00F53AE8">
      <w:pPr>
        <w:numPr>
          <w:ilvl w:val="0"/>
          <w:numId w:val="11"/>
        </w:numPr>
        <w:tabs>
          <w:tab w:val="clear" w:pos="720"/>
          <w:tab w:val="num" w:pos="360"/>
        </w:tabs>
        <w:ind w:left="360"/>
        <w:rPr>
          <w:rStyle w:val="Emphasis"/>
          <w:i w:val="0"/>
          <w:iCs w:val="0"/>
          <w:sz w:val="22"/>
          <w:szCs w:val="22"/>
        </w:rPr>
      </w:pPr>
      <w:r w:rsidRPr="006D20B4">
        <w:rPr>
          <w:rStyle w:val="Emphasis"/>
          <w:i w:val="0"/>
          <w:iCs w:val="0"/>
          <w:sz w:val="22"/>
          <w:szCs w:val="22"/>
        </w:rPr>
        <w:t xml:space="preserve">Bryant Dossman, </w:t>
      </w:r>
      <w:r w:rsidRPr="006D20B4">
        <w:rPr>
          <w:rStyle w:val="Emphasis"/>
          <w:i w:val="0"/>
          <w:sz w:val="22"/>
          <w:szCs w:val="22"/>
        </w:rPr>
        <w:t xml:space="preserve">PhD. </w:t>
      </w:r>
      <w:r w:rsidR="00CC66A1" w:rsidRPr="006D20B4">
        <w:rPr>
          <w:rStyle w:val="Emphasis"/>
          <w:i w:val="0"/>
          <w:sz w:val="22"/>
          <w:szCs w:val="22"/>
        </w:rPr>
        <w:t>i</w:t>
      </w:r>
      <w:r w:rsidRPr="006D20B4">
        <w:rPr>
          <w:rStyle w:val="Emphasis"/>
          <w:i w:val="0"/>
          <w:sz w:val="22"/>
          <w:szCs w:val="22"/>
        </w:rPr>
        <w:t>n Natural Resources, Cornell University</w:t>
      </w:r>
    </w:p>
    <w:p w14:paraId="4A5AF0DD" w14:textId="77777777" w:rsidR="00CC66A1" w:rsidRPr="00DA5835" w:rsidRDefault="00CC66A1" w:rsidP="00F53AE8">
      <w:pPr>
        <w:numPr>
          <w:ilvl w:val="0"/>
          <w:numId w:val="11"/>
        </w:numPr>
        <w:tabs>
          <w:tab w:val="clear" w:pos="720"/>
          <w:tab w:val="num" w:pos="360"/>
        </w:tabs>
        <w:ind w:left="360"/>
        <w:rPr>
          <w:rStyle w:val="Emphasis"/>
          <w:i w:val="0"/>
          <w:iCs w:val="0"/>
          <w:sz w:val="22"/>
          <w:szCs w:val="22"/>
        </w:rPr>
      </w:pPr>
      <w:r w:rsidRPr="006D20B4">
        <w:rPr>
          <w:rStyle w:val="Emphasis"/>
          <w:i w:val="0"/>
          <w:sz w:val="22"/>
          <w:szCs w:val="22"/>
        </w:rPr>
        <w:t>Anna Lello-Smith, Ph.D. in Natural Resources, Cornell University</w:t>
      </w:r>
    </w:p>
    <w:p w14:paraId="1DD729ED" w14:textId="77777777" w:rsidR="00DA5835" w:rsidRPr="00D96667" w:rsidRDefault="00DA5835" w:rsidP="00F53AE8">
      <w:pPr>
        <w:numPr>
          <w:ilvl w:val="0"/>
          <w:numId w:val="11"/>
        </w:numPr>
        <w:tabs>
          <w:tab w:val="clear" w:pos="720"/>
          <w:tab w:val="num" w:pos="360"/>
        </w:tabs>
        <w:ind w:left="360"/>
        <w:rPr>
          <w:rStyle w:val="Emphasis"/>
          <w:i w:val="0"/>
          <w:iCs w:val="0"/>
          <w:sz w:val="22"/>
          <w:szCs w:val="22"/>
        </w:rPr>
      </w:pPr>
      <w:r>
        <w:rPr>
          <w:rStyle w:val="Emphasis"/>
          <w:i w:val="0"/>
          <w:sz w:val="22"/>
          <w:szCs w:val="22"/>
        </w:rPr>
        <w:t>Josephine Martell, Ph.D. in Natural Resources, Cornell University</w:t>
      </w:r>
    </w:p>
    <w:p w14:paraId="62702231" w14:textId="77777777" w:rsidR="00D96667" w:rsidRPr="006D20B4" w:rsidRDefault="00D96667" w:rsidP="00F53AE8">
      <w:pPr>
        <w:numPr>
          <w:ilvl w:val="0"/>
          <w:numId w:val="11"/>
        </w:numPr>
        <w:tabs>
          <w:tab w:val="clear" w:pos="720"/>
          <w:tab w:val="num" w:pos="360"/>
        </w:tabs>
        <w:ind w:left="360"/>
        <w:rPr>
          <w:rStyle w:val="Emphasis"/>
          <w:i w:val="0"/>
          <w:iCs w:val="0"/>
          <w:sz w:val="22"/>
          <w:szCs w:val="22"/>
        </w:rPr>
      </w:pPr>
      <w:r>
        <w:rPr>
          <w:rStyle w:val="Emphasis"/>
          <w:i w:val="0"/>
          <w:sz w:val="22"/>
          <w:szCs w:val="22"/>
        </w:rPr>
        <w:t>Rachel Neugarten, Ph.D. in Natura</w:t>
      </w:r>
      <w:r w:rsidR="00DF2C8B">
        <w:rPr>
          <w:rStyle w:val="Emphasis"/>
          <w:i w:val="0"/>
          <w:sz w:val="22"/>
          <w:szCs w:val="22"/>
        </w:rPr>
        <w:t>l Resources, Cornell University</w:t>
      </w:r>
    </w:p>
    <w:p w14:paraId="02DC9B61" w14:textId="77777777" w:rsidR="002F499B" w:rsidRDefault="002F499B" w:rsidP="002F499B">
      <w:pPr>
        <w:rPr>
          <w:sz w:val="22"/>
        </w:rPr>
      </w:pPr>
    </w:p>
    <w:p w14:paraId="64418917" w14:textId="77777777" w:rsidR="00821924" w:rsidRPr="00821924" w:rsidRDefault="00821924" w:rsidP="00F53AE8">
      <w:pPr>
        <w:numPr>
          <w:ilvl w:val="0"/>
          <w:numId w:val="2"/>
        </w:numPr>
        <w:rPr>
          <w:sz w:val="22"/>
        </w:rPr>
      </w:pPr>
      <w:r>
        <w:rPr>
          <w:sz w:val="22"/>
        </w:rPr>
        <w:t>Post-doctoral advisor to Eric Wood, Alexander Lees, Orin Robinson, Camila Gomez, and Gemma Clucas.</w:t>
      </w:r>
    </w:p>
    <w:p w14:paraId="413521AE" w14:textId="77777777" w:rsidR="00F327A2" w:rsidRDefault="00F327A2" w:rsidP="00F53AE8">
      <w:pPr>
        <w:numPr>
          <w:ilvl w:val="0"/>
          <w:numId w:val="2"/>
        </w:numPr>
        <w:rPr>
          <w:sz w:val="22"/>
        </w:rPr>
      </w:pPr>
      <w:r w:rsidRPr="00055F81">
        <w:rPr>
          <w:sz w:val="22"/>
          <w:szCs w:val="22"/>
        </w:rPr>
        <w:t>Advisor to undergraduate wildlife majors in School of Environment and Natura</w:t>
      </w:r>
      <w:r>
        <w:rPr>
          <w:sz w:val="22"/>
        </w:rPr>
        <w:t>l Resources</w:t>
      </w:r>
      <w:r w:rsidR="00E63D9E">
        <w:rPr>
          <w:sz w:val="22"/>
        </w:rPr>
        <w:t xml:space="preserve"> at Ohio State (2000-2013) and in Environmental and Sustainability Sciences at Cornell (2013 to present)</w:t>
      </w:r>
      <w:r>
        <w:rPr>
          <w:sz w:val="22"/>
        </w:rPr>
        <w:t>.</w:t>
      </w:r>
    </w:p>
    <w:p w14:paraId="2E59F763" w14:textId="77777777" w:rsidR="00064648" w:rsidRDefault="00064648" w:rsidP="00F53AE8">
      <w:pPr>
        <w:numPr>
          <w:ilvl w:val="0"/>
          <w:numId w:val="2"/>
        </w:numPr>
        <w:rPr>
          <w:sz w:val="22"/>
        </w:rPr>
      </w:pPr>
      <w:r>
        <w:rPr>
          <w:sz w:val="22"/>
        </w:rPr>
        <w:t>Advisor to Ohio State Chapter of Roots and Shoots, 2004-2006.</w:t>
      </w:r>
    </w:p>
    <w:p w14:paraId="4C746F60" w14:textId="77777777" w:rsidR="00064648" w:rsidRDefault="00064648" w:rsidP="00F53AE8">
      <w:pPr>
        <w:numPr>
          <w:ilvl w:val="0"/>
          <w:numId w:val="2"/>
        </w:numPr>
        <w:rPr>
          <w:sz w:val="22"/>
        </w:rPr>
      </w:pPr>
      <w:r>
        <w:rPr>
          <w:sz w:val="22"/>
        </w:rPr>
        <w:t>Co-advisor to Student Chapter of The Wildlife Society, The Ohio State University, 2001-2004.</w:t>
      </w:r>
    </w:p>
    <w:p w14:paraId="29E18A9F" w14:textId="77777777" w:rsidR="00BC24FB" w:rsidRDefault="00BC24FB" w:rsidP="005358C7">
      <w:pPr>
        <w:rPr>
          <w:b/>
          <w:bCs/>
          <w:smallCaps/>
          <w:u w:val="single"/>
        </w:rPr>
      </w:pPr>
    </w:p>
    <w:p w14:paraId="4C8FB9F2" w14:textId="77777777" w:rsidR="00064648" w:rsidRDefault="00064648" w:rsidP="005358C7">
      <w:pPr>
        <w:rPr>
          <w:b/>
          <w:bCs/>
          <w:smallCaps/>
          <w:u w:val="single"/>
        </w:rPr>
      </w:pPr>
      <w:r>
        <w:rPr>
          <w:b/>
          <w:bCs/>
          <w:smallCaps/>
          <w:u w:val="single"/>
        </w:rPr>
        <w:t xml:space="preserve">Outreach and </w:t>
      </w:r>
      <w:r w:rsidR="00512AFB">
        <w:rPr>
          <w:b/>
          <w:bCs/>
          <w:smallCaps/>
          <w:u w:val="single"/>
        </w:rPr>
        <w:t>Engagement</w:t>
      </w:r>
      <w:r>
        <w:rPr>
          <w:b/>
          <w:bCs/>
          <w:smallCaps/>
          <w:u w:val="single"/>
        </w:rPr>
        <w:t xml:space="preserve"> </w:t>
      </w:r>
    </w:p>
    <w:p w14:paraId="40DD5DFE" w14:textId="77777777" w:rsidR="00064648" w:rsidRDefault="00064648" w:rsidP="005358C7">
      <w:pPr>
        <w:rPr>
          <w:b/>
          <w:bCs/>
          <w:smallCaps/>
        </w:rPr>
      </w:pPr>
    </w:p>
    <w:p w14:paraId="076BB464" w14:textId="77777777" w:rsidR="00064648" w:rsidRDefault="00064648" w:rsidP="005358C7">
      <w:pPr>
        <w:pStyle w:val="Heading4"/>
        <w:rPr>
          <w:bCs/>
          <w:smallCaps/>
          <w:sz w:val="22"/>
          <w:szCs w:val="24"/>
        </w:rPr>
      </w:pPr>
      <w:r>
        <w:rPr>
          <w:bCs/>
          <w:smallCaps/>
          <w:sz w:val="22"/>
          <w:szCs w:val="24"/>
        </w:rPr>
        <w:t>Philosophy:</w:t>
      </w:r>
    </w:p>
    <w:p w14:paraId="49F40F02" w14:textId="77777777" w:rsidR="00E95CB1" w:rsidRPr="00E95CB1" w:rsidRDefault="00E95CB1" w:rsidP="00E95CB1"/>
    <w:p w14:paraId="32F09FC9" w14:textId="77777777" w:rsidR="00A324DE" w:rsidRDefault="006A302E" w:rsidP="006D461F">
      <w:pPr>
        <w:rPr>
          <w:sz w:val="22"/>
        </w:rPr>
      </w:pPr>
      <w:r>
        <w:rPr>
          <w:sz w:val="22"/>
        </w:rPr>
        <w:t>C</w:t>
      </w:r>
      <w:r w:rsidRPr="006A302E">
        <w:rPr>
          <w:sz w:val="22"/>
        </w:rPr>
        <w:t xml:space="preserve">onservation </w:t>
      </w:r>
      <w:r>
        <w:rPr>
          <w:sz w:val="22"/>
        </w:rPr>
        <w:t>has</w:t>
      </w:r>
      <w:r w:rsidRPr="006A302E">
        <w:rPr>
          <w:sz w:val="22"/>
        </w:rPr>
        <w:t xml:space="preserve"> been </w:t>
      </w:r>
      <w:r>
        <w:rPr>
          <w:sz w:val="22"/>
        </w:rPr>
        <w:t>practiced</w:t>
      </w:r>
      <w:r w:rsidRPr="006A302E">
        <w:rPr>
          <w:sz w:val="22"/>
        </w:rPr>
        <w:t xml:space="preserve"> for decades, yet </w:t>
      </w:r>
      <w:r w:rsidR="00F0348A">
        <w:rPr>
          <w:sz w:val="22"/>
        </w:rPr>
        <w:t>biodiversity</w:t>
      </w:r>
      <w:r w:rsidRPr="006A302E">
        <w:rPr>
          <w:sz w:val="22"/>
        </w:rPr>
        <w:t xml:space="preserve"> continue</w:t>
      </w:r>
      <w:r w:rsidR="00F0348A">
        <w:rPr>
          <w:sz w:val="22"/>
        </w:rPr>
        <w:t>s</w:t>
      </w:r>
      <w:r w:rsidRPr="006A302E">
        <w:rPr>
          <w:sz w:val="22"/>
        </w:rPr>
        <w:t xml:space="preserve"> to</w:t>
      </w:r>
      <w:r w:rsidR="00F0348A">
        <w:rPr>
          <w:sz w:val="22"/>
        </w:rPr>
        <w:t xml:space="preserve"> be lost</w:t>
      </w:r>
      <w:r w:rsidRPr="006A302E">
        <w:rPr>
          <w:sz w:val="22"/>
        </w:rPr>
        <w:t xml:space="preserve"> at alarming rates.  </w:t>
      </w:r>
      <w:r w:rsidR="00947FFA">
        <w:rPr>
          <w:sz w:val="22"/>
        </w:rPr>
        <w:t>Our</w:t>
      </w:r>
      <w:r w:rsidRPr="006A302E">
        <w:rPr>
          <w:sz w:val="22"/>
        </w:rPr>
        <w:t xml:space="preserve"> record of conservation accomplishment </w:t>
      </w:r>
      <w:r>
        <w:rPr>
          <w:sz w:val="22"/>
        </w:rPr>
        <w:t>lags</w:t>
      </w:r>
      <w:r w:rsidRPr="006A302E">
        <w:rPr>
          <w:sz w:val="22"/>
        </w:rPr>
        <w:t xml:space="preserve">, in part because the best science is not </w:t>
      </w:r>
      <w:r w:rsidR="009E5405">
        <w:rPr>
          <w:sz w:val="22"/>
        </w:rPr>
        <w:t>always</w:t>
      </w:r>
      <w:r w:rsidRPr="006A302E">
        <w:rPr>
          <w:sz w:val="22"/>
        </w:rPr>
        <w:t xml:space="preserve"> applied </w:t>
      </w:r>
      <w:r>
        <w:rPr>
          <w:sz w:val="22"/>
        </w:rPr>
        <w:t>to the problems we face</w:t>
      </w:r>
      <w:r w:rsidRPr="006A302E">
        <w:rPr>
          <w:sz w:val="22"/>
        </w:rPr>
        <w:t xml:space="preserve">.  </w:t>
      </w:r>
      <w:r w:rsidR="00947FFA">
        <w:rPr>
          <w:sz w:val="22"/>
        </w:rPr>
        <w:t>We must close</w:t>
      </w:r>
      <w:r w:rsidRPr="006A302E">
        <w:rPr>
          <w:sz w:val="22"/>
        </w:rPr>
        <w:t xml:space="preserve"> the gap between science and </w:t>
      </w:r>
      <w:r>
        <w:rPr>
          <w:sz w:val="22"/>
        </w:rPr>
        <w:t xml:space="preserve">decision-making </w:t>
      </w:r>
      <w:r w:rsidR="00947FFA">
        <w:rPr>
          <w:sz w:val="22"/>
        </w:rPr>
        <w:t>if we are</w:t>
      </w:r>
      <w:r>
        <w:rPr>
          <w:sz w:val="22"/>
        </w:rPr>
        <w:t xml:space="preserve"> to effectively address global challenges</w:t>
      </w:r>
      <w:r w:rsidR="00102A20">
        <w:rPr>
          <w:sz w:val="22"/>
        </w:rPr>
        <w:t xml:space="preserve"> and get the best return on our conservation investments</w:t>
      </w:r>
      <w:r w:rsidR="00947FFA">
        <w:rPr>
          <w:sz w:val="22"/>
        </w:rPr>
        <w:t xml:space="preserve">. </w:t>
      </w:r>
      <w:r w:rsidR="00061740">
        <w:rPr>
          <w:sz w:val="22"/>
        </w:rPr>
        <w:t>As an ecologist and conservation biologist,</w:t>
      </w:r>
      <w:r w:rsidR="00C16243">
        <w:rPr>
          <w:sz w:val="22"/>
        </w:rPr>
        <w:t xml:space="preserve"> I advocate for </w:t>
      </w:r>
      <w:r w:rsidR="00947FFA">
        <w:rPr>
          <w:sz w:val="22"/>
        </w:rPr>
        <w:t>the use of</w:t>
      </w:r>
      <w:r w:rsidR="00C16243">
        <w:rPr>
          <w:sz w:val="22"/>
        </w:rPr>
        <w:t xml:space="preserve"> science </w:t>
      </w:r>
      <w:r w:rsidR="00947FFA">
        <w:rPr>
          <w:sz w:val="22"/>
        </w:rPr>
        <w:t>in</w:t>
      </w:r>
      <w:r w:rsidR="00C16243">
        <w:rPr>
          <w:sz w:val="22"/>
        </w:rPr>
        <w:t xml:space="preserve"> </w:t>
      </w:r>
      <w:r w:rsidR="00143968">
        <w:rPr>
          <w:sz w:val="22"/>
        </w:rPr>
        <w:t>planning, policy, and</w:t>
      </w:r>
      <w:r w:rsidR="00947FFA">
        <w:rPr>
          <w:sz w:val="22"/>
        </w:rPr>
        <w:t xml:space="preserve"> decision-making processes, and I </w:t>
      </w:r>
      <w:r w:rsidR="00C16243">
        <w:rPr>
          <w:sz w:val="22"/>
        </w:rPr>
        <w:t xml:space="preserve">seek ways to </w:t>
      </w:r>
      <w:r w:rsidR="00947FFA">
        <w:rPr>
          <w:sz w:val="22"/>
        </w:rPr>
        <w:t>engage the various players in</w:t>
      </w:r>
      <w:r w:rsidR="00C16243">
        <w:rPr>
          <w:sz w:val="22"/>
        </w:rPr>
        <w:t xml:space="preserve"> </w:t>
      </w:r>
      <w:r w:rsidR="00143968">
        <w:rPr>
          <w:sz w:val="22"/>
        </w:rPr>
        <w:t>productive discourse</w:t>
      </w:r>
      <w:r w:rsidR="00C16243">
        <w:rPr>
          <w:sz w:val="22"/>
        </w:rPr>
        <w:t xml:space="preserve"> </w:t>
      </w:r>
      <w:r w:rsidR="00947FFA">
        <w:rPr>
          <w:sz w:val="22"/>
        </w:rPr>
        <w:t>to promote a shared understanding of</w:t>
      </w:r>
      <w:r w:rsidR="00C16243">
        <w:rPr>
          <w:sz w:val="22"/>
        </w:rPr>
        <w:t xml:space="preserve"> issues, problems, and solutions.  </w:t>
      </w:r>
      <w:r w:rsidR="00947FFA">
        <w:rPr>
          <w:sz w:val="22"/>
        </w:rPr>
        <w:t>My approach is to work</w:t>
      </w:r>
      <w:r w:rsidR="00C16243">
        <w:rPr>
          <w:sz w:val="22"/>
        </w:rPr>
        <w:t xml:space="preserve"> collaboratively wit</w:t>
      </w:r>
      <w:r w:rsidR="004A2F6E">
        <w:rPr>
          <w:sz w:val="22"/>
        </w:rPr>
        <w:t xml:space="preserve">h </w:t>
      </w:r>
      <w:r w:rsidR="00947FFA">
        <w:rPr>
          <w:sz w:val="22"/>
        </w:rPr>
        <w:t>decision-makers, communities of</w:t>
      </w:r>
      <w:r w:rsidR="00B23513">
        <w:rPr>
          <w:sz w:val="22"/>
        </w:rPr>
        <w:t xml:space="preserve"> practitioners</w:t>
      </w:r>
      <w:r w:rsidR="00947FFA">
        <w:rPr>
          <w:sz w:val="22"/>
        </w:rPr>
        <w:t>, the private sector</w:t>
      </w:r>
      <w:r w:rsidR="004A2F6E">
        <w:rPr>
          <w:sz w:val="22"/>
        </w:rPr>
        <w:t>, and the public</w:t>
      </w:r>
      <w:r w:rsidR="00947FFA">
        <w:rPr>
          <w:sz w:val="22"/>
        </w:rPr>
        <w:t xml:space="preserve"> with the goals of bringing science into the decision-making process, developing approaches that are sensitive to </w:t>
      </w:r>
      <w:r w:rsidR="00FC4A82">
        <w:rPr>
          <w:sz w:val="22"/>
        </w:rPr>
        <w:t xml:space="preserve">both </w:t>
      </w:r>
      <w:r w:rsidR="00947FFA">
        <w:rPr>
          <w:sz w:val="22"/>
        </w:rPr>
        <w:t xml:space="preserve">social and environmental needs, </w:t>
      </w:r>
      <w:r w:rsidR="00102A20">
        <w:rPr>
          <w:sz w:val="22"/>
        </w:rPr>
        <w:t xml:space="preserve">and </w:t>
      </w:r>
      <w:r w:rsidR="00947FFA">
        <w:rPr>
          <w:sz w:val="22"/>
        </w:rPr>
        <w:t>achieving mutually beneficial outcomes</w:t>
      </w:r>
      <w:r w:rsidR="00CE6186">
        <w:rPr>
          <w:sz w:val="22"/>
        </w:rPr>
        <w:t>.</w:t>
      </w:r>
      <w:r w:rsidR="00B23513">
        <w:rPr>
          <w:sz w:val="22"/>
        </w:rPr>
        <w:t xml:space="preserve">  </w:t>
      </w:r>
    </w:p>
    <w:p w14:paraId="542EB69D" w14:textId="77777777" w:rsidR="00F23CD1" w:rsidRDefault="00F23CD1" w:rsidP="006D461F">
      <w:pPr>
        <w:rPr>
          <w:sz w:val="22"/>
        </w:rPr>
      </w:pPr>
    </w:p>
    <w:p w14:paraId="1F2081A6" w14:textId="77777777" w:rsidR="00B236FD" w:rsidRDefault="00064648" w:rsidP="00B236FD">
      <w:pPr>
        <w:pStyle w:val="Heading8"/>
        <w:jc w:val="left"/>
      </w:pPr>
      <w:r w:rsidRPr="00E62D11">
        <w:t>Representative Outreach Activities</w:t>
      </w:r>
    </w:p>
    <w:p w14:paraId="3D1A8443" w14:textId="77777777" w:rsidR="00476690" w:rsidRPr="00476690" w:rsidRDefault="00476690" w:rsidP="00476690"/>
    <w:p w14:paraId="3D50D8B4" w14:textId="77777777" w:rsidR="00AC3A43" w:rsidRDefault="00AC3A43" w:rsidP="00AC3A43">
      <w:pPr>
        <w:rPr>
          <w:sz w:val="22"/>
          <w:szCs w:val="22"/>
        </w:rPr>
      </w:pPr>
      <w:r w:rsidRPr="00B236FD">
        <w:rPr>
          <w:sz w:val="22"/>
          <w:szCs w:val="22"/>
        </w:rPr>
        <w:t>(&gt;</w:t>
      </w:r>
      <w:r w:rsidR="00476690">
        <w:rPr>
          <w:sz w:val="22"/>
          <w:szCs w:val="22"/>
        </w:rPr>
        <w:t>200</w:t>
      </w:r>
      <w:r w:rsidRPr="00B236FD">
        <w:rPr>
          <w:sz w:val="22"/>
          <w:szCs w:val="22"/>
        </w:rPr>
        <w:t xml:space="preserve"> outreach programs and/or presentations since 2000)</w:t>
      </w:r>
    </w:p>
    <w:p w14:paraId="61964D7A" w14:textId="77777777" w:rsidR="00E817F4" w:rsidRDefault="00E817F4" w:rsidP="00AC3A43">
      <w:pPr>
        <w:rPr>
          <w:sz w:val="22"/>
          <w:szCs w:val="22"/>
        </w:rPr>
      </w:pPr>
    </w:p>
    <w:p w14:paraId="5E272439" w14:textId="77777777" w:rsidR="00E817F4" w:rsidRDefault="00F408EE" w:rsidP="00AC3A43">
      <w:pPr>
        <w:rPr>
          <w:i/>
          <w:sz w:val="22"/>
          <w:szCs w:val="22"/>
          <w:u w:val="single"/>
        </w:rPr>
      </w:pPr>
      <w:r>
        <w:rPr>
          <w:sz w:val="22"/>
          <w:szCs w:val="22"/>
          <w:u w:val="single"/>
        </w:rPr>
        <w:t>Selected</w:t>
      </w:r>
      <w:r w:rsidR="00E817F4">
        <w:rPr>
          <w:sz w:val="22"/>
          <w:szCs w:val="22"/>
          <w:u w:val="single"/>
        </w:rPr>
        <w:t xml:space="preserve"> film</w:t>
      </w:r>
      <w:r w:rsidR="00A120D8">
        <w:rPr>
          <w:sz w:val="22"/>
          <w:szCs w:val="22"/>
          <w:u w:val="single"/>
        </w:rPr>
        <w:t xml:space="preserve"> and radio</w:t>
      </w:r>
      <w:r w:rsidR="00E817F4">
        <w:rPr>
          <w:sz w:val="22"/>
          <w:szCs w:val="22"/>
          <w:u w:val="single"/>
        </w:rPr>
        <w:t>:</w:t>
      </w:r>
    </w:p>
    <w:p w14:paraId="1EA595EC" w14:textId="77777777" w:rsidR="000A7315" w:rsidRPr="000A7315" w:rsidRDefault="000A7315" w:rsidP="000A7315">
      <w:pPr>
        <w:pStyle w:val="ListParagraph"/>
        <w:numPr>
          <w:ilvl w:val="0"/>
          <w:numId w:val="25"/>
        </w:numPr>
        <w:rPr>
          <w:i/>
          <w:sz w:val="22"/>
          <w:szCs w:val="22"/>
          <w:u w:val="single"/>
        </w:rPr>
      </w:pPr>
      <w:r>
        <w:rPr>
          <w:sz w:val="22"/>
          <w:szCs w:val="22"/>
        </w:rPr>
        <w:t>Vox Media</w:t>
      </w:r>
      <w:r w:rsidR="00950CD0">
        <w:rPr>
          <w:sz w:val="22"/>
          <w:szCs w:val="22"/>
        </w:rPr>
        <w:t xml:space="preserve">.  2019.  The goose that conquered America. </w:t>
      </w:r>
      <w:r>
        <w:rPr>
          <w:sz w:val="22"/>
          <w:szCs w:val="22"/>
        </w:rPr>
        <w:t xml:space="preserve"> </w:t>
      </w:r>
      <w:hyperlink r:id="rId21" w:history="1">
        <w:r w:rsidRPr="004C49D1">
          <w:rPr>
            <w:rStyle w:val="Hyperlink"/>
            <w:sz w:val="22"/>
            <w:szCs w:val="22"/>
          </w:rPr>
          <w:t>https://www.youtube.com/watch?v=eUkeI_JkArU</w:t>
        </w:r>
      </w:hyperlink>
      <w:r>
        <w:rPr>
          <w:sz w:val="22"/>
          <w:szCs w:val="22"/>
        </w:rPr>
        <w:t xml:space="preserve"> </w:t>
      </w:r>
    </w:p>
    <w:p w14:paraId="517531D6" w14:textId="77777777" w:rsidR="0022355C" w:rsidRPr="0022355C" w:rsidRDefault="0022355C" w:rsidP="0022355C">
      <w:pPr>
        <w:pStyle w:val="ListParagraph"/>
        <w:numPr>
          <w:ilvl w:val="0"/>
          <w:numId w:val="25"/>
        </w:numPr>
        <w:rPr>
          <w:i/>
          <w:sz w:val="22"/>
          <w:szCs w:val="22"/>
          <w:u w:val="single"/>
        </w:rPr>
      </w:pPr>
      <w:r>
        <w:rPr>
          <w:sz w:val="22"/>
          <w:szCs w:val="22"/>
        </w:rPr>
        <w:t xml:space="preserve">WORT Wisconsin Community Radio – 8 O’Clock Buzz.  2019.  </w:t>
      </w:r>
      <w:hyperlink r:id="rId22" w:history="1">
        <w:r w:rsidRPr="004C49D1">
          <w:rPr>
            <w:rStyle w:val="Hyperlink"/>
            <w:sz w:val="22"/>
            <w:szCs w:val="22"/>
          </w:rPr>
          <w:t>https://www.wortfm.org/news-talk/talk/8-oclock-buzz/</w:t>
        </w:r>
      </w:hyperlink>
      <w:r>
        <w:rPr>
          <w:sz w:val="22"/>
          <w:szCs w:val="22"/>
        </w:rPr>
        <w:t xml:space="preserve"> (April 22)</w:t>
      </w:r>
    </w:p>
    <w:p w14:paraId="1805B3F0" w14:textId="77777777" w:rsidR="00D13B5E" w:rsidRPr="00D13B5E" w:rsidRDefault="00D13B5E" w:rsidP="00612123">
      <w:pPr>
        <w:pStyle w:val="ListParagraph"/>
        <w:numPr>
          <w:ilvl w:val="0"/>
          <w:numId w:val="25"/>
        </w:numPr>
        <w:rPr>
          <w:i/>
          <w:sz w:val="22"/>
          <w:szCs w:val="22"/>
          <w:u w:val="single"/>
        </w:rPr>
      </w:pPr>
      <w:r>
        <w:rPr>
          <w:sz w:val="22"/>
          <w:szCs w:val="22"/>
        </w:rPr>
        <w:t>Conserving birds through coffee.  2019.</w:t>
      </w:r>
      <w:r w:rsidRPr="00D13B5E">
        <w:rPr>
          <w:sz w:val="22"/>
          <w:szCs w:val="22"/>
        </w:rPr>
        <w:t xml:space="preserve"> </w:t>
      </w:r>
      <w:r>
        <w:rPr>
          <w:sz w:val="22"/>
          <w:szCs w:val="22"/>
        </w:rPr>
        <w:t xml:space="preserve">Worldview Radio Program, Chicago.  </w:t>
      </w:r>
      <w:hyperlink r:id="rId23" w:history="1">
        <w:r w:rsidR="00612123" w:rsidRPr="00D0525B">
          <w:rPr>
            <w:rStyle w:val="Hyperlink"/>
            <w:sz w:val="22"/>
            <w:szCs w:val="22"/>
          </w:rPr>
          <w:t>https://www.wbez.org/shows/worldview/why-our-migratory-birds-winter-at-coffee-farms/f6acb02d-572d-4f15-8736-fa263e839b78</w:t>
        </w:r>
      </w:hyperlink>
      <w:r w:rsidR="00612123">
        <w:rPr>
          <w:sz w:val="22"/>
          <w:szCs w:val="22"/>
        </w:rPr>
        <w:t xml:space="preserve"> </w:t>
      </w:r>
    </w:p>
    <w:p w14:paraId="2DD4C5D2" w14:textId="77777777" w:rsidR="004D2326" w:rsidRPr="004D2326" w:rsidRDefault="004D2326" w:rsidP="004D2326">
      <w:pPr>
        <w:pStyle w:val="ListParagraph"/>
        <w:numPr>
          <w:ilvl w:val="0"/>
          <w:numId w:val="25"/>
        </w:numPr>
        <w:rPr>
          <w:i/>
          <w:sz w:val="22"/>
          <w:szCs w:val="22"/>
          <w:u w:val="single"/>
        </w:rPr>
      </w:pPr>
      <w:r>
        <w:rPr>
          <w:sz w:val="22"/>
          <w:szCs w:val="22"/>
        </w:rPr>
        <w:t xml:space="preserve">Behind Trumps Energy Dominance.  2018.  Reveal News.  </w:t>
      </w:r>
      <w:hyperlink r:id="rId24" w:history="1">
        <w:r w:rsidRPr="004D2326">
          <w:rPr>
            <w:rStyle w:val="Hyperlink"/>
            <w:sz w:val="22"/>
            <w:szCs w:val="22"/>
          </w:rPr>
          <w:t>https://www.revealnews.org/episodes/behind-trumps-energy-dominance/</w:t>
        </w:r>
      </w:hyperlink>
    </w:p>
    <w:p w14:paraId="56B5D5A4" w14:textId="77777777" w:rsidR="004D2326" w:rsidRPr="004D2326" w:rsidRDefault="004D2326" w:rsidP="004D2326">
      <w:pPr>
        <w:pStyle w:val="ListParagraph"/>
        <w:numPr>
          <w:ilvl w:val="0"/>
          <w:numId w:val="25"/>
        </w:numPr>
        <w:rPr>
          <w:i/>
          <w:sz w:val="22"/>
          <w:szCs w:val="22"/>
          <w:u w:val="single"/>
        </w:rPr>
      </w:pPr>
      <w:r w:rsidRPr="004D2326">
        <w:rPr>
          <w:sz w:val="22"/>
          <w:szCs w:val="22"/>
        </w:rPr>
        <w:t xml:space="preserve">Conservation and the Farm Bill.  2018.  Cornell Cooperative Extension Podcast.  </w:t>
      </w:r>
      <w:hyperlink r:id="rId25" w:history="1">
        <w:r w:rsidRPr="004D2326">
          <w:rPr>
            <w:rStyle w:val="Hyperlink"/>
            <w:sz w:val="22"/>
            <w:szCs w:val="22"/>
          </w:rPr>
          <w:t>https://soundcloud.com/user-666322059/extension-out-loud</w:t>
        </w:r>
      </w:hyperlink>
      <w:r w:rsidRPr="004D2326">
        <w:rPr>
          <w:sz w:val="22"/>
          <w:szCs w:val="22"/>
        </w:rPr>
        <w:t xml:space="preserve"> </w:t>
      </w:r>
    </w:p>
    <w:p w14:paraId="18D1D1F1" w14:textId="77777777" w:rsidR="0091634A" w:rsidRPr="0091634A" w:rsidRDefault="0091634A" w:rsidP="00F53AE8">
      <w:pPr>
        <w:pStyle w:val="ListParagraph"/>
        <w:numPr>
          <w:ilvl w:val="0"/>
          <w:numId w:val="25"/>
        </w:numPr>
        <w:rPr>
          <w:i/>
          <w:sz w:val="22"/>
          <w:szCs w:val="22"/>
          <w:u w:val="single"/>
        </w:rPr>
      </w:pPr>
      <w:r>
        <w:rPr>
          <w:sz w:val="22"/>
          <w:szCs w:val="22"/>
        </w:rPr>
        <w:t>Radical collaborations.  201</w:t>
      </w:r>
      <w:r w:rsidR="00E74DF0">
        <w:rPr>
          <w:sz w:val="22"/>
          <w:szCs w:val="22"/>
        </w:rPr>
        <w:t>7</w:t>
      </w:r>
      <w:r>
        <w:rPr>
          <w:sz w:val="22"/>
          <w:szCs w:val="22"/>
        </w:rPr>
        <w:t xml:space="preserve">.  Cornell University.  </w:t>
      </w:r>
      <w:hyperlink r:id="rId26" w:history="1">
        <w:r w:rsidRPr="00912513">
          <w:rPr>
            <w:rStyle w:val="Hyperlink"/>
            <w:sz w:val="22"/>
            <w:szCs w:val="22"/>
          </w:rPr>
          <w:t>https://www.youtube.com/watch?v=CvwHtI_-2pI</w:t>
        </w:r>
      </w:hyperlink>
    </w:p>
    <w:p w14:paraId="446FCA77" w14:textId="77777777" w:rsidR="00D27281" w:rsidRPr="005B43E5" w:rsidRDefault="00D27281" w:rsidP="00F53AE8">
      <w:pPr>
        <w:pStyle w:val="ListParagraph"/>
        <w:numPr>
          <w:ilvl w:val="0"/>
          <w:numId w:val="25"/>
        </w:numPr>
        <w:rPr>
          <w:rStyle w:val="Hyperlink"/>
          <w:color w:val="000000"/>
          <w:sz w:val="22"/>
          <w:szCs w:val="22"/>
          <w:u w:val="none"/>
        </w:rPr>
      </w:pPr>
      <w:r>
        <w:rPr>
          <w:color w:val="000000"/>
          <w:sz w:val="22"/>
          <w:szCs w:val="22"/>
        </w:rPr>
        <w:t xml:space="preserve">Conservation Science &amp; Shade Coffee.  2017.  Cornell Lab of Ornithology.  </w:t>
      </w:r>
      <w:hyperlink r:id="rId27" w:history="1">
        <w:r w:rsidRPr="00657D59">
          <w:rPr>
            <w:rStyle w:val="Hyperlink"/>
            <w:sz w:val="22"/>
            <w:szCs w:val="22"/>
          </w:rPr>
          <w:t>https://www.youtube.com/watch?v=b9fZRPgl0tE</w:t>
        </w:r>
      </w:hyperlink>
    </w:p>
    <w:p w14:paraId="0FB70EC0" w14:textId="77777777" w:rsidR="005B43E5" w:rsidRPr="00E817F4" w:rsidRDefault="005B43E5" w:rsidP="00F53AE8">
      <w:pPr>
        <w:pStyle w:val="ListParagraph"/>
        <w:numPr>
          <w:ilvl w:val="0"/>
          <w:numId w:val="25"/>
        </w:numPr>
        <w:rPr>
          <w:i/>
          <w:sz w:val="22"/>
          <w:szCs w:val="22"/>
          <w:u w:val="single"/>
        </w:rPr>
      </w:pPr>
      <w:r w:rsidRPr="00E817F4">
        <w:rPr>
          <w:sz w:val="22"/>
          <w:szCs w:val="22"/>
        </w:rPr>
        <w:t>Accelerating the speed of scientific discovery!</w:t>
      </w:r>
      <w:r>
        <w:rPr>
          <w:sz w:val="22"/>
          <w:szCs w:val="22"/>
        </w:rPr>
        <w:t xml:space="preserve"> 2016.  Microsoft Education</w:t>
      </w:r>
      <w:r w:rsidRPr="00E817F4">
        <w:rPr>
          <w:sz w:val="22"/>
          <w:szCs w:val="22"/>
        </w:rPr>
        <w:t xml:space="preserve"> </w:t>
      </w:r>
      <w:hyperlink r:id="rId28" w:history="1">
        <w:r w:rsidRPr="00E817F4">
          <w:rPr>
            <w:rStyle w:val="Hyperlink"/>
            <w:sz w:val="22"/>
            <w:szCs w:val="22"/>
          </w:rPr>
          <w:t>https://www.youtube.com/watch?v=OHilG8DjPCY&amp;feature=youtu.be</w:t>
        </w:r>
      </w:hyperlink>
    </w:p>
    <w:p w14:paraId="7CBD9537" w14:textId="77777777" w:rsidR="00E817F4" w:rsidRDefault="00E817F4" w:rsidP="00F53AE8">
      <w:pPr>
        <w:pStyle w:val="ListParagraph"/>
        <w:numPr>
          <w:ilvl w:val="0"/>
          <w:numId w:val="25"/>
        </w:numPr>
        <w:rPr>
          <w:color w:val="000000"/>
          <w:sz w:val="22"/>
          <w:szCs w:val="22"/>
        </w:rPr>
      </w:pPr>
      <w:r w:rsidRPr="00E817F4">
        <w:rPr>
          <w:color w:val="000000"/>
          <w:sz w:val="22"/>
          <w:szCs w:val="22"/>
        </w:rPr>
        <w:lastRenderedPageBreak/>
        <w:t xml:space="preserve">Shade-Grown Coffee Sustains Songbirds and People Alike.  </w:t>
      </w:r>
      <w:r w:rsidR="00A91C8A">
        <w:rPr>
          <w:color w:val="000000"/>
          <w:sz w:val="22"/>
          <w:szCs w:val="22"/>
        </w:rPr>
        <w:t xml:space="preserve">2016.  Cornell Lab of Ornithology.  </w:t>
      </w:r>
      <w:r w:rsidRPr="00E817F4">
        <w:rPr>
          <w:color w:val="000000"/>
          <w:sz w:val="22"/>
          <w:szCs w:val="22"/>
        </w:rPr>
        <w:t xml:space="preserve">Two embedded short films at  </w:t>
      </w:r>
      <w:hyperlink r:id="rId29" w:history="1">
        <w:r w:rsidRPr="00C6062D">
          <w:rPr>
            <w:rStyle w:val="Hyperlink"/>
            <w:sz w:val="22"/>
            <w:szCs w:val="22"/>
          </w:rPr>
          <w:t>https://www.allaboutbirds.org/in-colombia-shade-grown-coffee-sustains-songbirds-and-people-alike/</w:t>
        </w:r>
      </w:hyperlink>
    </w:p>
    <w:p w14:paraId="10126B66" w14:textId="77777777" w:rsidR="00E817F4" w:rsidRPr="00E817F4" w:rsidRDefault="00E817F4" w:rsidP="00F53AE8">
      <w:pPr>
        <w:pStyle w:val="ListParagraph"/>
        <w:numPr>
          <w:ilvl w:val="1"/>
          <w:numId w:val="25"/>
        </w:numPr>
        <w:spacing w:before="100" w:beforeAutospacing="1" w:after="100" w:afterAutospacing="1"/>
        <w:rPr>
          <w:i/>
          <w:sz w:val="22"/>
          <w:szCs w:val="22"/>
          <w:u w:val="single"/>
        </w:rPr>
      </w:pPr>
      <w:r w:rsidRPr="00E817F4">
        <w:rPr>
          <w:color w:val="000000"/>
          <w:sz w:val="22"/>
          <w:szCs w:val="22"/>
        </w:rPr>
        <w:t xml:space="preserve">Bird Research and Shade-grown Coffee </w:t>
      </w:r>
    </w:p>
    <w:p w14:paraId="2DAEEAD1" w14:textId="77777777" w:rsidR="00A120D8" w:rsidRPr="00A120D8" w:rsidRDefault="00E817F4" w:rsidP="00F53AE8">
      <w:pPr>
        <w:pStyle w:val="ListParagraph"/>
        <w:numPr>
          <w:ilvl w:val="1"/>
          <w:numId w:val="25"/>
        </w:numPr>
        <w:spacing w:before="100" w:beforeAutospacing="1" w:after="100" w:afterAutospacing="1"/>
      </w:pPr>
      <w:r w:rsidRPr="00A120D8">
        <w:rPr>
          <w:color w:val="000000"/>
          <w:sz w:val="22"/>
          <w:szCs w:val="22"/>
        </w:rPr>
        <w:t>Economics of Sustainable Coffee</w:t>
      </w:r>
    </w:p>
    <w:p w14:paraId="2A7327B2" w14:textId="77777777" w:rsidR="00A120D8" w:rsidRPr="00CE38D4" w:rsidRDefault="007B0B7A" w:rsidP="00F53AE8">
      <w:pPr>
        <w:pStyle w:val="ListParagraph"/>
        <w:numPr>
          <w:ilvl w:val="0"/>
          <w:numId w:val="25"/>
        </w:numPr>
        <w:spacing w:before="100" w:beforeAutospacing="1" w:after="100" w:afterAutospacing="1"/>
        <w:rPr>
          <w:sz w:val="22"/>
          <w:szCs w:val="22"/>
        </w:rPr>
      </w:pPr>
      <w:r w:rsidRPr="00CE38D4">
        <w:rPr>
          <w:color w:val="000000"/>
          <w:sz w:val="22"/>
          <w:szCs w:val="22"/>
        </w:rPr>
        <w:t xml:space="preserve">Conserving migratory birds.  </w:t>
      </w:r>
      <w:r w:rsidR="00A120D8" w:rsidRPr="00CE38D4">
        <w:rPr>
          <w:color w:val="000000"/>
          <w:sz w:val="22"/>
          <w:szCs w:val="22"/>
        </w:rPr>
        <w:t>Worldview</w:t>
      </w:r>
      <w:r w:rsidRPr="00CE38D4">
        <w:rPr>
          <w:color w:val="000000"/>
          <w:sz w:val="22"/>
          <w:szCs w:val="22"/>
        </w:rPr>
        <w:t xml:space="preserve">.  </w:t>
      </w:r>
      <w:r w:rsidR="00A120D8" w:rsidRPr="00CE38D4">
        <w:rPr>
          <w:color w:val="000000"/>
          <w:sz w:val="22"/>
          <w:szCs w:val="22"/>
        </w:rPr>
        <w:t>WBEZ Chicago</w:t>
      </w:r>
      <w:r w:rsidR="00A70799" w:rsidRPr="00CE38D4">
        <w:rPr>
          <w:color w:val="000000"/>
          <w:sz w:val="22"/>
          <w:szCs w:val="22"/>
        </w:rPr>
        <w:t xml:space="preserve"> radio</w:t>
      </w:r>
      <w:r w:rsidR="00A120D8" w:rsidRPr="00CE38D4">
        <w:rPr>
          <w:color w:val="000000"/>
          <w:sz w:val="22"/>
          <w:szCs w:val="22"/>
        </w:rPr>
        <w:t xml:space="preserve">.  2016.  </w:t>
      </w:r>
      <w:hyperlink r:id="rId30" w:history="1">
        <w:r w:rsidR="00A120D8" w:rsidRPr="00CE38D4">
          <w:rPr>
            <w:rStyle w:val="Hyperlink"/>
            <w:sz w:val="22"/>
            <w:szCs w:val="22"/>
          </w:rPr>
          <w:t>https://www.wbez.org/shows/worldview/survival-threats-faced-by-migratory-birds/a2b5b5bf-6a16-4867-bc0d-4f21f0069668</w:t>
        </w:r>
      </w:hyperlink>
    </w:p>
    <w:p w14:paraId="1EC6B45A" w14:textId="77777777" w:rsidR="00A120D8" w:rsidRPr="00057847" w:rsidRDefault="007B0B7A" w:rsidP="00F53AE8">
      <w:pPr>
        <w:pStyle w:val="ListParagraph"/>
        <w:numPr>
          <w:ilvl w:val="0"/>
          <w:numId w:val="25"/>
        </w:numPr>
        <w:spacing w:before="100" w:beforeAutospacing="1" w:after="100" w:afterAutospacing="1"/>
        <w:rPr>
          <w:rStyle w:val="Hyperlink"/>
          <w:i/>
          <w:color w:val="auto"/>
          <w:sz w:val="22"/>
          <w:szCs w:val="22"/>
          <w:u w:val="none"/>
        </w:rPr>
      </w:pPr>
      <w:r w:rsidRPr="00CE38D4">
        <w:rPr>
          <w:sz w:val="22"/>
          <w:szCs w:val="22"/>
        </w:rPr>
        <w:t xml:space="preserve">Birds vs. Cats.  How on Earth science show, KGNU radio Boulder/Denver.  2015. </w:t>
      </w:r>
      <w:hyperlink r:id="rId31" w:history="1">
        <w:r w:rsidRPr="00CE38D4">
          <w:rPr>
            <w:rStyle w:val="Hyperlink"/>
            <w:sz w:val="22"/>
            <w:szCs w:val="22"/>
          </w:rPr>
          <w:t>http://howonearthradio.org/?s=Rodewald</w:t>
        </w:r>
      </w:hyperlink>
    </w:p>
    <w:p w14:paraId="4801AE9F" w14:textId="77777777" w:rsidR="00057847" w:rsidRPr="0064252A" w:rsidRDefault="00057847" w:rsidP="00F53AE8">
      <w:pPr>
        <w:pStyle w:val="ListParagraph"/>
        <w:numPr>
          <w:ilvl w:val="0"/>
          <w:numId w:val="25"/>
        </w:numPr>
        <w:spacing w:before="100" w:beforeAutospacing="1" w:after="100" w:afterAutospacing="1"/>
        <w:rPr>
          <w:rStyle w:val="Hyperlink"/>
          <w:i/>
          <w:color w:val="auto"/>
          <w:sz w:val="22"/>
          <w:szCs w:val="22"/>
          <w:u w:val="none"/>
        </w:rPr>
      </w:pPr>
      <w:r>
        <w:rPr>
          <w:rStyle w:val="Hyperlink"/>
          <w:color w:val="auto"/>
          <w:sz w:val="22"/>
          <w:szCs w:val="22"/>
          <w:u w:val="none"/>
        </w:rPr>
        <w:t xml:space="preserve">Interviews </w:t>
      </w:r>
      <w:r w:rsidR="002B430A">
        <w:rPr>
          <w:rStyle w:val="Hyperlink"/>
          <w:color w:val="auto"/>
          <w:sz w:val="22"/>
          <w:szCs w:val="22"/>
          <w:u w:val="none"/>
        </w:rPr>
        <w:t xml:space="preserve">with a </w:t>
      </w:r>
      <w:r>
        <w:rPr>
          <w:rStyle w:val="Hyperlink"/>
          <w:color w:val="auto"/>
          <w:sz w:val="22"/>
          <w:szCs w:val="22"/>
          <w:u w:val="none"/>
        </w:rPr>
        <w:t xml:space="preserve">wide variety of </w:t>
      </w:r>
      <w:r w:rsidR="002B430A">
        <w:rPr>
          <w:rStyle w:val="Hyperlink"/>
          <w:color w:val="auto"/>
          <w:sz w:val="22"/>
          <w:szCs w:val="22"/>
          <w:u w:val="none"/>
        </w:rPr>
        <w:t xml:space="preserve">media outlets, including NPR, </w:t>
      </w:r>
      <w:r w:rsidR="00121E6F">
        <w:rPr>
          <w:rStyle w:val="Hyperlink"/>
          <w:color w:val="auto"/>
          <w:sz w:val="22"/>
          <w:szCs w:val="22"/>
          <w:u w:val="none"/>
        </w:rPr>
        <w:t xml:space="preserve">Washington Post, CBC, </w:t>
      </w:r>
      <w:r w:rsidR="002B430A">
        <w:rPr>
          <w:rStyle w:val="Hyperlink"/>
          <w:color w:val="auto"/>
          <w:sz w:val="22"/>
          <w:szCs w:val="22"/>
          <w:u w:val="none"/>
        </w:rPr>
        <w:t xml:space="preserve">Science, </w:t>
      </w:r>
      <w:r w:rsidR="00076563">
        <w:rPr>
          <w:rStyle w:val="Hyperlink"/>
          <w:color w:val="auto"/>
          <w:sz w:val="22"/>
          <w:szCs w:val="22"/>
          <w:u w:val="none"/>
        </w:rPr>
        <w:t xml:space="preserve">USA TODAY, </w:t>
      </w:r>
      <w:r w:rsidR="00FE397C">
        <w:rPr>
          <w:rStyle w:val="Hyperlink"/>
          <w:color w:val="auto"/>
          <w:sz w:val="22"/>
          <w:szCs w:val="22"/>
          <w:u w:val="none"/>
        </w:rPr>
        <w:t xml:space="preserve">Reveal – Center for Investigative Reporting, </w:t>
      </w:r>
      <w:r w:rsidR="00076563">
        <w:rPr>
          <w:rStyle w:val="Hyperlink"/>
          <w:color w:val="auto"/>
          <w:sz w:val="22"/>
          <w:szCs w:val="22"/>
          <w:u w:val="none"/>
        </w:rPr>
        <w:t xml:space="preserve">Science Daily, </w:t>
      </w:r>
      <w:r w:rsidR="002B430A">
        <w:rPr>
          <w:rStyle w:val="Hyperlink"/>
          <w:color w:val="auto"/>
          <w:sz w:val="22"/>
          <w:szCs w:val="22"/>
          <w:u w:val="none"/>
        </w:rPr>
        <w:t xml:space="preserve">Scientific American, </w:t>
      </w:r>
      <w:r w:rsidR="001B4C84">
        <w:rPr>
          <w:rStyle w:val="Hyperlink"/>
          <w:color w:val="auto"/>
          <w:sz w:val="22"/>
          <w:szCs w:val="22"/>
          <w:u w:val="none"/>
        </w:rPr>
        <w:t xml:space="preserve">National Geographic, </w:t>
      </w:r>
      <w:r w:rsidR="002B430A">
        <w:rPr>
          <w:rStyle w:val="Hyperlink"/>
          <w:color w:val="auto"/>
          <w:sz w:val="22"/>
          <w:szCs w:val="22"/>
          <w:u w:val="none"/>
        </w:rPr>
        <w:t xml:space="preserve">Smithsonian Magazine, Science Times, </w:t>
      </w:r>
      <w:r w:rsidR="004E40DA">
        <w:rPr>
          <w:rStyle w:val="Hyperlink"/>
          <w:color w:val="auto"/>
          <w:sz w:val="22"/>
          <w:szCs w:val="22"/>
          <w:u w:val="none"/>
        </w:rPr>
        <w:t xml:space="preserve">Bloomberg News, </w:t>
      </w:r>
      <w:r w:rsidR="002B430A">
        <w:rPr>
          <w:rStyle w:val="Hyperlink"/>
          <w:color w:val="auto"/>
          <w:sz w:val="22"/>
          <w:szCs w:val="22"/>
          <w:u w:val="none"/>
        </w:rPr>
        <w:t>Houston Chronicle</w:t>
      </w:r>
      <w:r w:rsidR="001B4C84">
        <w:rPr>
          <w:rStyle w:val="Hyperlink"/>
          <w:color w:val="auto"/>
          <w:sz w:val="22"/>
          <w:szCs w:val="22"/>
          <w:u w:val="none"/>
        </w:rPr>
        <w:t>,</w:t>
      </w:r>
      <w:r w:rsidR="00076563">
        <w:rPr>
          <w:rStyle w:val="Hyperlink"/>
          <w:color w:val="auto"/>
          <w:sz w:val="22"/>
          <w:szCs w:val="22"/>
          <w:u w:val="none"/>
        </w:rPr>
        <w:t xml:space="preserve"> Columbus Dispatch, Plain Dealer, InsideClimate News, </w:t>
      </w:r>
      <w:r w:rsidR="001B4C84">
        <w:rPr>
          <w:rStyle w:val="Hyperlink"/>
          <w:color w:val="auto"/>
          <w:sz w:val="22"/>
          <w:szCs w:val="22"/>
          <w:u w:val="none"/>
        </w:rPr>
        <w:t xml:space="preserve"> Deutsche Welle, Press Herald, Knoxville News Sentinel, </w:t>
      </w:r>
      <w:r w:rsidR="00076563">
        <w:rPr>
          <w:rStyle w:val="Hyperlink"/>
          <w:color w:val="auto"/>
          <w:sz w:val="22"/>
          <w:szCs w:val="22"/>
          <w:u w:val="none"/>
        </w:rPr>
        <w:t>Scienceline</w:t>
      </w:r>
      <w:r w:rsidR="004E40DA">
        <w:rPr>
          <w:rStyle w:val="Hyperlink"/>
          <w:color w:val="auto"/>
          <w:sz w:val="22"/>
          <w:szCs w:val="22"/>
          <w:u w:val="none"/>
        </w:rPr>
        <w:t xml:space="preserve">, Salon, Popular Science, Sierra Magazine, </w:t>
      </w:r>
    </w:p>
    <w:p w14:paraId="0394E002" w14:textId="77777777" w:rsidR="000D4845" w:rsidRDefault="000D4845" w:rsidP="000D4845">
      <w:pPr>
        <w:tabs>
          <w:tab w:val="num" w:pos="360"/>
        </w:tabs>
        <w:ind w:left="360" w:hanging="360"/>
        <w:rPr>
          <w:sz w:val="22"/>
          <w:u w:val="single"/>
        </w:rPr>
      </w:pPr>
      <w:r w:rsidRPr="00657AA5">
        <w:rPr>
          <w:sz w:val="22"/>
          <w:u w:val="single"/>
        </w:rPr>
        <w:t>Invited talks for general audiences:</w:t>
      </w:r>
    </w:p>
    <w:p w14:paraId="3F80CAB7" w14:textId="5D850C7F" w:rsidR="002C280A" w:rsidRPr="002C280A" w:rsidRDefault="002C280A" w:rsidP="00C00127">
      <w:pPr>
        <w:numPr>
          <w:ilvl w:val="0"/>
          <w:numId w:val="17"/>
        </w:numPr>
        <w:rPr>
          <w:sz w:val="22"/>
          <w:szCs w:val="22"/>
        </w:rPr>
      </w:pPr>
      <w:r w:rsidRPr="002C280A">
        <w:rPr>
          <w:sz w:val="22"/>
          <w:szCs w:val="22"/>
        </w:rPr>
        <w:t xml:space="preserve">Cape May Fall Birding Festival Keynote Address.  </w:t>
      </w:r>
      <w:r>
        <w:rPr>
          <w:sz w:val="22"/>
          <w:szCs w:val="22"/>
        </w:rPr>
        <w:t xml:space="preserve">2019. </w:t>
      </w:r>
      <w:r w:rsidRPr="002C280A">
        <w:rPr>
          <w:sz w:val="22"/>
          <w:szCs w:val="22"/>
        </w:rPr>
        <w:t>Making Your Cup Count: How coffee can fuel migratory bird conservation in the tropics</w:t>
      </w:r>
      <w:r>
        <w:rPr>
          <w:sz w:val="22"/>
          <w:szCs w:val="22"/>
        </w:rPr>
        <w:t xml:space="preserve">.  Cape May, NJ.  </w:t>
      </w:r>
    </w:p>
    <w:p w14:paraId="016262D4" w14:textId="59161718" w:rsidR="00183B3F" w:rsidRDefault="00183B3F" w:rsidP="00183B3F">
      <w:pPr>
        <w:numPr>
          <w:ilvl w:val="0"/>
          <w:numId w:val="17"/>
        </w:numPr>
        <w:rPr>
          <w:sz w:val="22"/>
          <w:szCs w:val="22"/>
        </w:rPr>
      </w:pPr>
      <w:r>
        <w:rPr>
          <w:sz w:val="22"/>
          <w:szCs w:val="22"/>
        </w:rPr>
        <w:t xml:space="preserve">Compelling Voices in Birding and Conservation Series  – Colombia coffee, </w:t>
      </w:r>
      <w:r w:rsidR="002866A5">
        <w:rPr>
          <w:sz w:val="22"/>
          <w:szCs w:val="22"/>
        </w:rPr>
        <w:t>birds, and a community conservation story</w:t>
      </w:r>
      <w:r>
        <w:rPr>
          <w:sz w:val="22"/>
          <w:szCs w:val="22"/>
        </w:rPr>
        <w:t xml:space="preserve">.  2019.  Chicago Audubon Society, Chicago Ornithological Society, and Peggy Notebaert Nature Museum.  </w:t>
      </w:r>
    </w:p>
    <w:p w14:paraId="36761809" w14:textId="77777777" w:rsidR="00152FC9" w:rsidRDefault="00152FC9" w:rsidP="00183B3F">
      <w:pPr>
        <w:numPr>
          <w:ilvl w:val="0"/>
          <w:numId w:val="17"/>
        </w:numPr>
        <w:rPr>
          <w:sz w:val="22"/>
          <w:szCs w:val="22"/>
        </w:rPr>
      </w:pPr>
      <w:r>
        <w:rPr>
          <w:sz w:val="22"/>
          <w:szCs w:val="22"/>
        </w:rPr>
        <w:t>Birds on Dynamic Boundaries Series, Alaska Public Lands Information Center.  2019.  Coffee and bird conservation:  your cup can make a difference.  Anchorage, Alaska.</w:t>
      </w:r>
    </w:p>
    <w:p w14:paraId="6B84F3E0" w14:textId="77777777" w:rsidR="00183B3F" w:rsidRDefault="00183B3F" w:rsidP="00183B3F">
      <w:pPr>
        <w:numPr>
          <w:ilvl w:val="0"/>
          <w:numId w:val="17"/>
        </w:numPr>
        <w:rPr>
          <w:sz w:val="22"/>
          <w:szCs w:val="22"/>
        </w:rPr>
      </w:pPr>
      <w:r>
        <w:rPr>
          <w:sz w:val="22"/>
          <w:szCs w:val="22"/>
        </w:rPr>
        <w:t xml:space="preserve">Coffee, communities, and conservation:  how your cup can make a difference. 2018. Bridger Raptor Festival Keynote Presentation, Bozeman, Montana.  </w:t>
      </w:r>
    </w:p>
    <w:p w14:paraId="668CBF2D" w14:textId="77777777" w:rsidR="006028FE" w:rsidRDefault="006028FE" w:rsidP="009C712A">
      <w:pPr>
        <w:numPr>
          <w:ilvl w:val="0"/>
          <w:numId w:val="17"/>
        </w:numPr>
        <w:rPr>
          <w:sz w:val="22"/>
          <w:szCs w:val="22"/>
        </w:rPr>
      </w:pPr>
      <w:r>
        <w:rPr>
          <w:sz w:val="22"/>
          <w:szCs w:val="22"/>
        </w:rPr>
        <w:t>Coffee, communities, and conservation:  how your cup can make a difference.  2018.  Presented to two Cornell Alumni Clubs in Sarasota and Naples, Florida</w:t>
      </w:r>
    </w:p>
    <w:p w14:paraId="408F0347" w14:textId="77777777" w:rsidR="00BF682F" w:rsidRDefault="00BF682F" w:rsidP="00F53AE8">
      <w:pPr>
        <w:numPr>
          <w:ilvl w:val="0"/>
          <w:numId w:val="17"/>
        </w:numPr>
        <w:rPr>
          <w:sz w:val="22"/>
          <w:szCs w:val="22"/>
        </w:rPr>
      </w:pPr>
      <w:r>
        <w:rPr>
          <w:sz w:val="22"/>
          <w:szCs w:val="22"/>
        </w:rPr>
        <w:t>In the thick of it:  how invasive shrubs affect breeding birds.  Cayuga Bird Club.  2017.</w:t>
      </w:r>
    </w:p>
    <w:p w14:paraId="497DA424" w14:textId="77777777" w:rsidR="00A6138D" w:rsidRDefault="00A6138D" w:rsidP="00F53AE8">
      <w:pPr>
        <w:numPr>
          <w:ilvl w:val="0"/>
          <w:numId w:val="17"/>
        </w:numPr>
        <w:rPr>
          <w:sz w:val="22"/>
          <w:szCs w:val="22"/>
        </w:rPr>
      </w:pPr>
      <w:r>
        <w:rPr>
          <w:sz w:val="22"/>
          <w:szCs w:val="22"/>
        </w:rPr>
        <w:t>Birds &amp; beans:  coffee’s role in conservation.  Ithaca Garden Club.  2017.</w:t>
      </w:r>
    </w:p>
    <w:p w14:paraId="740EE1C0" w14:textId="77777777" w:rsidR="0091634A" w:rsidRDefault="0091634A" w:rsidP="00F53AE8">
      <w:pPr>
        <w:numPr>
          <w:ilvl w:val="0"/>
          <w:numId w:val="17"/>
        </w:numPr>
        <w:rPr>
          <w:sz w:val="22"/>
          <w:szCs w:val="22"/>
        </w:rPr>
      </w:pPr>
      <w:r>
        <w:rPr>
          <w:sz w:val="22"/>
          <w:szCs w:val="22"/>
        </w:rPr>
        <w:t>Coffee, Communities, and Conservation.  President’s Circle event at New</w:t>
      </w:r>
      <w:r w:rsidR="00A6138D">
        <w:rPr>
          <w:sz w:val="22"/>
          <w:szCs w:val="22"/>
        </w:rPr>
        <w:t xml:space="preserve"> York City Center. </w:t>
      </w:r>
      <w:r w:rsidR="00961ECD">
        <w:rPr>
          <w:sz w:val="22"/>
          <w:szCs w:val="22"/>
        </w:rPr>
        <w:t>2017</w:t>
      </w:r>
      <w:r>
        <w:rPr>
          <w:sz w:val="22"/>
          <w:szCs w:val="22"/>
        </w:rPr>
        <w:t xml:space="preserve"> (Cornell’s premier fundraising event)</w:t>
      </w:r>
    </w:p>
    <w:p w14:paraId="79F7796F" w14:textId="77777777" w:rsidR="000A6088" w:rsidRPr="00D53936" w:rsidRDefault="000A6088" w:rsidP="00F53AE8">
      <w:pPr>
        <w:numPr>
          <w:ilvl w:val="0"/>
          <w:numId w:val="17"/>
        </w:numPr>
        <w:rPr>
          <w:sz w:val="22"/>
          <w:szCs w:val="22"/>
        </w:rPr>
      </w:pPr>
      <w:r w:rsidRPr="000A6088">
        <w:rPr>
          <w:sz w:val="22"/>
          <w:szCs w:val="22"/>
        </w:rPr>
        <w:t>Aves,Carreras Profesionales,y</w:t>
      </w:r>
      <w:r>
        <w:rPr>
          <w:sz w:val="22"/>
          <w:szCs w:val="22"/>
        </w:rPr>
        <w:t xml:space="preserve"> </w:t>
      </w:r>
      <w:r w:rsidRPr="000A6088">
        <w:rPr>
          <w:sz w:val="22"/>
          <w:szCs w:val="22"/>
        </w:rPr>
        <w:t>Conservación</w:t>
      </w:r>
      <w:r>
        <w:rPr>
          <w:sz w:val="22"/>
          <w:szCs w:val="22"/>
        </w:rPr>
        <w:t xml:space="preserve"> Workshop, NY.  2016.</w:t>
      </w:r>
      <w:r w:rsidRPr="000A6088">
        <w:rPr>
          <w:bCs/>
          <w:sz w:val="22"/>
          <w:szCs w:val="22"/>
          <w:lang w:val="es-ES"/>
        </w:rPr>
        <w:t xml:space="preserve"> </w:t>
      </w:r>
      <w:r w:rsidRPr="00D53936">
        <w:rPr>
          <w:bCs/>
          <w:sz w:val="22"/>
          <w:szCs w:val="22"/>
          <w:lang w:val="es-ES"/>
        </w:rPr>
        <w:t>Café y aves: cómo el café puede contribuir a la conservación</w:t>
      </w:r>
      <w:r>
        <w:rPr>
          <w:bCs/>
          <w:sz w:val="22"/>
          <w:szCs w:val="22"/>
          <w:lang w:val="es-ES"/>
        </w:rPr>
        <w:t>.</w:t>
      </w:r>
    </w:p>
    <w:p w14:paraId="25FA8CBD" w14:textId="77777777" w:rsidR="00D53936" w:rsidRPr="00D53936" w:rsidRDefault="00844B0A" w:rsidP="00F53AE8">
      <w:pPr>
        <w:numPr>
          <w:ilvl w:val="0"/>
          <w:numId w:val="17"/>
        </w:numPr>
        <w:rPr>
          <w:sz w:val="22"/>
          <w:szCs w:val="22"/>
        </w:rPr>
      </w:pPr>
      <w:r>
        <w:rPr>
          <w:sz w:val="22"/>
          <w:szCs w:val="22"/>
        </w:rPr>
        <w:t>BirdSleuth w</w:t>
      </w:r>
      <w:r w:rsidR="00D53936">
        <w:rPr>
          <w:sz w:val="22"/>
          <w:szCs w:val="22"/>
        </w:rPr>
        <w:t>orkshop</w:t>
      </w:r>
      <w:r>
        <w:rPr>
          <w:sz w:val="22"/>
          <w:szCs w:val="22"/>
        </w:rPr>
        <w:t xml:space="preserve"> for teachers</w:t>
      </w:r>
      <w:r w:rsidR="00D53936">
        <w:rPr>
          <w:sz w:val="22"/>
          <w:szCs w:val="22"/>
        </w:rPr>
        <w:t>, Jardin, Colombia.  2016.</w:t>
      </w:r>
      <w:r w:rsidR="00D53936" w:rsidRPr="00D53936">
        <w:rPr>
          <w:sz w:val="22"/>
          <w:szCs w:val="22"/>
        </w:rPr>
        <w:t xml:space="preserve"> </w:t>
      </w:r>
      <w:r w:rsidR="00D53936" w:rsidRPr="00D53936">
        <w:rPr>
          <w:bCs/>
          <w:sz w:val="22"/>
          <w:szCs w:val="22"/>
          <w:lang w:val="es-ES"/>
        </w:rPr>
        <w:t>Café y aves: cómo el café puede contribuir a la conservación</w:t>
      </w:r>
      <w:r w:rsidR="00D53936">
        <w:rPr>
          <w:bCs/>
          <w:sz w:val="22"/>
          <w:szCs w:val="22"/>
          <w:lang w:val="es-ES"/>
        </w:rPr>
        <w:t>.</w:t>
      </w:r>
    </w:p>
    <w:p w14:paraId="17F5FA6A" w14:textId="77777777" w:rsidR="00D813B3" w:rsidRDefault="00D813B3" w:rsidP="00F53AE8">
      <w:pPr>
        <w:numPr>
          <w:ilvl w:val="0"/>
          <w:numId w:val="17"/>
        </w:numPr>
        <w:rPr>
          <w:sz w:val="22"/>
          <w:szCs w:val="22"/>
        </w:rPr>
      </w:pPr>
      <w:r>
        <w:rPr>
          <w:sz w:val="22"/>
          <w:szCs w:val="22"/>
        </w:rPr>
        <w:t xml:space="preserve">Salish Sea Bird Symposium, 2015.  </w:t>
      </w:r>
      <w:r>
        <w:rPr>
          <w:i/>
          <w:sz w:val="22"/>
          <w:szCs w:val="22"/>
        </w:rPr>
        <w:t xml:space="preserve">eBird as a conservation tool.  </w:t>
      </w:r>
    </w:p>
    <w:p w14:paraId="5294807C" w14:textId="77777777" w:rsidR="008C59F0" w:rsidRDefault="008C59F0" w:rsidP="00F53AE8">
      <w:pPr>
        <w:numPr>
          <w:ilvl w:val="0"/>
          <w:numId w:val="17"/>
        </w:numPr>
        <w:rPr>
          <w:sz w:val="22"/>
          <w:szCs w:val="22"/>
        </w:rPr>
      </w:pPr>
      <w:r>
        <w:rPr>
          <w:sz w:val="22"/>
          <w:szCs w:val="22"/>
        </w:rPr>
        <w:t xml:space="preserve">Lorain County High School Day at Ashland University, 2014.  </w:t>
      </w:r>
      <w:r>
        <w:rPr>
          <w:i/>
          <w:sz w:val="22"/>
          <w:szCs w:val="22"/>
        </w:rPr>
        <w:t xml:space="preserve">Birds and beans:  how your cup of coffee can make a difference.  </w:t>
      </w:r>
    </w:p>
    <w:p w14:paraId="2611F5EE" w14:textId="77777777" w:rsidR="001A052F" w:rsidRPr="001A052F" w:rsidRDefault="001A052F" w:rsidP="00F53AE8">
      <w:pPr>
        <w:numPr>
          <w:ilvl w:val="0"/>
          <w:numId w:val="17"/>
        </w:numPr>
        <w:rPr>
          <w:sz w:val="22"/>
          <w:szCs w:val="22"/>
        </w:rPr>
      </w:pPr>
      <w:r>
        <w:rPr>
          <w:sz w:val="22"/>
          <w:szCs w:val="22"/>
        </w:rPr>
        <w:t xml:space="preserve">Copper County Audubon Club, 2013.  </w:t>
      </w:r>
      <w:r>
        <w:rPr>
          <w:i/>
          <w:sz w:val="22"/>
          <w:szCs w:val="22"/>
        </w:rPr>
        <w:t>A bird of two worlds:  the challenge of conserving the Cerulean Warbler.</w:t>
      </w:r>
    </w:p>
    <w:p w14:paraId="1A147FFC" w14:textId="77777777" w:rsidR="00331751" w:rsidRDefault="00331751" w:rsidP="00F53AE8">
      <w:pPr>
        <w:numPr>
          <w:ilvl w:val="0"/>
          <w:numId w:val="17"/>
        </w:numPr>
        <w:rPr>
          <w:sz w:val="22"/>
          <w:szCs w:val="22"/>
        </w:rPr>
      </w:pPr>
      <w:r>
        <w:rPr>
          <w:sz w:val="22"/>
          <w:szCs w:val="22"/>
        </w:rPr>
        <w:t xml:space="preserve">The Biggest Week in American Birding Festival, 2013.  </w:t>
      </w:r>
      <w:r w:rsidR="00146FDB">
        <w:rPr>
          <w:sz w:val="22"/>
          <w:szCs w:val="22"/>
        </w:rPr>
        <w:t xml:space="preserve">Evening Keynote:  </w:t>
      </w:r>
      <w:r>
        <w:rPr>
          <w:i/>
          <w:sz w:val="22"/>
        </w:rPr>
        <w:t>Singing the blues:  the plight of the Cerulean Warbler.</w:t>
      </w:r>
    </w:p>
    <w:p w14:paraId="1F7E95D4" w14:textId="77777777" w:rsidR="00331751" w:rsidRDefault="00331751" w:rsidP="00F53AE8">
      <w:pPr>
        <w:numPr>
          <w:ilvl w:val="0"/>
          <w:numId w:val="17"/>
        </w:numPr>
        <w:rPr>
          <w:sz w:val="22"/>
          <w:szCs w:val="22"/>
        </w:rPr>
      </w:pPr>
      <w:r>
        <w:rPr>
          <w:sz w:val="22"/>
          <w:szCs w:val="22"/>
        </w:rPr>
        <w:t xml:space="preserve">Kentucky Ornithological Society Spring Meeting, 2013.  </w:t>
      </w:r>
      <w:r w:rsidR="00146FDB">
        <w:rPr>
          <w:sz w:val="22"/>
          <w:szCs w:val="22"/>
        </w:rPr>
        <w:t xml:space="preserve">Keynote: </w:t>
      </w:r>
      <w:r>
        <w:rPr>
          <w:i/>
          <w:sz w:val="22"/>
        </w:rPr>
        <w:t xml:space="preserve">Singing the blues:  the plight of the Cerulean Warbler. </w:t>
      </w:r>
    </w:p>
    <w:p w14:paraId="5646B118" w14:textId="77777777" w:rsidR="001B5AB2" w:rsidRPr="001A052F" w:rsidRDefault="001B5AB2" w:rsidP="00F53AE8">
      <w:pPr>
        <w:numPr>
          <w:ilvl w:val="0"/>
          <w:numId w:val="17"/>
        </w:numPr>
        <w:rPr>
          <w:sz w:val="22"/>
          <w:szCs w:val="22"/>
        </w:rPr>
      </w:pPr>
      <w:r>
        <w:rPr>
          <w:sz w:val="22"/>
          <w:szCs w:val="22"/>
        </w:rPr>
        <w:t xml:space="preserve">Cornell Lab of Ornithology – Monday night seminar series, 2013.  </w:t>
      </w:r>
      <w:r>
        <w:rPr>
          <w:i/>
          <w:sz w:val="22"/>
          <w:szCs w:val="22"/>
        </w:rPr>
        <w:t>A bird of two worlds:  the challenge of conserving the Cerulean Warbler.</w:t>
      </w:r>
    </w:p>
    <w:p w14:paraId="7104BFB4" w14:textId="77777777" w:rsidR="001878EC" w:rsidRPr="001878EC" w:rsidRDefault="001878EC" w:rsidP="00F53AE8">
      <w:pPr>
        <w:numPr>
          <w:ilvl w:val="0"/>
          <w:numId w:val="17"/>
        </w:numPr>
        <w:rPr>
          <w:sz w:val="22"/>
          <w:szCs w:val="22"/>
        </w:rPr>
      </w:pPr>
      <w:r>
        <w:rPr>
          <w:sz w:val="22"/>
          <w:szCs w:val="22"/>
        </w:rPr>
        <w:t xml:space="preserve">Holden Arboretum, Spring Scientist Series, 2011.  </w:t>
      </w:r>
      <w:r>
        <w:rPr>
          <w:i/>
          <w:sz w:val="22"/>
          <w:szCs w:val="22"/>
        </w:rPr>
        <w:t>Fragmentation and the fate of forest interior birds:  keeping a big picture perspective in a small-patch world.</w:t>
      </w:r>
      <w:r w:rsidR="00B236FD" w:rsidRPr="00B236FD">
        <w:rPr>
          <w:sz w:val="22"/>
        </w:rPr>
        <w:t xml:space="preserve"> (~</w:t>
      </w:r>
      <w:r w:rsidR="00B236FD">
        <w:rPr>
          <w:sz w:val="22"/>
        </w:rPr>
        <w:t>75</w:t>
      </w:r>
      <w:r w:rsidR="00B236FD" w:rsidRPr="00B236FD">
        <w:rPr>
          <w:sz w:val="22"/>
        </w:rPr>
        <w:t xml:space="preserve"> attendees)</w:t>
      </w:r>
    </w:p>
    <w:p w14:paraId="5E3B625C" w14:textId="77777777" w:rsidR="000D4845" w:rsidRPr="00FF039C" w:rsidRDefault="000D4845" w:rsidP="00F53AE8">
      <w:pPr>
        <w:numPr>
          <w:ilvl w:val="0"/>
          <w:numId w:val="17"/>
        </w:numPr>
        <w:rPr>
          <w:i/>
          <w:sz w:val="22"/>
          <w:szCs w:val="22"/>
        </w:rPr>
      </w:pPr>
      <w:r w:rsidRPr="00FF039C">
        <w:rPr>
          <w:sz w:val="22"/>
          <w:szCs w:val="22"/>
        </w:rPr>
        <w:t>Seventh-</w:t>
      </w:r>
      <w:r w:rsidR="00F26C61">
        <w:rPr>
          <w:sz w:val="22"/>
          <w:szCs w:val="22"/>
        </w:rPr>
        <w:t>A</w:t>
      </w:r>
      <w:r w:rsidRPr="00FF039C">
        <w:rPr>
          <w:sz w:val="22"/>
          <w:szCs w:val="22"/>
        </w:rPr>
        <w:t xml:space="preserve">nnual Conservation Symposium at The Cleveland Museum of Natural History, 2010.  </w:t>
      </w:r>
      <w:r w:rsidRPr="00FF039C">
        <w:rPr>
          <w:i/>
          <w:sz w:val="22"/>
          <w:szCs w:val="22"/>
        </w:rPr>
        <w:t>A bird’s eye view of the city:  Bird conservation in an urbanizing world.</w:t>
      </w:r>
      <w:r w:rsidR="00B236FD" w:rsidRPr="00B236FD">
        <w:rPr>
          <w:sz w:val="22"/>
        </w:rPr>
        <w:t xml:space="preserve"> (~</w:t>
      </w:r>
      <w:r w:rsidR="00B236FD">
        <w:rPr>
          <w:sz w:val="22"/>
        </w:rPr>
        <w:t>2</w:t>
      </w:r>
      <w:r w:rsidR="00B236FD" w:rsidRPr="00B236FD">
        <w:rPr>
          <w:sz w:val="22"/>
        </w:rPr>
        <w:t>00 attendees)</w:t>
      </w:r>
    </w:p>
    <w:p w14:paraId="27395AEF" w14:textId="77777777" w:rsidR="000D4845" w:rsidRPr="00D23271" w:rsidRDefault="000D4845" w:rsidP="00F53AE8">
      <w:pPr>
        <w:numPr>
          <w:ilvl w:val="0"/>
          <w:numId w:val="14"/>
        </w:numPr>
        <w:rPr>
          <w:i/>
          <w:sz w:val="22"/>
        </w:rPr>
      </w:pPr>
      <w:r>
        <w:rPr>
          <w:sz w:val="22"/>
        </w:rPr>
        <w:t>Midwest Birding Symposium, 2009.  S</w:t>
      </w:r>
      <w:r>
        <w:rPr>
          <w:i/>
          <w:sz w:val="22"/>
        </w:rPr>
        <w:t>inging the blues:  the challenge of conserving the Cerulean Warbler</w:t>
      </w:r>
      <w:r w:rsidRPr="00B236FD">
        <w:rPr>
          <w:sz w:val="22"/>
        </w:rPr>
        <w:t>.</w:t>
      </w:r>
      <w:r w:rsidR="00B236FD" w:rsidRPr="00B236FD">
        <w:rPr>
          <w:sz w:val="22"/>
        </w:rPr>
        <w:t xml:space="preserve"> (~300 attendees)</w:t>
      </w:r>
    </w:p>
    <w:p w14:paraId="5E6251CC" w14:textId="77777777" w:rsidR="000D4845" w:rsidRDefault="000D4845" w:rsidP="00F53AE8">
      <w:pPr>
        <w:numPr>
          <w:ilvl w:val="0"/>
          <w:numId w:val="14"/>
        </w:numPr>
        <w:rPr>
          <w:i/>
          <w:sz w:val="22"/>
        </w:rPr>
      </w:pPr>
      <w:r>
        <w:rPr>
          <w:sz w:val="22"/>
        </w:rPr>
        <w:t xml:space="preserve">Ohio Wildlife Diversity Conference, 2009.  </w:t>
      </w:r>
      <w:r>
        <w:rPr>
          <w:i/>
          <w:sz w:val="22"/>
        </w:rPr>
        <w:t>Singing the blues:  the plight of the Cerulean Warbler</w:t>
      </w:r>
      <w:r w:rsidR="00E94D2B">
        <w:rPr>
          <w:i/>
          <w:sz w:val="22"/>
        </w:rPr>
        <w:t>.</w:t>
      </w:r>
      <w:r w:rsidR="005B284A">
        <w:rPr>
          <w:i/>
          <w:sz w:val="22"/>
        </w:rPr>
        <w:t xml:space="preserve"> </w:t>
      </w:r>
      <w:r w:rsidR="005B284A" w:rsidRPr="005B284A">
        <w:rPr>
          <w:sz w:val="22"/>
        </w:rPr>
        <w:t>(~800 attendees)</w:t>
      </w:r>
    </w:p>
    <w:p w14:paraId="7CE8EA2E" w14:textId="77777777" w:rsidR="004D7497" w:rsidRPr="004D7497" w:rsidRDefault="004D7497" w:rsidP="00F53AE8">
      <w:pPr>
        <w:numPr>
          <w:ilvl w:val="0"/>
          <w:numId w:val="14"/>
        </w:numPr>
        <w:rPr>
          <w:sz w:val="22"/>
        </w:rPr>
      </w:pPr>
      <w:r w:rsidRPr="004D7497">
        <w:rPr>
          <w:sz w:val="22"/>
        </w:rPr>
        <w:t xml:space="preserve">Black River Audubon </w:t>
      </w:r>
      <w:r>
        <w:rPr>
          <w:sz w:val="22"/>
        </w:rPr>
        <w:t xml:space="preserve">Society, 2009.  </w:t>
      </w:r>
      <w:r>
        <w:rPr>
          <w:i/>
          <w:sz w:val="22"/>
        </w:rPr>
        <w:t>A bird of two worlds:  the challenge of conserving the Cerulean Warbler.</w:t>
      </w:r>
      <w:r w:rsidR="00B236FD" w:rsidRPr="00B236FD">
        <w:rPr>
          <w:sz w:val="22"/>
        </w:rPr>
        <w:t>(~</w:t>
      </w:r>
      <w:r w:rsidR="00B236FD">
        <w:rPr>
          <w:sz w:val="22"/>
        </w:rPr>
        <w:t>40</w:t>
      </w:r>
      <w:r w:rsidR="00B236FD" w:rsidRPr="00B236FD">
        <w:rPr>
          <w:sz w:val="22"/>
        </w:rPr>
        <w:t xml:space="preserve"> attendees)</w:t>
      </w:r>
    </w:p>
    <w:p w14:paraId="0E6CD635" w14:textId="77777777" w:rsidR="000D4845" w:rsidRDefault="000D4845" w:rsidP="00F53AE8">
      <w:pPr>
        <w:numPr>
          <w:ilvl w:val="0"/>
          <w:numId w:val="14"/>
        </w:numPr>
        <w:rPr>
          <w:i/>
          <w:sz w:val="22"/>
        </w:rPr>
      </w:pPr>
      <w:r>
        <w:rPr>
          <w:sz w:val="22"/>
        </w:rPr>
        <w:t xml:space="preserve">Columbus Natural History Society, 2008.  </w:t>
      </w:r>
      <w:r>
        <w:rPr>
          <w:i/>
          <w:sz w:val="22"/>
        </w:rPr>
        <w:t>A bird of two worlds:  the challenge of conserving the Cerulean Warbler</w:t>
      </w:r>
      <w:r w:rsidR="00B236FD">
        <w:rPr>
          <w:i/>
          <w:sz w:val="22"/>
        </w:rPr>
        <w:t>.</w:t>
      </w:r>
      <w:r w:rsidR="00B236FD" w:rsidRPr="00B236FD">
        <w:rPr>
          <w:sz w:val="22"/>
        </w:rPr>
        <w:t xml:space="preserve"> (~</w:t>
      </w:r>
      <w:r w:rsidR="00B236FD">
        <w:rPr>
          <w:sz w:val="22"/>
        </w:rPr>
        <w:t>50</w:t>
      </w:r>
      <w:r w:rsidR="00B236FD" w:rsidRPr="00B236FD">
        <w:rPr>
          <w:sz w:val="22"/>
        </w:rPr>
        <w:t xml:space="preserve"> attendees)</w:t>
      </w:r>
    </w:p>
    <w:p w14:paraId="00626D86" w14:textId="77777777" w:rsidR="004D7497" w:rsidRDefault="004D7497" w:rsidP="00F53AE8">
      <w:pPr>
        <w:numPr>
          <w:ilvl w:val="0"/>
          <w:numId w:val="14"/>
        </w:numPr>
        <w:rPr>
          <w:i/>
          <w:sz w:val="22"/>
        </w:rPr>
      </w:pPr>
      <w:r>
        <w:rPr>
          <w:sz w:val="22"/>
        </w:rPr>
        <w:lastRenderedPageBreak/>
        <w:t xml:space="preserve">Delaware Bird Club, 2006.  </w:t>
      </w:r>
      <w:r>
        <w:rPr>
          <w:i/>
          <w:sz w:val="22"/>
        </w:rPr>
        <w:t>Conserving early and late successional birds in Ohio.</w:t>
      </w:r>
      <w:r w:rsidR="00B236FD" w:rsidRPr="00B236FD">
        <w:rPr>
          <w:sz w:val="22"/>
        </w:rPr>
        <w:t xml:space="preserve"> (~30 attendees)</w:t>
      </w:r>
    </w:p>
    <w:p w14:paraId="5B105EFB" w14:textId="77777777" w:rsidR="004D7497" w:rsidRPr="003D70C7" w:rsidRDefault="004D7497" w:rsidP="00F53AE8">
      <w:pPr>
        <w:numPr>
          <w:ilvl w:val="0"/>
          <w:numId w:val="14"/>
        </w:numPr>
        <w:rPr>
          <w:i/>
          <w:sz w:val="22"/>
        </w:rPr>
      </w:pPr>
      <w:r>
        <w:rPr>
          <w:sz w:val="22"/>
        </w:rPr>
        <w:t xml:space="preserve">Ohio Bird Banding Association, 2006. </w:t>
      </w:r>
      <w:r w:rsidRPr="004D7497">
        <w:rPr>
          <w:i/>
          <w:sz w:val="22"/>
        </w:rPr>
        <w:t>Balancing the needs of early and late successional birds.</w:t>
      </w:r>
      <w:r w:rsidR="00B236FD" w:rsidRPr="00B236FD">
        <w:rPr>
          <w:sz w:val="22"/>
        </w:rPr>
        <w:t xml:space="preserve"> (~</w:t>
      </w:r>
      <w:r w:rsidR="00B236FD">
        <w:rPr>
          <w:sz w:val="22"/>
        </w:rPr>
        <w:t>4</w:t>
      </w:r>
      <w:r w:rsidR="00B236FD" w:rsidRPr="00B236FD">
        <w:rPr>
          <w:sz w:val="22"/>
        </w:rPr>
        <w:t>0 attendees)</w:t>
      </w:r>
    </w:p>
    <w:p w14:paraId="1E18B0F5" w14:textId="77777777" w:rsidR="000D4845" w:rsidRDefault="000D4845" w:rsidP="00F53AE8">
      <w:pPr>
        <w:numPr>
          <w:ilvl w:val="0"/>
          <w:numId w:val="7"/>
        </w:numPr>
        <w:tabs>
          <w:tab w:val="clear" w:pos="720"/>
          <w:tab w:val="num" w:pos="360"/>
        </w:tabs>
        <w:ind w:left="360"/>
        <w:rPr>
          <w:sz w:val="22"/>
        </w:rPr>
      </w:pPr>
      <w:r>
        <w:rPr>
          <w:sz w:val="22"/>
        </w:rPr>
        <w:t xml:space="preserve">Ohio Horticultural Society, </w:t>
      </w:r>
      <w:r>
        <w:rPr>
          <w:i/>
          <w:iCs/>
          <w:sz w:val="22"/>
        </w:rPr>
        <w:t xml:space="preserve">Wildlife-friendly gardening and landscaping.  </w:t>
      </w:r>
      <w:r>
        <w:rPr>
          <w:sz w:val="22"/>
        </w:rPr>
        <w:t>2005.</w:t>
      </w:r>
      <w:r w:rsidR="00B236FD" w:rsidRPr="00B236FD">
        <w:rPr>
          <w:sz w:val="22"/>
        </w:rPr>
        <w:t xml:space="preserve"> (~30 attendees)</w:t>
      </w:r>
    </w:p>
    <w:p w14:paraId="34496CD7" w14:textId="77777777" w:rsidR="005A60C2" w:rsidRPr="00C17B75" w:rsidRDefault="005A60C2" w:rsidP="00F53AE8">
      <w:pPr>
        <w:numPr>
          <w:ilvl w:val="0"/>
          <w:numId w:val="7"/>
        </w:numPr>
        <w:tabs>
          <w:tab w:val="clear" w:pos="720"/>
          <w:tab w:val="num" w:pos="360"/>
        </w:tabs>
        <w:ind w:left="360"/>
        <w:rPr>
          <w:sz w:val="22"/>
        </w:rPr>
      </w:pPr>
      <w:r>
        <w:rPr>
          <w:sz w:val="22"/>
        </w:rPr>
        <w:t xml:space="preserve">Ohio Wildlife Diversity Conference, 2004.  </w:t>
      </w:r>
      <w:r>
        <w:rPr>
          <w:i/>
          <w:iCs/>
          <w:sz w:val="22"/>
        </w:rPr>
        <w:t xml:space="preserve">Protecting Ohio’s riparian forest wildlife. </w:t>
      </w:r>
      <w:r w:rsidR="00B236FD" w:rsidRPr="00B236FD">
        <w:rPr>
          <w:sz w:val="22"/>
        </w:rPr>
        <w:t>(~</w:t>
      </w:r>
      <w:r w:rsidR="00B236FD">
        <w:rPr>
          <w:sz w:val="22"/>
        </w:rPr>
        <w:t>500</w:t>
      </w:r>
      <w:r w:rsidR="00B236FD" w:rsidRPr="00B236FD">
        <w:rPr>
          <w:sz w:val="22"/>
        </w:rPr>
        <w:t xml:space="preserve"> attendees)</w:t>
      </w:r>
    </w:p>
    <w:p w14:paraId="7FE132AB" w14:textId="77777777" w:rsidR="00C17B75" w:rsidRDefault="00C17B75" w:rsidP="00F53AE8">
      <w:pPr>
        <w:numPr>
          <w:ilvl w:val="0"/>
          <w:numId w:val="7"/>
        </w:numPr>
        <w:tabs>
          <w:tab w:val="clear" w:pos="720"/>
          <w:tab w:val="num" w:pos="360"/>
        </w:tabs>
        <w:ind w:left="360"/>
        <w:rPr>
          <w:sz w:val="22"/>
        </w:rPr>
      </w:pPr>
      <w:r>
        <w:rPr>
          <w:iCs/>
          <w:sz w:val="22"/>
        </w:rPr>
        <w:t>Simply Living Conference, 2002</w:t>
      </w:r>
      <w:r w:rsidR="00E94D2B">
        <w:rPr>
          <w:iCs/>
          <w:sz w:val="22"/>
        </w:rPr>
        <w:t xml:space="preserve"> and 2001</w:t>
      </w:r>
      <w:r>
        <w:rPr>
          <w:iCs/>
          <w:sz w:val="22"/>
        </w:rPr>
        <w:t xml:space="preserve">.  </w:t>
      </w:r>
      <w:r>
        <w:rPr>
          <w:i/>
          <w:iCs/>
          <w:sz w:val="22"/>
        </w:rPr>
        <w:t>Go Wild:  attracting birds, bees, and butterflies to your backyard.</w:t>
      </w:r>
      <w:r w:rsidR="00B236FD" w:rsidRPr="00B236FD">
        <w:rPr>
          <w:sz w:val="22"/>
        </w:rPr>
        <w:t xml:space="preserve"> (~</w:t>
      </w:r>
      <w:r w:rsidR="00B236FD">
        <w:rPr>
          <w:sz w:val="22"/>
        </w:rPr>
        <w:t>10</w:t>
      </w:r>
      <w:r w:rsidR="00B236FD" w:rsidRPr="00B236FD">
        <w:rPr>
          <w:sz w:val="22"/>
        </w:rPr>
        <w:t>0 attendees</w:t>
      </w:r>
      <w:r w:rsidR="00E94D2B">
        <w:rPr>
          <w:sz w:val="22"/>
        </w:rPr>
        <w:t xml:space="preserve"> in 2002, 75 in 2001</w:t>
      </w:r>
      <w:r w:rsidR="00B236FD" w:rsidRPr="00B236FD">
        <w:rPr>
          <w:sz w:val="22"/>
        </w:rPr>
        <w:t>)</w:t>
      </w:r>
    </w:p>
    <w:p w14:paraId="7D61BDA8" w14:textId="77777777" w:rsidR="005662E1" w:rsidRDefault="005662E1" w:rsidP="005358C7">
      <w:pPr>
        <w:rPr>
          <w:sz w:val="22"/>
          <w:u w:val="single"/>
        </w:rPr>
      </w:pPr>
    </w:p>
    <w:p w14:paraId="29B5D9D5" w14:textId="77777777" w:rsidR="00064648" w:rsidRDefault="00D47743" w:rsidP="005358C7">
      <w:pPr>
        <w:rPr>
          <w:sz w:val="22"/>
          <w:u w:val="single"/>
        </w:rPr>
      </w:pPr>
      <w:r w:rsidRPr="00657AA5">
        <w:rPr>
          <w:sz w:val="22"/>
          <w:u w:val="single"/>
        </w:rPr>
        <w:t>Invited talks f</w:t>
      </w:r>
      <w:r w:rsidR="00064648" w:rsidRPr="00657AA5">
        <w:rPr>
          <w:sz w:val="22"/>
          <w:u w:val="single"/>
        </w:rPr>
        <w:t>or bird conse</w:t>
      </w:r>
      <w:r w:rsidR="004D7497" w:rsidRPr="00657AA5">
        <w:rPr>
          <w:sz w:val="22"/>
          <w:u w:val="single"/>
        </w:rPr>
        <w:t>rvation initiatives and efforts:</w:t>
      </w:r>
    </w:p>
    <w:p w14:paraId="40728756" w14:textId="77777777" w:rsidR="00A14457" w:rsidRPr="00476690" w:rsidRDefault="00A14457" w:rsidP="00F53AE8">
      <w:pPr>
        <w:numPr>
          <w:ilvl w:val="0"/>
          <w:numId w:val="13"/>
        </w:numPr>
        <w:rPr>
          <w:i/>
          <w:sz w:val="22"/>
        </w:rPr>
      </w:pPr>
      <w:r>
        <w:rPr>
          <w:sz w:val="22"/>
        </w:rPr>
        <w:t xml:space="preserve">Legislative briefing, Bird Conservation Alliance, 2019.  </w:t>
      </w:r>
      <w:r>
        <w:rPr>
          <w:i/>
          <w:sz w:val="22"/>
        </w:rPr>
        <w:t>Declines in migratory bird populations.</w:t>
      </w:r>
      <w:r w:rsidR="00643FC8">
        <w:rPr>
          <w:i/>
          <w:sz w:val="22"/>
        </w:rPr>
        <w:t xml:space="preserve"> </w:t>
      </w:r>
      <w:r w:rsidR="00643FC8" w:rsidRPr="00643FC8">
        <w:rPr>
          <w:sz w:val="22"/>
        </w:rPr>
        <w:t>(~200 attendees)</w:t>
      </w:r>
    </w:p>
    <w:p w14:paraId="04BEC89C" w14:textId="77777777" w:rsidR="00476690" w:rsidRDefault="00476690" w:rsidP="00476690">
      <w:pPr>
        <w:numPr>
          <w:ilvl w:val="0"/>
          <w:numId w:val="13"/>
        </w:numPr>
        <w:rPr>
          <w:sz w:val="22"/>
          <w:szCs w:val="22"/>
        </w:rPr>
      </w:pPr>
      <w:r>
        <w:rPr>
          <w:sz w:val="22"/>
          <w:szCs w:val="22"/>
        </w:rPr>
        <w:t xml:space="preserve">Conservation in Action panel at National Geographic’s DC headquarters for the Year of the Bird.  2018.  Other panelists included President of National Audubon Society, CEO of BirdLife International, and Chief Scientist for National Geographic.  </w:t>
      </w:r>
      <w:hyperlink r:id="rId32" w:history="1">
        <w:r w:rsidRPr="00DE5790">
          <w:rPr>
            <w:rStyle w:val="Hyperlink"/>
            <w:sz w:val="22"/>
            <w:szCs w:val="22"/>
          </w:rPr>
          <w:t>https://livestream.com/accounts/19771815/events/8040439</w:t>
        </w:r>
      </w:hyperlink>
      <w:r>
        <w:rPr>
          <w:sz w:val="22"/>
          <w:szCs w:val="22"/>
        </w:rPr>
        <w:t xml:space="preserve"> </w:t>
      </w:r>
    </w:p>
    <w:p w14:paraId="2622BE66" w14:textId="77777777" w:rsidR="00476690" w:rsidRPr="00476690" w:rsidRDefault="00476690" w:rsidP="00F53AE8">
      <w:pPr>
        <w:numPr>
          <w:ilvl w:val="0"/>
          <w:numId w:val="13"/>
        </w:numPr>
        <w:rPr>
          <w:i/>
          <w:sz w:val="22"/>
        </w:rPr>
      </w:pPr>
      <w:r w:rsidRPr="00F81C8A">
        <w:rPr>
          <w:sz w:val="22"/>
          <w:szCs w:val="22"/>
        </w:rPr>
        <w:t>Trilateral Committee for Wildlife and Ecosystem Conservation and Management, Annual Meeting in Ottawa, Canada. 2016</w:t>
      </w:r>
      <w:r>
        <w:rPr>
          <w:sz w:val="22"/>
          <w:szCs w:val="22"/>
        </w:rPr>
        <w:t xml:space="preserve">.  </w:t>
      </w:r>
      <w:r w:rsidRPr="00476690">
        <w:rPr>
          <w:i/>
          <w:sz w:val="22"/>
          <w:szCs w:val="22"/>
        </w:rPr>
        <w:t>Strategic conservation of migratory birds.</w:t>
      </w:r>
      <w:r>
        <w:rPr>
          <w:i/>
          <w:sz w:val="22"/>
          <w:szCs w:val="22"/>
        </w:rPr>
        <w:t xml:space="preserve"> </w:t>
      </w:r>
      <w:r>
        <w:rPr>
          <w:sz w:val="22"/>
          <w:szCs w:val="22"/>
        </w:rPr>
        <w:t>(~300 attendees).</w:t>
      </w:r>
    </w:p>
    <w:p w14:paraId="1DEF0B99" w14:textId="77777777" w:rsidR="00C36C6E" w:rsidRPr="00C36C6E" w:rsidRDefault="00C36C6E" w:rsidP="00F53AE8">
      <w:pPr>
        <w:numPr>
          <w:ilvl w:val="0"/>
          <w:numId w:val="13"/>
        </w:numPr>
        <w:rPr>
          <w:i/>
          <w:sz w:val="22"/>
        </w:rPr>
      </w:pPr>
      <w:r>
        <w:rPr>
          <w:sz w:val="22"/>
        </w:rPr>
        <w:t xml:space="preserve">Ohio Biodiversity Conservation Partnership meeting, 2012.  </w:t>
      </w:r>
      <w:r w:rsidRPr="00C36C6E">
        <w:rPr>
          <w:i/>
          <w:sz w:val="22"/>
        </w:rPr>
        <w:t xml:space="preserve">Linking science and management to conserve Ohio’s forest birds. </w:t>
      </w:r>
      <w:r>
        <w:rPr>
          <w:sz w:val="22"/>
        </w:rPr>
        <w:t>(~50 attendees)</w:t>
      </w:r>
    </w:p>
    <w:p w14:paraId="769CBD6D" w14:textId="77777777" w:rsidR="00783BF1" w:rsidRPr="003D70C7" w:rsidRDefault="00783BF1" w:rsidP="00F53AE8">
      <w:pPr>
        <w:numPr>
          <w:ilvl w:val="0"/>
          <w:numId w:val="13"/>
        </w:numPr>
        <w:rPr>
          <w:i/>
          <w:sz w:val="22"/>
        </w:rPr>
      </w:pPr>
      <w:r>
        <w:rPr>
          <w:sz w:val="22"/>
        </w:rPr>
        <w:t xml:space="preserve">Ohio Ornithological Society Conservation Conference, 2007.  </w:t>
      </w:r>
      <w:r>
        <w:rPr>
          <w:i/>
          <w:sz w:val="22"/>
        </w:rPr>
        <w:t>A bird of two worlds:  the challenge of conserving the Cerulean Warbler.</w:t>
      </w:r>
      <w:r w:rsidR="00B236FD" w:rsidRPr="00B236FD">
        <w:rPr>
          <w:sz w:val="22"/>
        </w:rPr>
        <w:t xml:space="preserve"> (~</w:t>
      </w:r>
      <w:r w:rsidR="00B236FD">
        <w:rPr>
          <w:sz w:val="22"/>
        </w:rPr>
        <w:t>15</w:t>
      </w:r>
      <w:r w:rsidR="00B236FD" w:rsidRPr="00B236FD">
        <w:rPr>
          <w:sz w:val="22"/>
        </w:rPr>
        <w:t>0 attendees)</w:t>
      </w:r>
    </w:p>
    <w:p w14:paraId="761BFE6C" w14:textId="77777777" w:rsidR="00783BF1" w:rsidRDefault="00783BF1" w:rsidP="00F53AE8">
      <w:pPr>
        <w:numPr>
          <w:ilvl w:val="0"/>
          <w:numId w:val="9"/>
        </w:numPr>
        <w:rPr>
          <w:i/>
          <w:iCs/>
          <w:sz w:val="22"/>
        </w:rPr>
      </w:pPr>
      <w:r>
        <w:rPr>
          <w:sz w:val="22"/>
        </w:rPr>
        <w:t xml:space="preserve">Ohio Avian Ecology and Conservation Conference, 2007.  </w:t>
      </w:r>
      <w:r>
        <w:rPr>
          <w:i/>
          <w:sz w:val="22"/>
        </w:rPr>
        <w:t xml:space="preserve">Towards a mechanistic understanding of urban-associated changes in bird communities.  </w:t>
      </w:r>
      <w:r w:rsidR="00B236FD" w:rsidRPr="00B236FD">
        <w:rPr>
          <w:sz w:val="22"/>
        </w:rPr>
        <w:t>(~</w:t>
      </w:r>
      <w:r w:rsidR="00B236FD">
        <w:rPr>
          <w:sz w:val="22"/>
        </w:rPr>
        <w:t>20</w:t>
      </w:r>
      <w:r w:rsidR="00B236FD" w:rsidRPr="00B236FD">
        <w:rPr>
          <w:sz w:val="22"/>
        </w:rPr>
        <w:t>0 attendees)</w:t>
      </w:r>
    </w:p>
    <w:p w14:paraId="2AFC70F1" w14:textId="77777777" w:rsidR="00064648" w:rsidRDefault="00064648" w:rsidP="00F53AE8">
      <w:pPr>
        <w:numPr>
          <w:ilvl w:val="0"/>
          <w:numId w:val="9"/>
        </w:numPr>
        <w:rPr>
          <w:i/>
          <w:iCs/>
          <w:sz w:val="22"/>
        </w:rPr>
      </w:pPr>
      <w:r>
        <w:rPr>
          <w:sz w:val="22"/>
        </w:rPr>
        <w:t xml:space="preserve">Ohio Audubon Assembly, 2005.  </w:t>
      </w:r>
      <w:r>
        <w:rPr>
          <w:i/>
          <w:iCs/>
          <w:sz w:val="22"/>
        </w:rPr>
        <w:t>Conserving Ohio’s riparian forests: lessons from the birds.</w:t>
      </w:r>
      <w:r w:rsidR="00B236FD" w:rsidRPr="00B236FD">
        <w:rPr>
          <w:sz w:val="22"/>
        </w:rPr>
        <w:t xml:space="preserve"> (~</w:t>
      </w:r>
      <w:r w:rsidR="00B236FD">
        <w:rPr>
          <w:sz w:val="22"/>
        </w:rPr>
        <w:t>200</w:t>
      </w:r>
      <w:r w:rsidR="00B236FD" w:rsidRPr="00B236FD">
        <w:rPr>
          <w:sz w:val="22"/>
        </w:rPr>
        <w:t xml:space="preserve"> attendees)</w:t>
      </w:r>
    </w:p>
    <w:p w14:paraId="3185A332" w14:textId="77777777" w:rsidR="00064648" w:rsidRDefault="00064648" w:rsidP="00F53AE8">
      <w:pPr>
        <w:numPr>
          <w:ilvl w:val="0"/>
          <w:numId w:val="9"/>
        </w:numPr>
        <w:rPr>
          <w:i/>
          <w:iCs/>
          <w:sz w:val="22"/>
        </w:rPr>
      </w:pPr>
      <w:r>
        <w:rPr>
          <w:sz w:val="22"/>
        </w:rPr>
        <w:t xml:space="preserve">Northeast Ohio Forest Bird Conservation Workshop (through Ohio BCI), 2005.  </w:t>
      </w:r>
      <w:r>
        <w:rPr>
          <w:i/>
          <w:iCs/>
          <w:sz w:val="22"/>
        </w:rPr>
        <w:t>Challenges and opportunities for forest bird conservation in Northeast Ohio.</w:t>
      </w:r>
      <w:r w:rsidR="00B236FD" w:rsidRPr="00B236FD">
        <w:rPr>
          <w:sz w:val="22"/>
        </w:rPr>
        <w:t xml:space="preserve"> (~</w:t>
      </w:r>
      <w:r w:rsidR="00B236FD">
        <w:rPr>
          <w:sz w:val="22"/>
        </w:rPr>
        <w:t>150</w:t>
      </w:r>
      <w:r w:rsidR="00B236FD" w:rsidRPr="00B236FD">
        <w:rPr>
          <w:sz w:val="22"/>
        </w:rPr>
        <w:t xml:space="preserve"> attendees)</w:t>
      </w:r>
    </w:p>
    <w:p w14:paraId="6ED2803D" w14:textId="77777777" w:rsidR="00064648" w:rsidRDefault="00064648" w:rsidP="00F53AE8">
      <w:pPr>
        <w:numPr>
          <w:ilvl w:val="0"/>
          <w:numId w:val="9"/>
        </w:numPr>
        <w:rPr>
          <w:i/>
          <w:iCs/>
          <w:sz w:val="22"/>
        </w:rPr>
      </w:pPr>
      <w:r>
        <w:rPr>
          <w:sz w:val="22"/>
        </w:rPr>
        <w:t xml:space="preserve">Ohio Bird Conservation Initiative Workshop, 2004.  </w:t>
      </w:r>
      <w:r>
        <w:rPr>
          <w:i/>
          <w:iCs/>
          <w:sz w:val="22"/>
        </w:rPr>
        <w:t xml:space="preserve">Conserving </w:t>
      </w:r>
      <w:smartTag w:uri="urn:schemas-microsoft-com:office:smarttags" w:element="State">
        <w:smartTag w:uri="urn:schemas-microsoft-com:office:smarttags" w:element="place">
          <w:r>
            <w:rPr>
              <w:i/>
              <w:iCs/>
              <w:sz w:val="22"/>
            </w:rPr>
            <w:t>Ohio</w:t>
          </w:r>
        </w:smartTag>
      </w:smartTag>
      <w:r>
        <w:rPr>
          <w:i/>
          <w:iCs/>
          <w:sz w:val="22"/>
        </w:rPr>
        <w:t xml:space="preserve">’s </w:t>
      </w:r>
      <w:r w:rsidR="00DC61C5">
        <w:rPr>
          <w:i/>
          <w:iCs/>
          <w:sz w:val="22"/>
        </w:rPr>
        <w:t>f</w:t>
      </w:r>
      <w:r>
        <w:rPr>
          <w:i/>
          <w:iCs/>
          <w:sz w:val="22"/>
        </w:rPr>
        <w:t xml:space="preserve">orest </w:t>
      </w:r>
      <w:r w:rsidR="00DC61C5">
        <w:rPr>
          <w:i/>
          <w:iCs/>
          <w:sz w:val="22"/>
        </w:rPr>
        <w:t>b</w:t>
      </w:r>
      <w:r>
        <w:rPr>
          <w:i/>
          <w:iCs/>
          <w:sz w:val="22"/>
        </w:rPr>
        <w:t xml:space="preserve">irds.  </w:t>
      </w:r>
      <w:r w:rsidR="00B236FD" w:rsidRPr="00B236FD">
        <w:rPr>
          <w:sz w:val="22"/>
        </w:rPr>
        <w:t>(~</w:t>
      </w:r>
      <w:r w:rsidR="00B236FD">
        <w:rPr>
          <w:sz w:val="22"/>
        </w:rPr>
        <w:t>10</w:t>
      </w:r>
      <w:r w:rsidR="00B236FD" w:rsidRPr="00B236FD">
        <w:rPr>
          <w:sz w:val="22"/>
        </w:rPr>
        <w:t>0 attendees)</w:t>
      </w:r>
    </w:p>
    <w:p w14:paraId="1C8EA484" w14:textId="77777777" w:rsidR="00064648" w:rsidRDefault="00064648" w:rsidP="00F53AE8">
      <w:pPr>
        <w:numPr>
          <w:ilvl w:val="0"/>
          <w:numId w:val="9"/>
        </w:numPr>
        <w:rPr>
          <w:i/>
          <w:iCs/>
          <w:sz w:val="22"/>
        </w:rPr>
      </w:pPr>
      <w:r>
        <w:rPr>
          <w:sz w:val="22"/>
        </w:rPr>
        <w:t xml:space="preserve">Ohio Avian Ecology and Conservation Conference, 2003.  </w:t>
      </w:r>
      <w:r>
        <w:rPr>
          <w:i/>
          <w:iCs/>
          <w:sz w:val="22"/>
        </w:rPr>
        <w:t xml:space="preserve">Shrubland </w:t>
      </w:r>
      <w:r w:rsidR="00DC61C5">
        <w:rPr>
          <w:i/>
          <w:iCs/>
          <w:sz w:val="22"/>
        </w:rPr>
        <w:t>b</w:t>
      </w:r>
      <w:r>
        <w:rPr>
          <w:i/>
          <w:iCs/>
          <w:sz w:val="22"/>
        </w:rPr>
        <w:t>irds of Ohio.</w:t>
      </w:r>
      <w:r w:rsidR="00B236FD" w:rsidRPr="00B236FD">
        <w:rPr>
          <w:sz w:val="22"/>
        </w:rPr>
        <w:t xml:space="preserve"> (~</w:t>
      </w:r>
      <w:r w:rsidR="00B236FD">
        <w:rPr>
          <w:sz w:val="22"/>
        </w:rPr>
        <w:t>150</w:t>
      </w:r>
      <w:r w:rsidR="00B236FD" w:rsidRPr="00B236FD">
        <w:rPr>
          <w:sz w:val="22"/>
        </w:rPr>
        <w:t xml:space="preserve"> attendees)</w:t>
      </w:r>
    </w:p>
    <w:p w14:paraId="274A1546" w14:textId="77777777" w:rsidR="00064648" w:rsidRPr="005065A9" w:rsidRDefault="00064648" w:rsidP="00F53AE8">
      <w:pPr>
        <w:numPr>
          <w:ilvl w:val="0"/>
          <w:numId w:val="9"/>
        </w:numPr>
        <w:rPr>
          <w:sz w:val="22"/>
        </w:rPr>
      </w:pPr>
      <w:r>
        <w:rPr>
          <w:sz w:val="22"/>
        </w:rPr>
        <w:t xml:space="preserve">Ohio Avian Ecology and Conservation Conference, 2001.  </w:t>
      </w:r>
      <w:r>
        <w:rPr>
          <w:i/>
          <w:iCs/>
          <w:sz w:val="22"/>
        </w:rPr>
        <w:t xml:space="preserve">Influence of landscape composition, microhabitat, and biotic interactions on avian nesting success. </w:t>
      </w:r>
      <w:r w:rsidR="00B236FD" w:rsidRPr="00B236FD">
        <w:rPr>
          <w:sz w:val="22"/>
        </w:rPr>
        <w:t>(~</w:t>
      </w:r>
      <w:r w:rsidR="00B236FD">
        <w:rPr>
          <w:sz w:val="22"/>
        </w:rPr>
        <w:t>250</w:t>
      </w:r>
      <w:r w:rsidR="00B236FD" w:rsidRPr="00B236FD">
        <w:rPr>
          <w:sz w:val="22"/>
        </w:rPr>
        <w:t xml:space="preserve"> attendees)</w:t>
      </w:r>
    </w:p>
    <w:p w14:paraId="601EF68B" w14:textId="77777777" w:rsidR="000C52E0" w:rsidRDefault="000C52E0" w:rsidP="005358C7">
      <w:pPr>
        <w:tabs>
          <w:tab w:val="num" w:pos="360"/>
        </w:tabs>
        <w:ind w:left="360" w:hanging="360"/>
        <w:rPr>
          <w:sz w:val="22"/>
          <w:u w:val="single"/>
        </w:rPr>
      </w:pPr>
    </w:p>
    <w:p w14:paraId="1EE523B7" w14:textId="77777777" w:rsidR="005065A9" w:rsidRDefault="005065A9" w:rsidP="005358C7">
      <w:pPr>
        <w:tabs>
          <w:tab w:val="num" w:pos="360"/>
        </w:tabs>
        <w:ind w:left="360" w:hanging="360"/>
        <w:rPr>
          <w:sz w:val="22"/>
          <w:u w:val="single"/>
        </w:rPr>
      </w:pPr>
      <w:r w:rsidRPr="00657AA5">
        <w:rPr>
          <w:sz w:val="22"/>
          <w:u w:val="single"/>
        </w:rPr>
        <w:t>Invited talks for land managers and natural resource professionals:</w:t>
      </w:r>
    </w:p>
    <w:p w14:paraId="5797E890" w14:textId="77777777" w:rsidR="00840ED2" w:rsidRPr="00840ED2" w:rsidRDefault="00EF02A6" w:rsidP="00840ED2">
      <w:pPr>
        <w:numPr>
          <w:ilvl w:val="0"/>
          <w:numId w:val="12"/>
        </w:numPr>
        <w:rPr>
          <w:i/>
          <w:iCs/>
          <w:sz w:val="22"/>
        </w:rPr>
      </w:pPr>
      <w:r>
        <w:rPr>
          <w:iCs/>
          <w:sz w:val="22"/>
        </w:rPr>
        <w:t>Red</w:t>
      </w:r>
      <w:r w:rsidR="00840ED2">
        <w:rPr>
          <w:iCs/>
          <w:sz w:val="22"/>
        </w:rPr>
        <w:t>america</w:t>
      </w:r>
      <w:r>
        <w:rPr>
          <w:iCs/>
          <w:sz w:val="22"/>
        </w:rPr>
        <w:t xml:space="preserve"> por las aves.</w:t>
      </w:r>
      <w:r w:rsidR="00840ED2">
        <w:rPr>
          <w:iCs/>
          <w:sz w:val="22"/>
        </w:rPr>
        <w:t xml:space="preserve"> </w:t>
      </w:r>
      <w:r w:rsidR="00840ED2" w:rsidRPr="00840ED2">
        <w:rPr>
          <w:iCs/>
          <w:sz w:val="22"/>
        </w:rPr>
        <w:t>Panel Virtual "Aves, Conservación y Políticas Publicas</w:t>
      </w:r>
      <w:r w:rsidR="00840ED2">
        <w:rPr>
          <w:iCs/>
          <w:sz w:val="22"/>
        </w:rPr>
        <w:t xml:space="preserve">.  2018.  </w:t>
      </w:r>
      <w:r w:rsidR="00840ED2" w:rsidRPr="00840ED2">
        <w:rPr>
          <w:i/>
          <w:iCs/>
          <w:sz w:val="22"/>
        </w:rPr>
        <w:t>Café y aves: cómo el café puede contribuir a la conservación</w:t>
      </w:r>
    </w:p>
    <w:p w14:paraId="79C1C848" w14:textId="77777777" w:rsidR="009801CE" w:rsidRPr="009801CE" w:rsidRDefault="009801CE" w:rsidP="00F53AE8">
      <w:pPr>
        <w:numPr>
          <w:ilvl w:val="0"/>
          <w:numId w:val="12"/>
        </w:numPr>
        <w:rPr>
          <w:i/>
          <w:iCs/>
          <w:sz w:val="22"/>
        </w:rPr>
      </w:pPr>
      <w:r>
        <w:rPr>
          <w:iCs/>
          <w:sz w:val="22"/>
        </w:rPr>
        <w:t xml:space="preserve">Making better conservation decisions in British Columbia. Vancouver, BC.  2015.  </w:t>
      </w:r>
      <w:r>
        <w:rPr>
          <w:i/>
          <w:iCs/>
          <w:sz w:val="22"/>
        </w:rPr>
        <w:t>Prioritizing conservation in the coastal Douglas fir zone: making strategic investments.</w:t>
      </w:r>
      <w:r>
        <w:rPr>
          <w:iCs/>
          <w:sz w:val="22"/>
        </w:rPr>
        <w:t>(Arcese, Schuster, &amp;Rodewald).</w:t>
      </w:r>
    </w:p>
    <w:p w14:paraId="1A2D688C" w14:textId="77777777" w:rsidR="00E63D9E" w:rsidRPr="00E63D9E" w:rsidRDefault="00E63D9E" w:rsidP="00F53AE8">
      <w:pPr>
        <w:numPr>
          <w:ilvl w:val="0"/>
          <w:numId w:val="12"/>
        </w:numPr>
        <w:rPr>
          <w:i/>
          <w:iCs/>
          <w:sz w:val="22"/>
        </w:rPr>
      </w:pPr>
      <w:r>
        <w:rPr>
          <w:iCs/>
          <w:sz w:val="22"/>
        </w:rPr>
        <w:t xml:space="preserve">Conservation Connections </w:t>
      </w:r>
      <w:r w:rsidR="00D606BD">
        <w:rPr>
          <w:iCs/>
          <w:sz w:val="22"/>
        </w:rPr>
        <w:t>Forum</w:t>
      </w:r>
      <w:r>
        <w:rPr>
          <w:iCs/>
          <w:sz w:val="22"/>
        </w:rPr>
        <w:t xml:space="preserve"> organized by Habitat Acquisition Trust of BC.</w:t>
      </w:r>
      <w:r w:rsidR="009801CE">
        <w:rPr>
          <w:iCs/>
          <w:sz w:val="22"/>
        </w:rPr>
        <w:t xml:space="preserve"> Vancouver Island, BC. </w:t>
      </w:r>
      <w:r>
        <w:rPr>
          <w:iCs/>
          <w:sz w:val="22"/>
        </w:rPr>
        <w:t xml:space="preserve"> 2015.  </w:t>
      </w:r>
      <w:r w:rsidRPr="00E63D9E">
        <w:rPr>
          <w:i/>
          <w:iCs/>
          <w:sz w:val="22"/>
        </w:rPr>
        <w:t>Strategic conservation in dynamic &amp; incentive-based systems.</w:t>
      </w:r>
    </w:p>
    <w:p w14:paraId="5B107609" w14:textId="77777777" w:rsidR="00D813B3" w:rsidRDefault="00D813B3" w:rsidP="00F53AE8">
      <w:pPr>
        <w:numPr>
          <w:ilvl w:val="0"/>
          <w:numId w:val="12"/>
        </w:numPr>
        <w:tabs>
          <w:tab w:val="clear" w:pos="420"/>
          <w:tab w:val="num" w:pos="360"/>
        </w:tabs>
        <w:ind w:left="360"/>
        <w:rPr>
          <w:i/>
          <w:iCs/>
          <w:sz w:val="22"/>
        </w:rPr>
      </w:pPr>
      <w:r>
        <w:rPr>
          <w:iCs/>
          <w:sz w:val="22"/>
        </w:rPr>
        <w:t xml:space="preserve">Workshop for Cross-boundary planning for resilience &amp; restoration of endangered oak savannah and coastal </w:t>
      </w:r>
      <w:r w:rsidR="00277209">
        <w:rPr>
          <w:iCs/>
          <w:sz w:val="22"/>
        </w:rPr>
        <w:t>D</w:t>
      </w:r>
      <w:r>
        <w:rPr>
          <w:iCs/>
          <w:sz w:val="22"/>
        </w:rPr>
        <w:t xml:space="preserve">ouglas-fir forest ecosystems.  Friday Harbor, WA.  2015.  </w:t>
      </w:r>
      <w:r>
        <w:rPr>
          <w:i/>
          <w:iCs/>
          <w:sz w:val="22"/>
        </w:rPr>
        <w:t>eBird as a conservation tool.</w:t>
      </w:r>
    </w:p>
    <w:p w14:paraId="218D136F" w14:textId="77777777" w:rsidR="00920873" w:rsidRPr="00920873" w:rsidRDefault="00920873" w:rsidP="00F53AE8">
      <w:pPr>
        <w:numPr>
          <w:ilvl w:val="0"/>
          <w:numId w:val="12"/>
        </w:numPr>
        <w:tabs>
          <w:tab w:val="clear" w:pos="420"/>
          <w:tab w:val="num" w:pos="360"/>
        </w:tabs>
        <w:ind w:left="360"/>
        <w:rPr>
          <w:i/>
          <w:iCs/>
          <w:sz w:val="22"/>
        </w:rPr>
      </w:pPr>
      <w:r>
        <w:rPr>
          <w:iCs/>
          <w:sz w:val="22"/>
        </w:rPr>
        <w:t xml:space="preserve">Ohio Fish and Wildlife Presentation Series, 2014.  </w:t>
      </w:r>
      <w:r>
        <w:rPr>
          <w:i/>
          <w:iCs/>
          <w:sz w:val="22"/>
        </w:rPr>
        <w:t xml:space="preserve">Managing forest birds.  </w:t>
      </w:r>
      <w:r w:rsidR="00561142">
        <w:rPr>
          <w:i/>
          <w:iCs/>
          <w:sz w:val="22"/>
        </w:rPr>
        <w:t>(</w:t>
      </w:r>
      <w:r>
        <w:rPr>
          <w:iCs/>
          <w:sz w:val="22"/>
        </w:rPr>
        <w:t>A webinar</w:t>
      </w:r>
      <w:r w:rsidR="00561142">
        <w:rPr>
          <w:iCs/>
          <w:sz w:val="22"/>
        </w:rPr>
        <w:t xml:space="preserve"> w</w:t>
      </w:r>
      <w:r w:rsidR="00561142" w:rsidRPr="00561142">
        <w:rPr>
          <w:iCs/>
          <w:sz w:val="22"/>
        </w:rPr>
        <w:t>ith</w:t>
      </w:r>
      <w:r w:rsidR="00561142">
        <w:rPr>
          <w:i/>
          <w:iCs/>
          <w:sz w:val="22"/>
        </w:rPr>
        <w:t xml:space="preserve"> </w:t>
      </w:r>
      <w:r>
        <w:rPr>
          <w:iCs/>
          <w:sz w:val="22"/>
        </w:rPr>
        <w:t>~40 attendees)</w:t>
      </w:r>
    </w:p>
    <w:p w14:paraId="3C2F4CD6" w14:textId="77777777" w:rsidR="004C4054" w:rsidRDefault="004C4054" w:rsidP="00F53AE8">
      <w:pPr>
        <w:numPr>
          <w:ilvl w:val="0"/>
          <w:numId w:val="12"/>
        </w:numPr>
        <w:tabs>
          <w:tab w:val="clear" w:pos="420"/>
          <w:tab w:val="num" w:pos="360"/>
        </w:tabs>
        <w:ind w:left="360"/>
        <w:rPr>
          <w:i/>
          <w:iCs/>
          <w:sz w:val="22"/>
        </w:rPr>
      </w:pPr>
      <w:r>
        <w:rPr>
          <w:iCs/>
          <w:sz w:val="22"/>
        </w:rPr>
        <w:t xml:space="preserve">Annual Meeting of Ohio Society of American Foresters, 2011.  </w:t>
      </w:r>
      <w:r>
        <w:rPr>
          <w:i/>
          <w:iCs/>
          <w:sz w:val="22"/>
        </w:rPr>
        <w:t>Integrating management for oak regeneration and forest bird conservation.</w:t>
      </w:r>
      <w:r w:rsidR="00B236FD" w:rsidRPr="00B236FD">
        <w:rPr>
          <w:sz w:val="22"/>
        </w:rPr>
        <w:t xml:space="preserve"> (~</w:t>
      </w:r>
      <w:r w:rsidR="00B236FD">
        <w:rPr>
          <w:sz w:val="22"/>
        </w:rPr>
        <w:t>10</w:t>
      </w:r>
      <w:r w:rsidR="00B236FD" w:rsidRPr="00B236FD">
        <w:rPr>
          <w:sz w:val="22"/>
        </w:rPr>
        <w:t>0 attendees)</w:t>
      </w:r>
    </w:p>
    <w:p w14:paraId="7DA37A77" w14:textId="77777777" w:rsidR="0084299A" w:rsidRPr="00B236FD" w:rsidRDefault="00917263" w:rsidP="00F53AE8">
      <w:pPr>
        <w:numPr>
          <w:ilvl w:val="0"/>
          <w:numId w:val="12"/>
        </w:numPr>
        <w:tabs>
          <w:tab w:val="clear" w:pos="420"/>
          <w:tab w:val="num" w:pos="360"/>
        </w:tabs>
        <w:ind w:left="360"/>
        <w:rPr>
          <w:i/>
          <w:iCs/>
          <w:sz w:val="22"/>
        </w:rPr>
      </w:pPr>
      <w:r w:rsidRPr="0084299A">
        <w:rPr>
          <w:iCs/>
          <w:sz w:val="22"/>
        </w:rPr>
        <w:t xml:space="preserve">Five Rivers Metropark </w:t>
      </w:r>
      <w:r w:rsidR="004E467A" w:rsidRPr="0084299A">
        <w:rPr>
          <w:iCs/>
          <w:sz w:val="22"/>
        </w:rPr>
        <w:t>Trails Symposium</w:t>
      </w:r>
      <w:r w:rsidRPr="0084299A">
        <w:rPr>
          <w:iCs/>
          <w:sz w:val="22"/>
        </w:rPr>
        <w:t xml:space="preserve">, 2011.  </w:t>
      </w:r>
      <w:r w:rsidR="0084299A" w:rsidRPr="0084299A">
        <w:rPr>
          <w:i/>
          <w:iCs/>
          <w:sz w:val="22"/>
        </w:rPr>
        <w:t>Impacts of trails on wildlife</w:t>
      </w:r>
      <w:r w:rsidR="0084299A">
        <w:rPr>
          <w:i/>
          <w:iCs/>
          <w:sz w:val="22"/>
        </w:rPr>
        <w:t>.</w:t>
      </w:r>
      <w:r w:rsidR="00B236FD" w:rsidRPr="00B236FD">
        <w:rPr>
          <w:sz w:val="22"/>
        </w:rPr>
        <w:t xml:space="preserve"> (~</w:t>
      </w:r>
      <w:r w:rsidR="00B236FD">
        <w:rPr>
          <w:sz w:val="22"/>
        </w:rPr>
        <w:t>10</w:t>
      </w:r>
      <w:r w:rsidR="00B236FD" w:rsidRPr="00B236FD">
        <w:rPr>
          <w:sz w:val="22"/>
        </w:rPr>
        <w:t>0 attendees)</w:t>
      </w:r>
    </w:p>
    <w:p w14:paraId="039E2770" w14:textId="77777777" w:rsidR="00B236FD" w:rsidRPr="00284075" w:rsidRDefault="00B236FD" w:rsidP="00F53AE8">
      <w:pPr>
        <w:numPr>
          <w:ilvl w:val="0"/>
          <w:numId w:val="12"/>
        </w:numPr>
        <w:tabs>
          <w:tab w:val="clear" w:pos="420"/>
          <w:tab w:val="num" w:pos="360"/>
        </w:tabs>
        <w:ind w:left="360"/>
        <w:rPr>
          <w:color w:val="000000"/>
          <w:sz w:val="22"/>
          <w:szCs w:val="22"/>
        </w:rPr>
      </w:pPr>
      <w:r w:rsidRPr="00284075">
        <w:rPr>
          <w:color w:val="000000"/>
          <w:sz w:val="22"/>
          <w:szCs w:val="22"/>
        </w:rPr>
        <w:t xml:space="preserve">Annual Conference of Golf Course Superintendents Association of America (GCSAA), </w:t>
      </w:r>
      <w:r w:rsidRPr="00284075">
        <w:rPr>
          <w:i/>
          <w:color w:val="000000"/>
          <w:sz w:val="22"/>
          <w:szCs w:val="22"/>
        </w:rPr>
        <w:t>Wildlife habitat management on golf courses,</w:t>
      </w:r>
      <w:r w:rsidRPr="00284075">
        <w:rPr>
          <w:color w:val="000000"/>
          <w:sz w:val="22"/>
          <w:szCs w:val="22"/>
        </w:rPr>
        <w:t xml:space="preserve"> Invited full-day workshop</w:t>
      </w:r>
      <w:r>
        <w:rPr>
          <w:color w:val="000000"/>
          <w:sz w:val="22"/>
          <w:szCs w:val="22"/>
        </w:rPr>
        <w:t>, San Diego, 2010. (~50 participants)</w:t>
      </w:r>
    </w:p>
    <w:p w14:paraId="655B9F12" w14:textId="77777777" w:rsidR="00B236FD" w:rsidRPr="00284075" w:rsidRDefault="00B236FD" w:rsidP="00F53AE8">
      <w:pPr>
        <w:numPr>
          <w:ilvl w:val="0"/>
          <w:numId w:val="12"/>
        </w:numPr>
        <w:tabs>
          <w:tab w:val="clear" w:pos="420"/>
          <w:tab w:val="num" w:pos="360"/>
        </w:tabs>
        <w:ind w:left="360"/>
        <w:rPr>
          <w:color w:val="000000"/>
          <w:sz w:val="22"/>
          <w:szCs w:val="22"/>
        </w:rPr>
      </w:pPr>
      <w:r w:rsidRPr="00284075">
        <w:rPr>
          <w:color w:val="000000"/>
          <w:sz w:val="22"/>
          <w:szCs w:val="22"/>
        </w:rPr>
        <w:t xml:space="preserve">Annual Conference of Golf Course Superintendents Association of America (GCSAA), </w:t>
      </w:r>
      <w:r w:rsidRPr="00284075">
        <w:rPr>
          <w:i/>
          <w:color w:val="000000"/>
          <w:sz w:val="22"/>
          <w:szCs w:val="22"/>
        </w:rPr>
        <w:t>Wildlife habitat management on golf courses,</w:t>
      </w:r>
      <w:r w:rsidRPr="00284075">
        <w:rPr>
          <w:color w:val="000000"/>
          <w:sz w:val="22"/>
          <w:szCs w:val="22"/>
        </w:rPr>
        <w:t xml:space="preserve"> Invited full-day workshop</w:t>
      </w:r>
      <w:r>
        <w:rPr>
          <w:color w:val="000000"/>
          <w:sz w:val="22"/>
          <w:szCs w:val="22"/>
        </w:rPr>
        <w:t>, New Orleans, 2009. (~75 participants)</w:t>
      </w:r>
    </w:p>
    <w:p w14:paraId="06F255E7" w14:textId="77777777" w:rsidR="002C1426" w:rsidRPr="00B236FD" w:rsidRDefault="002C1426" w:rsidP="00F53AE8">
      <w:pPr>
        <w:numPr>
          <w:ilvl w:val="0"/>
          <w:numId w:val="12"/>
        </w:numPr>
        <w:tabs>
          <w:tab w:val="clear" w:pos="420"/>
          <w:tab w:val="num" w:pos="360"/>
        </w:tabs>
        <w:ind w:left="360"/>
        <w:rPr>
          <w:i/>
          <w:iCs/>
          <w:sz w:val="22"/>
        </w:rPr>
      </w:pPr>
      <w:r w:rsidRPr="0084299A">
        <w:rPr>
          <w:iCs/>
          <w:sz w:val="22"/>
        </w:rPr>
        <w:t>Ecological Landsc</w:t>
      </w:r>
      <w:r w:rsidR="000D4845" w:rsidRPr="0084299A">
        <w:rPr>
          <w:iCs/>
          <w:sz w:val="22"/>
        </w:rPr>
        <w:t>aping Conference, 2007.</w:t>
      </w:r>
      <w:r w:rsidRPr="0084299A">
        <w:rPr>
          <w:iCs/>
          <w:sz w:val="22"/>
        </w:rPr>
        <w:t xml:space="preserve"> </w:t>
      </w:r>
      <w:r w:rsidRPr="0084299A">
        <w:rPr>
          <w:i/>
          <w:iCs/>
          <w:sz w:val="22"/>
        </w:rPr>
        <w:t xml:space="preserve"> Population and behavioral responses of birds to urbanization.</w:t>
      </w:r>
      <w:r w:rsidRPr="0084299A">
        <w:rPr>
          <w:iCs/>
          <w:sz w:val="22"/>
        </w:rPr>
        <w:t xml:space="preserve"> </w:t>
      </w:r>
      <w:r w:rsidR="00B236FD" w:rsidRPr="00B236FD">
        <w:rPr>
          <w:sz w:val="22"/>
        </w:rPr>
        <w:t>(~30</w:t>
      </w:r>
      <w:r w:rsidR="00B236FD">
        <w:rPr>
          <w:sz w:val="22"/>
        </w:rPr>
        <w:t>0</w:t>
      </w:r>
      <w:r w:rsidR="00B236FD" w:rsidRPr="00B236FD">
        <w:rPr>
          <w:sz w:val="22"/>
        </w:rPr>
        <w:t xml:space="preserve"> attendees)</w:t>
      </w:r>
    </w:p>
    <w:p w14:paraId="19D622A9" w14:textId="77777777" w:rsidR="00D955CB" w:rsidRPr="00D955CB" w:rsidRDefault="00D955CB" w:rsidP="00F53AE8">
      <w:pPr>
        <w:numPr>
          <w:ilvl w:val="0"/>
          <w:numId w:val="12"/>
        </w:numPr>
        <w:tabs>
          <w:tab w:val="clear" w:pos="420"/>
          <w:tab w:val="num" w:pos="360"/>
        </w:tabs>
        <w:ind w:left="360"/>
        <w:rPr>
          <w:i/>
          <w:iCs/>
          <w:sz w:val="22"/>
        </w:rPr>
      </w:pPr>
      <w:r>
        <w:rPr>
          <w:iCs/>
          <w:sz w:val="22"/>
        </w:rPr>
        <w:t>Midwest Deer and Tu</w:t>
      </w:r>
      <w:r w:rsidR="000D4845">
        <w:rPr>
          <w:iCs/>
          <w:sz w:val="22"/>
        </w:rPr>
        <w:t>rkey Biologists Meeting, 2007.</w:t>
      </w:r>
      <w:r>
        <w:rPr>
          <w:iCs/>
          <w:sz w:val="22"/>
        </w:rPr>
        <w:t xml:space="preserve"> </w:t>
      </w:r>
      <w:bookmarkStart w:id="11" w:name="OLE_LINK7"/>
      <w:bookmarkStart w:id="12" w:name="OLE_LINK8"/>
      <w:r>
        <w:rPr>
          <w:iCs/>
          <w:sz w:val="22"/>
        </w:rPr>
        <w:t xml:space="preserve"> </w:t>
      </w:r>
      <w:r w:rsidRPr="00D955CB">
        <w:rPr>
          <w:i/>
          <w:iCs/>
          <w:sz w:val="22"/>
        </w:rPr>
        <w:t xml:space="preserve">Balancing the needs of early- and late-successional species in forested landscapes. </w:t>
      </w:r>
      <w:r w:rsidR="00B236FD" w:rsidRPr="00B236FD">
        <w:rPr>
          <w:sz w:val="22"/>
        </w:rPr>
        <w:t>(~</w:t>
      </w:r>
      <w:r w:rsidR="00B236FD">
        <w:rPr>
          <w:sz w:val="22"/>
        </w:rPr>
        <w:t>75</w:t>
      </w:r>
      <w:r w:rsidR="00B236FD" w:rsidRPr="00B236FD">
        <w:rPr>
          <w:sz w:val="22"/>
        </w:rPr>
        <w:t xml:space="preserve"> attendees)</w:t>
      </w:r>
    </w:p>
    <w:bookmarkEnd w:id="11"/>
    <w:bookmarkEnd w:id="12"/>
    <w:p w14:paraId="46FC7986" w14:textId="77777777" w:rsidR="003C4940" w:rsidRDefault="003C4940" w:rsidP="00F53AE8">
      <w:pPr>
        <w:numPr>
          <w:ilvl w:val="0"/>
          <w:numId w:val="12"/>
        </w:numPr>
        <w:tabs>
          <w:tab w:val="clear" w:pos="420"/>
          <w:tab w:val="num" w:pos="360"/>
        </w:tabs>
        <w:ind w:left="360"/>
        <w:rPr>
          <w:i/>
          <w:iCs/>
          <w:sz w:val="22"/>
        </w:rPr>
      </w:pPr>
      <w:r>
        <w:rPr>
          <w:sz w:val="22"/>
        </w:rPr>
        <w:t>Annual Meeting of Ohio Society o</w:t>
      </w:r>
      <w:r w:rsidR="000D4845">
        <w:rPr>
          <w:sz w:val="22"/>
        </w:rPr>
        <w:t>f American Foresters, 2007.</w:t>
      </w:r>
      <w:r>
        <w:rPr>
          <w:sz w:val="22"/>
        </w:rPr>
        <w:t xml:space="preserve">  </w:t>
      </w:r>
      <w:r>
        <w:rPr>
          <w:i/>
          <w:sz w:val="22"/>
        </w:rPr>
        <w:t>An opportunity in disguise:  can conservation of Cerulean Warblers help us to restore Appalachian oak forests?</w:t>
      </w:r>
      <w:r w:rsidR="00B236FD" w:rsidRPr="00B236FD">
        <w:rPr>
          <w:sz w:val="22"/>
        </w:rPr>
        <w:t xml:space="preserve"> (~</w:t>
      </w:r>
      <w:r w:rsidR="00B236FD">
        <w:rPr>
          <w:sz w:val="22"/>
        </w:rPr>
        <w:t>100</w:t>
      </w:r>
      <w:r w:rsidR="00B236FD" w:rsidRPr="00B236FD">
        <w:rPr>
          <w:sz w:val="22"/>
        </w:rPr>
        <w:t xml:space="preserve"> attendees)</w:t>
      </w:r>
    </w:p>
    <w:p w14:paraId="5ECED222" w14:textId="77777777" w:rsidR="00E94D2B" w:rsidRPr="00E94D2B" w:rsidRDefault="00064648" w:rsidP="00F53AE8">
      <w:pPr>
        <w:numPr>
          <w:ilvl w:val="0"/>
          <w:numId w:val="3"/>
        </w:numPr>
        <w:tabs>
          <w:tab w:val="clear" w:pos="720"/>
          <w:tab w:val="num" w:pos="360"/>
        </w:tabs>
        <w:ind w:left="360"/>
        <w:rPr>
          <w:sz w:val="22"/>
        </w:rPr>
      </w:pPr>
      <w:r>
        <w:rPr>
          <w:sz w:val="22"/>
        </w:rPr>
        <w:t>Annual Meeting of Ohio Society of American Foresters</w:t>
      </w:r>
      <w:r w:rsidR="000D4845">
        <w:rPr>
          <w:sz w:val="22"/>
        </w:rPr>
        <w:t>, 2006</w:t>
      </w:r>
      <w:r>
        <w:rPr>
          <w:sz w:val="22"/>
        </w:rPr>
        <w:t xml:space="preserve">.  </w:t>
      </w:r>
      <w:r>
        <w:rPr>
          <w:i/>
          <w:iCs/>
          <w:sz w:val="22"/>
        </w:rPr>
        <w:t>Silvicultural impacts on forest birds.</w:t>
      </w:r>
      <w:r w:rsidR="00B236FD" w:rsidRPr="00B236FD">
        <w:rPr>
          <w:sz w:val="22"/>
        </w:rPr>
        <w:t xml:space="preserve"> (~</w:t>
      </w:r>
      <w:r w:rsidR="00B236FD">
        <w:rPr>
          <w:sz w:val="22"/>
        </w:rPr>
        <w:t>75</w:t>
      </w:r>
      <w:r w:rsidR="00B236FD" w:rsidRPr="00B236FD">
        <w:rPr>
          <w:sz w:val="22"/>
        </w:rPr>
        <w:t xml:space="preserve"> attendees)</w:t>
      </w:r>
    </w:p>
    <w:p w14:paraId="3F6054FE" w14:textId="77777777" w:rsidR="005A60C2" w:rsidRDefault="005A60C2" w:rsidP="00F53AE8">
      <w:pPr>
        <w:numPr>
          <w:ilvl w:val="0"/>
          <w:numId w:val="3"/>
        </w:numPr>
        <w:tabs>
          <w:tab w:val="clear" w:pos="720"/>
          <w:tab w:val="num" w:pos="360"/>
        </w:tabs>
        <w:ind w:left="360"/>
        <w:rPr>
          <w:sz w:val="22"/>
        </w:rPr>
      </w:pPr>
      <w:r>
        <w:rPr>
          <w:sz w:val="22"/>
        </w:rPr>
        <w:t xml:space="preserve">Statewide conference for natural resource professionals and land managers, 2003. </w:t>
      </w:r>
      <w:r>
        <w:rPr>
          <w:i/>
          <w:iCs/>
          <w:sz w:val="22"/>
        </w:rPr>
        <w:t>Natural resource</w:t>
      </w:r>
    </w:p>
    <w:p w14:paraId="6DA96AAA" w14:textId="77777777" w:rsidR="00064648" w:rsidRDefault="00064648" w:rsidP="00F53AE8">
      <w:pPr>
        <w:numPr>
          <w:ilvl w:val="0"/>
          <w:numId w:val="3"/>
        </w:numPr>
        <w:tabs>
          <w:tab w:val="clear" w:pos="720"/>
          <w:tab w:val="num" w:pos="360"/>
        </w:tabs>
        <w:ind w:left="360"/>
        <w:rPr>
          <w:sz w:val="22"/>
        </w:rPr>
      </w:pPr>
      <w:r>
        <w:rPr>
          <w:i/>
          <w:iCs/>
          <w:sz w:val="22"/>
        </w:rPr>
        <w:t xml:space="preserve">management and wildlife habitat enhancement on public open spaces </w:t>
      </w:r>
      <w:r>
        <w:rPr>
          <w:sz w:val="22"/>
        </w:rPr>
        <w:t xml:space="preserve">(85 paid registrants; conference organizer and presenter). </w:t>
      </w:r>
    </w:p>
    <w:p w14:paraId="176DE629" w14:textId="77777777" w:rsidR="00064648" w:rsidRDefault="00064648" w:rsidP="00F53AE8">
      <w:pPr>
        <w:numPr>
          <w:ilvl w:val="0"/>
          <w:numId w:val="3"/>
        </w:numPr>
        <w:tabs>
          <w:tab w:val="clear" w:pos="720"/>
          <w:tab w:val="num" w:pos="360"/>
        </w:tabs>
        <w:ind w:left="360"/>
        <w:rPr>
          <w:sz w:val="22"/>
        </w:rPr>
      </w:pPr>
      <w:r>
        <w:rPr>
          <w:sz w:val="22"/>
        </w:rPr>
        <w:lastRenderedPageBreak/>
        <w:t xml:space="preserve">Ohio Parks and Recreation Association, Annual Conference, </w:t>
      </w:r>
      <w:r w:rsidR="005A60C2">
        <w:rPr>
          <w:sz w:val="22"/>
        </w:rPr>
        <w:t xml:space="preserve">2003.  </w:t>
      </w:r>
      <w:r>
        <w:rPr>
          <w:i/>
          <w:iCs/>
          <w:sz w:val="22"/>
        </w:rPr>
        <w:t>Developing and implementing wildlife habitat enhancement plans.</w:t>
      </w:r>
      <w:r>
        <w:rPr>
          <w:sz w:val="22"/>
        </w:rPr>
        <w:t xml:space="preserve"> (workshop organizer</w:t>
      </w:r>
      <w:r w:rsidR="00B236FD">
        <w:rPr>
          <w:sz w:val="22"/>
        </w:rPr>
        <w:t xml:space="preserve"> and presenter; ~75 attendees</w:t>
      </w:r>
      <w:r>
        <w:rPr>
          <w:sz w:val="22"/>
        </w:rPr>
        <w:t xml:space="preserve">). </w:t>
      </w:r>
    </w:p>
    <w:p w14:paraId="6E2363AC" w14:textId="77777777" w:rsidR="00064648" w:rsidRDefault="00064648" w:rsidP="00F53AE8">
      <w:pPr>
        <w:numPr>
          <w:ilvl w:val="0"/>
          <w:numId w:val="3"/>
        </w:numPr>
        <w:tabs>
          <w:tab w:val="clear" w:pos="720"/>
          <w:tab w:val="num" w:pos="360"/>
        </w:tabs>
        <w:ind w:left="360"/>
        <w:rPr>
          <w:sz w:val="22"/>
        </w:rPr>
      </w:pPr>
      <w:r>
        <w:rPr>
          <w:sz w:val="22"/>
        </w:rPr>
        <w:t xml:space="preserve">Watershed Coalitions, </w:t>
      </w:r>
      <w:r w:rsidR="00DE3434">
        <w:rPr>
          <w:sz w:val="22"/>
        </w:rPr>
        <w:t xml:space="preserve">2002-2004.  </w:t>
      </w:r>
      <w:r>
        <w:rPr>
          <w:i/>
          <w:iCs/>
          <w:sz w:val="22"/>
        </w:rPr>
        <w:t>Riparian forest wildlife</w:t>
      </w:r>
      <w:r>
        <w:rPr>
          <w:sz w:val="22"/>
        </w:rPr>
        <w:t xml:space="preserve">.  Various locations in Ohio. </w:t>
      </w:r>
      <w:r w:rsidR="00B236FD" w:rsidRPr="00B236FD">
        <w:rPr>
          <w:sz w:val="22"/>
        </w:rPr>
        <w:t>(~30</w:t>
      </w:r>
      <w:r w:rsidR="00B236FD">
        <w:rPr>
          <w:sz w:val="22"/>
        </w:rPr>
        <w:t>-50</w:t>
      </w:r>
      <w:r w:rsidR="00B236FD" w:rsidRPr="00B236FD">
        <w:rPr>
          <w:sz w:val="22"/>
        </w:rPr>
        <w:t xml:space="preserve"> attendees)</w:t>
      </w:r>
    </w:p>
    <w:p w14:paraId="5EB3A0D6" w14:textId="77777777" w:rsidR="00064648" w:rsidRDefault="00064648" w:rsidP="00F53AE8">
      <w:pPr>
        <w:numPr>
          <w:ilvl w:val="0"/>
          <w:numId w:val="6"/>
        </w:numPr>
        <w:tabs>
          <w:tab w:val="clear" w:pos="720"/>
          <w:tab w:val="num" w:pos="360"/>
        </w:tabs>
        <w:ind w:left="360"/>
        <w:rPr>
          <w:sz w:val="22"/>
        </w:rPr>
      </w:pPr>
      <w:r>
        <w:rPr>
          <w:sz w:val="22"/>
        </w:rPr>
        <w:t>Ohio Watershed Leaders Workshop,</w:t>
      </w:r>
      <w:r w:rsidR="00DE3434">
        <w:rPr>
          <w:sz w:val="22"/>
        </w:rPr>
        <w:t xml:space="preserve"> 2003.</w:t>
      </w:r>
      <w:r>
        <w:rPr>
          <w:sz w:val="22"/>
        </w:rPr>
        <w:t xml:space="preserve"> </w:t>
      </w:r>
      <w:r>
        <w:rPr>
          <w:i/>
          <w:iCs/>
          <w:sz w:val="22"/>
        </w:rPr>
        <w:t>Riparian forest wildlife.</w:t>
      </w:r>
      <w:r>
        <w:rPr>
          <w:sz w:val="22"/>
        </w:rPr>
        <w:t xml:space="preserve">  </w:t>
      </w:r>
      <w:r w:rsidR="00B236FD">
        <w:rPr>
          <w:sz w:val="22"/>
        </w:rPr>
        <w:t>(~35</w:t>
      </w:r>
      <w:r w:rsidR="00B236FD" w:rsidRPr="00B236FD">
        <w:rPr>
          <w:sz w:val="22"/>
        </w:rPr>
        <w:t xml:space="preserve"> attendees)</w:t>
      </w:r>
    </w:p>
    <w:p w14:paraId="2C2E2C8D" w14:textId="77777777" w:rsidR="00064648" w:rsidRDefault="00064648" w:rsidP="00F53AE8">
      <w:pPr>
        <w:numPr>
          <w:ilvl w:val="0"/>
          <w:numId w:val="3"/>
        </w:numPr>
        <w:tabs>
          <w:tab w:val="clear" w:pos="720"/>
          <w:tab w:val="num" w:pos="360"/>
        </w:tabs>
        <w:ind w:left="360"/>
        <w:rPr>
          <w:sz w:val="22"/>
        </w:rPr>
      </w:pPr>
      <w:r>
        <w:rPr>
          <w:sz w:val="22"/>
        </w:rPr>
        <w:t xml:space="preserve">Ohio Department of Natural Resources Seminar Series, </w:t>
      </w:r>
      <w:r w:rsidR="00DE3434">
        <w:rPr>
          <w:sz w:val="22"/>
        </w:rPr>
        <w:t xml:space="preserve">2003. </w:t>
      </w:r>
      <w:r>
        <w:rPr>
          <w:i/>
          <w:iCs/>
          <w:sz w:val="22"/>
        </w:rPr>
        <w:t xml:space="preserve">Forest management and Ohio’s wildlife. </w:t>
      </w:r>
      <w:r>
        <w:rPr>
          <w:sz w:val="22"/>
        </w:rPr>
        <w:t>2003.</w:t>
      </w:r>
      <w:r w:rsidR="00B236FD" w:rsidRPr="00B236FD">
        <w:rPr>
          <w:sz w:val="22"/>
        </w:rPr>
        <w:t xml:space="preserve"> (~</w:t>
      </w:r>
      <w:r w:rsidR="00B236FD">
        <w:rPr>
          <w:sz w:val="22"/>
        </w:rPr>
        <w:t>25</w:t>
      </w:r>
      <w:r w:rsidR="00B236FD" w:rsidRPr="00B236FD">
        <w:rPr>
          <w:sz w:val="22"/>
        </w:rPr>
        <w:t xml:space="preserve"> attendees)</w:t>
      </w:r>
    </w:p>
    <w:p w14:paraId="026FEBE7" w14:textId="77777777" w:rsidR="00064648" w:rsidRDefault="00064648" w:rsidP="00F53AE8">
      <w:pPr>
        <w:numPr>
          <w:ilvl w:val="0"/>
          <w:numId w:val="3"/>
        </w:numPr>
        <w:tabs>
          <w:tab w:val="clear" w:pos="720"/>
          <w:tab w:val="num" w:pos="360"/>
        </w:tabs>
        <w:ind w:left="360"/>
        <w:rPr>
          <w:i/>
          <w:iCs/>
          <w:sz w:val="22"/>
        </w:rPr>
      </w:pPr>
      <w:r>
        <w:rPr>
          <w:sz w:val="22"/>
        </w:rPr>
        <w:t xml:space="preserve">Ohio Department of Natural Resources – Division of Wildlife District Meetings, </w:t>
      </w:r>
      <w:r w:rsidR="00DE3434">
        <w:rPr>
          <w:sz w:val="22"/>
        </w:rPr>
        <w:t xml:space="preserve">2002-2003.  </w:t>
      </w:r>
      <w:r>
        <w:rPr>
          <w:i/>
          <w:iCs/>
          <w:sz w:val="22"/>
        </w:rPr>
        <w:t xml:space="preserve">Managing for riparian forest birds. </w:t>
      </w:r>
      <w:r w:rsidR="00B236FD" w:rsidRPr="00B236FD">
        <w:rPr>
          <w:sz w:val="22"/>
        </w:rPr>
        <w:t>(~30</w:t>
      </w:r>
      <w:r w:rsidR="00B236FD">
        <w:rPr>
          <w:sz w:val="22"/>
        </w:rPr>
        <w:t>-60</w:t>
      </w:r>
      <w:r w:rsidR="00B236FD" w:rsidRPr="00B236FD">
        <w:rPr>
          <w:sz w:val="22"/>
        </w:rPr>
        <w:t xml:space="preserve"> attendees)</w:t>
      </w:r>
    </w:p>
    <w:p w14:paraId="1AB9A5C2" w14:textId="77777777" w:rsidR="00064648" w:rsidRDefault="00064648" w:rsidP="00F53AE8">
      <w:pPr>
        <w:numPr>
          <w:ilvl w:val="0"/>
          <w:numId w:val="5"/>
        </w:numPr>
        <w:tabs>
          <w:tab w:val="clear" w:pos="720"/>
          <w:tab w:val="num" w:pos="360"/>
        </w:tabs>
        <w:ind w:left="360"/>
        <w:rPr>
          <w:sz w:val="22"/>
        </w:rPr>
      </w:pPr>
      <w:r>
        <w:rPr>
          <w:sz w:val="22"/>
        </w:rPr>
        <w:t xml:space="preserve">Ohio Turfgrass Foundation Conference, </w:t>
      </w:r>
      <w:r w:rsidR="00DE3434">
        <w:rPr>
          <w:sz w:val="22"/>
        </w:rPr>
        <w:t xml:space="preserve">2002.  </w:t>
      </w:r>
      <w:r>
        <w:rPr>
          <w:i/>
          <w:iCs/>
          <w:sz w:val="22"/>
        </w:rPr>
        <w:t>Creating wildlife habitats</w:t>
      </w:r>
      <w:r>
        <w:rPr>
          <w:sz w:val="22"/>
        </w:rPr>
        <w:t xml:space="preserve">.  </w:t>
      </w:r>
      <w:r w:rsidR="00B236FD" w:rsidRPr="00B236FD">
        <w:rPr>
          <w:sz w:val="22"/>
        </w:rPr>
        <w:t>(~</w:t>
      </w:r>
      <w:r w:rsidR="00B236FD">
        <w:rPr>
          <w:sz w:val="22"/>
        </w:rPr>
        <w:t>10</w:t>
      </w:r>
      <w:r w:rsidR="00B236FD" w:rsidRPr="00B236FD">
        <w:rPr>
          <w:sz w:val="22"/>
        </w:rPr>
        <w:t>0 attendees)</w:t>
      </w:r>
    </w:p>
    <w:p w14:paraId="5F18B6BA" w14:textId="77777777" w:rsidR="001450F3" w:rsidRDefault="001450F3" w:rsidP="005358C7">
      <w:pPr>
        <w:tabs>
          <w:tab w:val="num" w:pos="360"/>
        </w:tabs>
        <w:ind w:left="360" w:hanging="360"/>
        <w:rPr>
          <w:i/>
          <w:iCs/>
          <w:sz w:val="22"/>
        </w:rPr>
      </w:pPr>
    </w:p>
    <w:p w14:paraId="5226F7B4" w14:textId="77777777" w:rsidR="00064648" w:rsidRDefault="00D47743" w:rsidP="005358C7">
      <w:pPr>
        <w:tabs>
          <w:tab w:val="num" w:pos="360"/>
        </w:tabs>
        <w:ind w:left="360" w:hanging="360"/>
        <w:rPr>
          <w:sz w:val="22"/>
          <w:u w:val="single"/>
        </w:rPr>
      </w:pPr>
      <w:r w:rsidRPr="00657AA5">
        <w:rPr>
          <w:sz w:val="22"/>
          <w:u w:val="single"/>
        </w:rPr>
        <w:t>Invited talks f</w:t>
      </w:r>
      <w:r w:rsidR="00064648" w:rsidRPr="00657AA5">
        <w:rPr>
          <w:sz w:val="22"/>
          <w:u w:val="single"/>
        </w:rPr>
        <w:t>or private forest landowners:</w:t>
      </w:r>
    </w:p>
    <w:p w14:paraId="3BF99114" w14:textId="77777777" w:rsidR="00064648" w:rsidRDefault="00064648" w:rsidP="00F53AE8">
      <w:pPr>
        <w:numPr>
          <w:ilvl w:val="0"/>
          <w:numId w:val="4"/>
        </w:numPr>
        <w:tabs>
          <w:tab w:val="clear" w:pos="720"/>
          <w:tab w:val="num" w:pos="360"/>
        </w:tabs>
        <w:ind w:left="360"/>
        <w:rPr>
          <w:sz w:val="22"/>
        </w:rPr>
      </w:pPr>
      <w:r>
        <w:rPr>
          <w:sz w:val="22"/>
        </w:rPr>
        <w:t xml:space="preserve">Eastern Ohio Forest Wildlife Conference, </w:t>
      </w:r>
      <w:r>
        <w:rPr>
          <w:i/>
          <w:iCs/>
          <w:sz w:val="22"/>
        </w:rPr>
        <w:t>Managing for forest songbirds.</w:t>
      </w:r>
      <w:r>
        <w:rPr>
          <w:sz w:val="22"/>
        </w:rPr>
        <w:t xml:space="preserve">  2001-2003.</w:t>
      </w:r>
      <w:r w:rsidR="00CF2EDB">
        <w:rPr>
          <w:sz w:val="22"/>
        </w:rPr>
        <w:t xml:space="preserve"> (~100 attendees)</w:t>
      </w:r>
    </w:p>
    <w:p w14:paraId="703F7A30" w14:textId="77777777" w:rsidR="00CF2EDB" w:rsidRDefault="00064648" w:rsidP="00F53AE8">
      <w:pPr>
        <w:numPr>
          <w:ilvl w:val="0"/>
          <w:numId w:val="4"/>
        </w:numPr>
        <w:tabs>
          <w:tab w:val="clear" w:pos="720"/>
          <w:tab w:val="num" w:pos="360"/>
        </w:tabs>
        <w:ind w:left="360"/>
        <w:rPr>
          <w:sz w:val="22"/>
        </w:rPr>
      </w:pPr>
      <w:r>
        <w:rPr>
          <w:sz w:val="22"/>
        </w:rPr>
        <w:t xml:space="preserve">Ohio Woodland Stewards Program, </w:t>
      </w:r>
      <w:r>
        <w:rPr>
          <w:i/>
          <w:iCs/>
          <w:sz w:val="22"/>
        </w:rPr>
        <w:t xml:space="preserve">Incorporating wildlife needs into forest management plans </w:t>
      </w:r>
      <w:r>
        <w:rPr>
          <w:sz w:val="22"/>
        </w:rPr>
        <w:t xml:space="preserve">and </w:t>
      </w:r>
      <w:r>
        <w:rPr>
          <w:i/>
          <w:iCs/>
          <w:sz w:val="22"/>
        </w:rPr>
        <w:t>Wildlife habitat walk</w:t>
      </w:r>
      <w:r>
        <w:rPr>
          <w:sz w:val="22"/>
        </w:rPr>
        <w:t>. Various locations throughout Ohio, 2000-2004.</w:t>
      </w:r>
      <w:r w:rsidR="00CF2EDB" w:rsidRPr="00CF2EDB">
        <w:rPr>
          <w:sz w:val="22"/>
        </w:rPr>
        <w:t xml:space="preserve"> </w:t>
      </w:r>
      <w:r w:rsidR="00CF2EDB">
        <w:rPr>
          <w:sz w:val="22"/>
        </w:rPr>
        <w:t>(~25-50  attendees in each program)</w:t>
      </w:r>
    </w:p>
    <w:p w14:paraId="4E3F800B" w14:textId="77777777" w:rsidR="00CF2EDB" w:rsidRDefault="004D7497" w:rsidP="00F53AE8">
      <w:pPr>
        <w:numPr>
          <w:ilvl w:val="0"/>
          <w:numId w:val="4"/>
        </w:numPr>
        <w:tabs>
          <w:tab w:val="clear" w:pos="720"/>
          <w:tab w:val="num" w:pos="360"/>
        </w:tabs>
        <w:ind w:left="360"/>
        <w:rPr>
          <w:sz w:val="22"/>
        </w:rPr>
      </w:pPr>
      <w:r>
        <w:rPr>
          <w:sz w:val="22"/>
        </w:rPr>
        <w:t xml:space="preserve">Ohio Woodland Stewards Program, 2003.  </w:t>
      </w:r>
      <w:r>
        <w:rPr>
          <w:i/>
          <w:sz w:val="22"/>
        </w:rPr>
        <w:t>Exploring your forest.</w:t>
      </w:r>
      <w:r w:rsidR="00CF2EDB" w:rsidRPr="00CF2EDB">
        <w:rPr>
          <w:sz w:val="22"/>
        </w:rPr>
        <w:t xml:space="preserve"> </w:t>
      </w:r>
      <w:r w:rsidR="00CF2EDB">
        <w:rPr>
          <w:sz w:val="22"/>
        </w:rPr>
        <w:t>(~100 attendees)</w:t>
      </w:r>
    </w:p>
    <w:p w14:paraId="75200288" w14:textId="77777777" w:rsidR="00CF2EDB" w:rsidRDefault="00064648" w:rsidP="00F53AE8">
      <w:pPr>
        <w:numPr>
          <w:ilvl w:val="0"/>
          <w:numId w:val="4"/>
        </w:numPr>
        <w:tabs>
          <w:tab w:val="clear" w:pos="720"/>
          <w:tab w:val="num" w:pos="360"/>
        </w:tabs>
        <w:ind w:left="360"/>
        <w:rPr>
          <w:sz w:val="22"/>
        </w:rPr>
      </w:pPr>
      <w:r>
        <w:rPr>
          <w:sz w:val="22"/>
        </w:rPr>
        <w:t xml:space="preserve">Annual Meeting of the Ohio Woodland Owners’ Association, </w:t>
      </w:r>
      <w:r>
        <w:rPr>
          <w:i/>
          <w:iCs/>
          <w:sz w:val="22"/>
        </w:rPr>
        <w:t xml:space="preserve">Forest fragmentation and Ohio’s wildlife, </w:t>
      </w:r>
      <w:r>
        <w:rPr>
          <w:sz w:val="22"/>
        </w:rPr>
        <w:t>2001</w:t>
      </w:r>
      <w:r>
        <w:rPr>
          <w:i/>
          <w:iCs/>
          <w:sz w:val="22"/>
        </w:rPr>
        <w:t>.</w:t>
      </w:r>
      <w:r w:rsidR="00CF2EDB" w:rsidRPr="00CF2EDB">
        <w:rPr>
          <w:sz w:val="22"/>
        </w:rPr>
        <w:t xml:space="preserve"> </w:t>
      </w:r>
      <w:r w:rsidR="00CF2EDB">
        <w:rPr>
          <w:sz w:val="22"/>
        </w:rPr>
        <w:t>(~100 attendees)</w:t>
      </w:r>
    </w:p>
    <w:p w14:paraId="680E01C2" w14:textId="77777777" w:rsidR="00CF2EDB" w:rsidRDefault="00064648" w:rsidP="00F53AE8">
      <w:pPr>
        <w:numPr>
          <w:ilvl w:val="0"/>
          <w:numId w:val="4"/>
        </w:numPr>
        <w:tabs>
          <w:tab w:val="clear" w:pos="720"/>
          <w:tab w:val="num" w:pos="360"/>
        </w:tabs>
        <w:ind w:left="360"/>
        <w:rPr>
          <w:sz w:val="22"/>
        </w:rPr>
      </w:pPr>
      <w:r>
        <w:rPr>
          <w:sz w:val="22"/>
        </w:rPr>
        <w:t xml:space="preserve">Woodland Owners Interest Groups (located throughout Ohio), </w:t>
      </w:r>
      <w:r>
        <w:rPr>
          <w:i/>
          <w:iCs/>
          <w:sz w:val="22"/>
        </w:rPr>
        <w:t xml:space="preserve">Incorporating wildlife needs into forest management plans and Managing forest wildlife, </w:t>
      </w:r>
      <w:r>
        <w:rPr>
          <w:sz w:val="22"/>
        </w:rPr>
        <w:t xml:space="preserve">2001-2003. </w:t>
      </w:r>
      <w:r w:rsidR="00CF2EDB">
        <w:rPr>
          <w:sz w:val="22"/>
        </w:rPr>
        <w:t>(~25-50 attendees per program)</w:t>
      </w:r>
    </w:p>
    <w:p w14:paraId="7C664E1C" w14:textId="77777777" w:rsidR="0034648D" w:rsidRPr="00A14A03" w:rsidRDefault="00064648" w:rsidP="00F53AE8">
      <w:pPr>
        <w:numPr>
          <w:ilvl w:val="0"/>
          <w:numId w:val="4"/>
        </w:numPr>
        <w:tabs>
          <w:tab w:val="clear" w:pos="720"/>
          <w:tab w:val="num" w:pos="360"/>
        </w:tabs>
        <w:ind w:left="360"/>
        <w:rPr>
          <w:sz w:val="22"/>
        </w:rPr>
      </w:pPr>
      <w:r>
        <w:rPr>
          <w:sz w:val="22"/>
        </w:rPr>
        <w:t xml:space="preserve">Capital Live, Alabama Forest Owners’ Association, Inc. Live News Conference, </w:t>
      </w:r>
      <w:r>
        <w:rPr>
          <w:i/>
          <w:iCs/>
          <w:sz w:val="22"/>
        </w:rPr>
        <w:t>How do agricultural and silvicultural openings affect forest wildlife</w:t>
      </w:r>
      <w:r>
        <w:rPr>
          <w:sz w:val="22"/>
        </w:rPr>
        <w:t>? 2002</w:t>
      </w:r>
      <w:r>
        <w:rPr>
          <w:i/>
          <w:iCs/>
          <w:sz w:val="22"/>
        </w:rPr>
        <w:t>.</w:t>
      </w:r>
    </w:p>
    <w:sectPr w:rsidR="0034648D" w:rsidRPr="00A14A03" w:rsidSect="00A14A0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9EE76" w14:textId="77777777" w:rsidR="00F861ED" w:rsidRDefault="00F861ED">
      <w:r>
        <w:separator/>
      </w:r>
    </w:p>
  </w:endnote>
  <w:endnote w:type="continuationSeparator" w:id="0">
    <w:p w14:paraId="4544130C" w14:textId="77777777" w:rsidR="00F861ED" w:rsidRDefault="00F8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PTimes">
    <w:altName w:val="Cambria"/>
    <w:panose1 w:val="00000000000000000000"/>
    <w:charset w:val="00"/>
    <w:family w:val="roman"/>
    <w:notTrueType/>
    <w:pitch w:val="default"/>
    <w:sig w:usb0="00000003" w:usb1="00000000" w:usb2="00000000" w:usb3="00000000" w:csb0="00000001" w:csb1="00000000"/>
  </w:font>
  <w:font w:name="AdvGulliv-R">
    <w:altName w:val="Yu Gothic UI"/>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F5CAD" w14:textId="77777777" w:rsidR="00F861ED" w:rsidRDefault="00F861ED">
      <w:r>
        <w:separator/>
      </w:r>
    </w:p>
  </w:footnote>
  <w:footnote w:type="continuationSeparator" w:id="0">
    <w:p w14:paraId="78C45FA2" w14:textId="77777777" w:rsidR="00F861ED" w:rsidRDefault="00F86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F71D1" w14:textId="77777777" w:rsidR="007E48D5" w:rsidRDefault="007E48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4E639F" w14:textId="77777777" w:rsidR="007E48D5" w:rsidRDefault="007E48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4C18" w14:textId="4C06DAEB" w:rsidR="007E48D5" w:rsidRDefault="007E48D5">
    <w:pPr>
      <w:pStyle w:val="Head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FE627F">
      <w:rPr>
        <w:rStyle w:val="PageNumber"/>
        <w:noProof/>
        <w:sz w:val="20"/>
      </w:rPr>
      <w:t>5</w:t>
    </w:r>
    <w:r>
      <w:rPr>
        <w:rStyle w:val="PageNumber"/>
        <w:sz w:val="20"/>
      </w:rPr>
      <w:fldChar w:fldCharType="end"/>
    </w:r>
  </w:p>
  <w:p w14:paraId="1A63154E" w14:textId="77777777" w:rsidR="007E48D5" w:rsidRDefault="007E48D5">
    <w:pPr>
      <w:pStyle w:val="Header"/>
      <w:ind w:right="360"/>
      <w:rPr>
        <w:sz w:val="20"/>
      </w:rPr>
    </w:pPr>
    <w:r>
      <w:rPr>
        <w:sz w:val="20"/>
      </w:rPr>
      <w:t>A. D. Rodewald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CC850" w14:textId="77777777" w:rsidR="007E48D5" w:rsidRDefault="007E48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D6EA5" w14:textId="77777777" w:rsidR="007E48D5" w:rsidRDefault="007E48D5">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6F8F9" w14:textId="54AB5CFA" w:rsidR="007E48D5" w:rsidRDefault="007E48D5">
    <w:pPr>
      <w:pStyle w:val="Head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2C280A">
      <w:rPr>
        <w:rStyle w:val="PageNumber"/>
        <w:noProof/>
        <w:sz w:val="20"/>
      </w:rPr>
      <w:t>45</w:t>
    </w:r>
    <w:r>
      <w:rPr>
        <w:rStyle w:val="PageNumber"/>
        <w:sz w:val="20"/>
      </w:rPr>
      <w:fldChar w:fldCharType="end"/>
    </w:r>
  </w:p>
  <w:p w14:paraId="04EA321E" w14:textId="77777777" w:rsidR="007E48D5" w:rsidRDefault="007E48D5">
    <w:pPr>
      <w:pStyle w:val="Header"/>
      <w:ind w:right="360"/>
      <w:rPr>
        <w:sz w:val="20"/>
      </w:rPr>
    </w:pPr>
    <w:r>
      <w:rPr>
        <w:sz w:val="20"/>
      </w:rPr>
      <w:t>A. D. Rodewald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370"/>
    <w:multiLevelType w:val="hybridMultilevel"/>
    <w:tmpl w:val="9F9E0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AD1554"/>
    <w:multiLevelType w:val="hybridMultilevel"/>
    <w:tmpl w:val="C74A001C"/>
    <w:lvl w:ilvl="0" w:tplc="168AE98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4135D"/>
    <w:multiLevelType w:val="hybridMultilevel"/>
    <w:tmpl w:val="F78C7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6456D"/>
    <w:multiLevelType w:val="hybridMultilevel"/>
    <w:tmpl w:val="44A6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039CA"/>
    <w:multiLevelType w:val="hybridMultilevel"/>
    <w:tmpl w:val="5874EB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8A7050"/>
    <w:multiLevelType w:val="hybridMultilevel"/>
    <w:tmpl w:val="0E4C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2F38A0"/>
    <w:multiLevelType w:val="hybridMultilevel"/>
    <w:tmpl w:val="1EAC1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512C6C"/>
    <w:multiLevelType w:val="hybridMultilevel"/>
    <w:tmpl w:val="843A2A9C"/>
    <w:lvl w:ilvl="0" w:tplc="7D7C8CF2">
      <w:start w:val="1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A1EC3"/>
    <w:multiLevelType w:val="hybridMultilevel"/>
    <w:tmpl w:val="4B126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80325"/>
    <w:multiLevelType w:val="hybridMultilevel"/>
    <w:tmpl w:val="BED80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7D518B"/>
    <w:multiLevelType w:val="hybridMultilevel"/>
    <w:tmpl w:val="FE886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E55F3A"/>
    <w:multiLevelType w:val="hybridMultilevel"/>
    <w:tmpl w:val="E836E98E"/>
    <w:lvl w:ilvl="0" w:tplc="04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2E0368AA"/>
    <w:multiLevelType w:val="hybridMultilevel"/>
    <w:tmpl w:val="3A7AB4B0"/>
    <w:lvl w:ilvl="0" w:tplc="3B78CCAA">
      <w:start w:val="1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0700E"/>
    <w:multiLevelType w:val="hybridMultilevel"/>
    <w:tmpl w:val="F70083D2"/>
    <w:lvl w:ilvl="0" w:tplc="64DCCAA6">
      <w:start w:val="1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B3EBA"/>
    <w:multiLevelType w:val="hybridMultilevel"/>
    <w:tmpl w:val="73029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12630B"/>
    <w:multiLevelType w:val="hybridMultilevel"/>
    <w:tmpl w:val="B9C8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33E86"/>
    <w:multiLevelType w:val="hybridMultilevel"/>
    <w:tmpl w:val="B52CFC9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4F3FE7"/>
    <w:multiLevelType w:val="hybridMultilevel"/>
    <w:tmpl w:val="73DC2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6D3637"/>
    <w:multiLevelType w:val="hybridMultilevel"/>
    <w:tmpl w:val="3D6825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CB6AAE"/>
    <w:multiLevelType w:val="hybridMultilevel"/>
    <w:tmpl w:val="DBCCDC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03074CE"/>
    <w:multiLevelType w:val="hybridMultilevel"/>
    <w:tmpl w:val="A4F61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08321D"/>
    <w:multiLevelType w:val="hybridMultilevel"/>
    <w:tmpl w:val="75803E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D203D3"/>
    <w:multiLevelType w:val="hybridMultilevel"/>
    <w:tmpl w:val="D97E6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347E3A"/>
    <w:multiLevelType w:val="hybridMultilevel"/>
    <w:tmpl w:val="F6DC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60DA9"/>
    <w:multiLevelType w:val="hybridMultilevel"/>
    <w:tmpl w:val="6F9E73A4"/>
    <w:lvl w:ilvl="0" w:tplc="168AE9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74069A"/>
    <w:multiLevelType w:val="hybridMultilevel"/>
    <w:tmpl w:val="2EB40316"/>
    <w:lvl w:ilvl="0" w:tplc="3DAEA408">
      <w:start w:val="1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C14655"/>
    <w:multiLevelType w:val="hybridMultilevel"/>
    <w:tmpl w:val="D6EA8F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F4D593F"/>
    <w:multiLevelType w:val="hybridMultilevel"/>
    <w:tmpl w:val="11AC7A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806744"/>
    <w:multiLevelType w:val="hybridMultilevel"/>
    <w:tmpl w:val="B9382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16304E"/>
    <w:multiLevelType w:val="hybridMultilevel"/>
    <w:tmpl w:val="6018DDBA"/>
    <w:lvl w:ilvl="0" w:tplc="D4BCC72C">
      <w:start w:val="8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D7023D"/>
    <w:multiLevelType w:val="hybridMultilevel"/>
    <w:tmpl w:val="EED60AD8"/>
    <w:lvl w:ilvl="0" w:tplc="4502DC0A">
      <w:start w:val="1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819DA"/>
    <w:multiLevelType w:val="hybridMultilevel"/>
    <w:tmpl w:val="DDD6F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862BBE"/>
    <w:multiLevelType w:val="hybridMultilevel"/>
    <w:tmpl w:val="58145306"/>
    <w:lvl w:ilvl="0" w:tplc="25105514">
      <w:start w:val="1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A5354D"/>
    <w:multiLevelType w:val="hybridMultilevel"/>
    <w:tmpl w:val="F1EA347E"/>
    <w:lvl w:ilvl="0" w:tplc="4D4A916A">
      <w:start w:val="9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DA776D"/>
    <w:multiLevelType w:val="hybridMultilevel"/>
    <w:tmpl w:val="CA301B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012D9F"/>
    <w:multiLevelType w:val="hybridMultilevel"/>
    <w:tmpl w:val="CF1C1B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222264"/>
    <w:multiLevelType w:val="hybridMultilevel"/>
    <w:tmpl w:val="376CA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D7829A7"/>
    <w:multiLevelType w:val="hybridMultilevel"/>
    <w:tmpl w:val="4DCE2778"/>
    <w:lvl w:ilvl="0" w:tplc="4E6A8B9C">
      <w:start w:val="1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F0074EB"/>
    <w:multiLevelType w:val="hybridMultilevel"/>
    <w:tmpl w:val="516E3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31"/>
  </w:num>
  <w:num w:numId="4">
    <w:abstractNumId w:val="2"/>
  </w:num>
  <w:num w:numId="5">
    <w:abstractNumId w:val="38"/>
  </w:num>
  <w:num w:numId="6">
    <w:abstractNumId w:val="5"/>
  </w:num>
  <w:num w:numId="7">
    <w:abstractNumId w:val="10"/>
  </w:num>
  <w:num w:numId="8">
    <w:abstractNumId w:val="8"/>
  </w:num>
  <w:num w:numId="9">
    <w:abstractNumId w:val="6"/>
  </w:num>
  <w:num w:numId="10">
    <w:abstractNumId w:val="26"/>
  </w:num>
  <w:num w:numId="11">
    <w:abstractNumId w:val="16"/>
  </w:num>
  <w:num w:numId="12">
    <w:abstractNumId w:val="11"/>
  </w:num>
  <w:num w:numId="13">
    <w:abstractNumId w:val="17"/>
  </w:num>
  <w:num w:numId="14">
    <w:abstractNumId w:val="27"/>
  </w:num>
  <w:num w:numId="15">
    <w:abstractNumId w:val="19"/>
  </w:num>
  <w:num w:numId="16">
    <w:abstractNumId w:val="0"/>
  </w:num>
  <w:num w:numId="17">
    <w:abstractNumId w:val="22"/>
  </w:num>
  <w:num w:numId="18">
    <w:abstractNumId w:val="3"/>
  </w:num>
  <w:num w:numId="19">
    <w:abstractNumId w:val="15"/>
  </w:num>
  <w:num w:numId="20">
    <w:abstractNumId w:val="36"/>
  </w:num>
  <w:num w:numId="21">
    <w:abstractNumId w:val="34"/>
  </w:num>
  <w:num w:numId="22">
    <w:abstractNumId w:val="29"/>
  </w:num>
  <w:num w:numId="23">
    <w:abstractNumId w:val="33"/>
  </w:num>
  <w:num w:numId="24">
    <w:abstractNumId w:val="14"/>
  </w:num>
  <w:num w:numId="25">
    <w:abstractNumId w:val="28"/>
  </w:num>
  <w:num w:numId="26">
    <w:abstractNumId w:val="25"/>
  </w:num>
  <w:num w:numId="27">
    <w:abstractNumId w:val="37"/>
  </w:num>
  <w:num w:numId="28">
    <w:abstractNumId w:val="13"/>
  </w:num>
  <w:num w:numId="29">
    <w:abstractNumId w:val="1"/>
  </w:num>
  <w:num w:numId="30">
    <w:abstractNumId w:val="9"/>
  </w:num>
  <w:num w:numId="31">
    <w:abstractNumId w:val="35"/>
  </w:num>
  <w:num w:numId="32">
    <w:abstractNumId w:val="20"/>
  </w:num>
  <w:num w:numId="33">
    <w:abstractNumId w:val="24"/>
  </w:num>
  <w:num w:numId="34">
    <w:abstractNumId w:val="4"/>
  </w:num>
  <w:num w:numId="35">
    <w:abstractNumId w:val="32"/>
  </w:num>
  <w:num w:numId="36">
    <w:abstractNumId w:val="7"/>
  </w:num>
  <w:num w:numId="37">
    <w:abstractNumId w:val="23"/>
  </w:num>
  <w:num w:numId="38">
    <w:abstractNumId w:val="30"/>
  </w:num>
  <w:num w:numId="3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ES" w:vendorID="64" w:dllVersion="6" w:nlCheck="1" w:checkStyle="0"/>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77"/>
    <w:rsid w:val="0000060F"/>
    <w:rsid w:val="00001B9D"/>
    <w:rsid w:val="00001F48"/>
    <w:rsid w:val="00002B4B"/>
    <w:rsid w:val="000032C8"/>
    <w:rsid w:val="00003365"/>
    <w:rsid w:val="000040AF"/>
    <w:rsid w:val="00004AA5"/>
    <w:rsid w:val="000078E8"/>
    <w:rsid w:val="00011E02"/>
    <w:rsid w:val="00012801"/>
    <w:rsid w:val="00012881"/>
    <w:rsid w:val="00013394"/>
    <w:rsid w:val="000142A5"/>
    <w:rsid w:val="00016921"/>
    <w:rsid w:val="000172BB"/>
    <w:rsid w:val="000201C0"/>
    <w:rsid w:val="0002229C"/>
    <w:rsid w:val="0002295F"/>
    <w:rsid w:val="000256C7"/>
    <w:rsid w:val="0002613A"/>
    <w:rsid w:val="00026174"/>
    <w:rsid w:val="0003057B"/>
    <w:rsid w:val="0003094C"/>
    <w:rsid w:val="0003317C"/>
    <w:rsid w:val="0003371E"/>
    <w:rsid w:val="00034732"/>
    <w:rsid w:val="00034942"/>
    <w:rsid w:val="00035AE4"/>
    <w:rsid w:val="0003781B"/>
    <w:rsid w:val="000403D1"/>
    <w:rsid w:val="000416FC"/>
    <w:rsid w:val="00041A35"/>
    <w:rsid w:val="00042101"/>
    <w:rsid w:val="0004302A"/>
    <w:rsid w:val="00043517"/>
    <w:rsid w:val="00046DE6"/>
    <w:rsid w:val="00052F8A"/>
    <w:rsid w:val="000538BA"/>
    <w:rsid w:val="00054ACE"/>
    <w:rsid w:val="00055DDB"/>
    <w:rsid w:val="00055F81"/>
    <w:rsid w:val="00057847"/>
    <w:rsid w:val="00060F8C"/>
    <w:rsid w:val="00061740"/>
    <w:rsid w:val="00062411"/>
    <w:rsid w:val="00062ACC"/>
    <w:rsid w:val="00062BFD"/>
    <w:rsid w:val="00063755"/>
    <w:rsid w:val="00063E8B"/>
    <w:rsid w:val="00064366"/>
    <w:rsid w:val="00064648"/>
    <w:rsid w:val="000679C3"/>
    <w:rsid w:val="000703CA"/>
    <w:rsid w:val="0007095E"/>
    <w:rsid w:val="000711CD"/>
    <w:rsid w:val="0007152D"/>
    <w:rsid w:val="00071853"/>
    <w:rsid w:val="00072950"/>
    <w:rsid w:val="00072A03"/>
    <w:rsid w:val="00072D2D"/>
    <w:rsid w:val="00073BFF"/>
    <w:rsid w:val="00075424"/>
    <w:rsid w:val="00076563"/>
    <w:rsid w:val="00077437"/>
    <w:rsid w:val="00077AB5"/>
    <w:rsid w:val="00080925"/>
    <w:rsid w:val="00081A0C"/>
    <w:rsid w:val="00082F3E"/>
    <w:rsid w:val="0008303E"/>
    <w:rsid w:val="0008340E"/>
    <w:rsid w:val="00083C2F"/>
    <w:rsid w:val="00086FAF"/>
    <w:rsid w:val="0009090D"/>
    <w:rsid w:val="0009393E"/>
    <w:rsid w:val="000947D3"/>
    <w:rsid w:val="000978C5"/>
    <w:rsid w:val="000A08F8"/>
    <w:rsid w:val="000A0925"/>
    <w:rsid w:val="000A1E7A"/>
    <w:rsid w:val="000A2246"/>
    <w:rsid w:val="000A2BDD"/>
    <w:rsid w:val="000A30BC"/>
    <w:rsid w:val="000A3947"/>
    <w:rsid w:val="000A58EF"/>
    <w:rsid w:val="000A6088"/>
    <w:rsid w:val="000A6A70"/>
    <w:rsid w:val="000A72ED"/>
    <w:rsid w:val="000A7315"/>
    <w:rsid w:val="000A7593"/>
    <w:rsid w:val="000A79BE"/>
    <w:rsid w:val="000B3077"/>
    <w:rsid w:val="000B42DF"/>
    <w:rsid w:val="000B4703"/>
    <w:rsid w:val="000B5DE3"/>
    <w:rsid w:val="000B614D"/>
    <w:rsid w:val="000B668D"/>
    <w:rsid w:val="000B68F1"/>
    <w:rsid w:val="000B7478"/>
    <w:rsid w:val="000B7B90"/>
    <w:rsid w:val="000B7D58"/>
    <w:rsid w:val="000C0E84"/>
    <w:rsid w:val="000C1771"/>
    <w:rsid w:val="000C1D23"/>
    <w:rsid w:val="000C4844"/>
    <w:rsid w:val="000C52E0"/>
    <w:rsid w:val="000C5F86"/>
    <w:rsid w:val="000C7754"/>
    <w:rsid w:val="000D14AD"/>
    <w:rsid w:val="000D1610"/>
    <w:rsid w:val="000D3A8B"/>
    <w:rsid w:val="000D43C8"/>
    <w:rsid w:val="000D4845"/>
    <w:rsid w:val="000D5287"/>
    <w:rsid w:val="000D5AA1"/>
    <w:rsid w:val="000D5D63"/>
    <w:rsid w:val="000D6195"/>
    <w:rsid w:val="000D7349"/>
    <w:rsid w:val="000D7F8C"/>
    <w:rsid w:val="000E0A3C"/>
    <w:rsid w:val="000E1171"/>
    <w:rsid w:val="000E2F8A"/>
    <w:rsid w:val="000E383B"/>
    <w:rsid w:val="000E550B"/>
    <w:rsid w:val="000E5798"/>
    <w:rsid w:val="000E62B5"/>
    <w:rsid w:val="000E6CCF"/>
    <w:rsid w:val="000E782B"/>
    <w:rsid w:val="000E7AA7"/>
    <w:rsid w:val="000E7C2B"/>
    <w:rsid w:val="000F13A6"/>
    <w:rsid w:val="000F1BD3"/>
    <w:rsid w:val="000F1CB9"/>
    <w:rsid w:val="000F229D"/>
    <w:rsid w:val="000F271F"/>
    <w:rsid w:val="000F2A70"/>
    <w:rsid w:val="000F2E1E"/>
    <w:rsid w:val="000F5C9C"/>
    <w:rsid w:val="000F682E"/>
    <w:rsid w:val="000F6BB1"/>
    <w:rsid w:val="00100835"/>
    <w:rsid w:val="00100BE7"/>
    <w:rsid w:val="0010139E"/>
    <w:rsid w:val="00101535"/>
    <w:rsid w:val="00102A20"/>
    <w:rsid w:val="00102ADA"/>
    <w:rsid w:val="00102F19"/>
    <w:rsid w:val="0010369F"/>
    <w:rsid w:val="001039C6"/>
    <w:rsid w:val="00106ABF"/>
    <w:rsid w:val="0010796B"/>
    <w:rsid w:val="00110023"/>
    <w:rsid w:val="00110142"/>
    <w:rsid w:val="00113051"/>
    <w:rsid w:val="001149FA"/>
    <w:rsid w:val="00116DDA"/>
    <w:rsid w:val="00117A61"/>
    <w:rsid w:val="00117C70"/>
    <w:rsid w:val="00121E6F"/>
    <w:rsid w:val="00121EC5"/>
    <w:rsid w:val="0012201C"/>
    <w:rsid w:val="0012284C"/>
    <w:rsid w:val="0012585E"/>
    <w:rsid w:val="00125FCD"/>
    <w:rsid w:val="00126E74"/>
    <w:rsid w:val="00127202"/>
    <w:rsid w:val="00127515"/>
    <w:rsid w:val="001275E6"/>
    <w:rsid w:val="00130D30"/>
    <w:rsid w:val="00131C3C"/>
    <w:rsid w:val="0013299C"/>
    <w:rsid w:val="00132B9F"/>
    <w:rsid w:val="00132CA6"/>
    <w:rsid w:val="001368D4"/>
    <w:rsid w:val="00142B0E"/>
    <w:rsid w:val="00142CD4"/>
    <w:rsid w:val="00143313"/>
    <w:rsid w:val="00143968"/>
    <w:rsid w:val="001445DC"/>
    <w:rsid w:val="0014470E"/>
    <w:rsid w:val="001450F3"/>
    <w:rsid w:val="00146FDB"/>
    <w:rsid w:val="00147A8F"/>
    <w:rsid w:val="001505FD"/>
    <w:rsid w:val="00150A0D"/>
    <w:rsid w:val="00151315"/>
    <w:rsid w:val="0015222E"/>
    <w:rsid w:val="00152FC9"/>
    <w:rsid w:val="00154337"/>
    <w:rsid w:val="0015465E"/>
    <w:rsid w:val="00155654"/>
    <w:rsid w:val="00155E64"/>
    <w:rsid w:val="00156E7D"/>
    <w:rsid w:val="00157488"/>
    <w:rsid w:val="001575FB"/>
    <w:rsid w:val="00160428"/>
    <w:rsid w:val="00161D50"/>
    <w:rsid w:val="001624FE"/>
    <w:rsid w:val="00162559"/>
    <w:rsid w:val="001655A1"/>
    <w:rsid w:val="00165824"/>
    <w:rsid w:val="001661E2"/>
    <w:rsid w:val="0016656C"/>
    <w:rsid w:val="00167D68"/>
    <w:rsid w:val="0017016A"/>
    <w:rsid w:val="00171555"/>
    <w:rsid w:val="001715E4"/>
    <w:rsid w:val="0017371E"/>
    <w:rsid w:val="00173DC4"/>
    <w:rsid w:val="00174EC2"/>
    <w:rsid w:val="00175436"/>
    <w:rsid w:val="001755F5"/>
    <w:rsid w:val="00176835"/>
    <w:rsid w:val="00177206"/>
    <w:rsid w:val="00177A30"/>
    <w:rsid w:val="00177B7D"/>
    <w:rsid w:val="00177CDE"/>
    <w:rsid w:val="00180D7C"/>
    <w:rsid w:val="00181D95"/>
    <w:rsid w:val="0018206E"/>
    <w:rsid w:val="00182BFF"/>
    <w:rsid w:val="00183046"/>
    <w:rsid w:val="0018326C"/>
    <w:rsid w:val="00183271"/>
    <w:rsid w:val="001838EA"/>
    <w:rsid w:val="00183B3F"/>
    <w:rsid w:val="00183EC3"/>
    <w:rsid w:val="0018561A"/>
    <w:rsid w:val="00185A2C"/>
    <w:rsid w:val="00186A2F"/>
    <w:rsid w:val="00187053"/>
    <w:rsid w:val="001878EC"/>
    <w:rsid w:val="00187E5D"/>
    <w:rsid w:val="00190D14"/>
    <w:rsid w:val="001911AF"/>
    <w:rsid w:val="001919CE"/>
    <w:rsid w:val="00191EB4"/>
    <w:rsid w:val="00191F78"/>
    <w:rsid w:val="00192494"/>
    <w:rsid w:val="00193B2B"/>
    <w:rsid w:val="00193FD9"/>
    <w:rsid w:val="00193FE6"/>
    <w:rsid w:val="00194CA7"/>
    <w:rsid w:val="00195450"/>
    <w:rsid w:val="00195CC2"/>
    <w:rsid w:val="00196771"/>
    <w:rsid w:val="00196F98"/>
    <w:rsid w:val="00197C3C"/>
    <w:rsid w:val="001A052F"/>
    <w:rsid w:val="001A0BCD"/>
    <w:rsid w:val="001A155B"/>
    <w:rsid w:val="001A18CE"/>
    <w:rsid w:val="001A2342"/>
    <w:rsid w:val="001A4296"/>
    <w:rsid w:val="001A4634"/>
    <w:rsid w:val="001A4C98"/>
    <w:rsid w:val="001A6B90"/>
    <w:rsid w:val="001A7483"/>
    <w:rsid w:val="001B1403"/>
    <w:rsid w:val="001B141F"/>
    <w:rsid w:val="001B42BC"/>
    <w:rsid w:val="001B4C84"/>
    <w:rsid w:val="001B5146"/>
    <w:rsid w:val="001B5AB2"/>
    <w:rsid w:val="001B641B"/>
    <w:rsid w:val="001C0CEE"/>
    <w:rsid w:val="001C134C"/>
    <w:rsid w:val="001C1BEE"/>
    <w:rsid w:val="001C4FB4"/>
    <w:rsid w:val="001C579A"/>
    <w:rsid w:val="001C61FD"/>
    <w:rsid w:val="001C76E8"/>
    <w:rsid w:val="001D2787"/>
    <w:rsid w:val="001D2CB3"/>
    <w:rsid w:val="001D4446"/>
    <w:rsid w:val="001D7B28"/>
    <w:rsid w:val="001D7E72"/>
    <w:rsid w:val="001E0FD2"/>
    <w:rsid w:val="001E24DC"/>
    <w:rsid w:val="001E279B"/>
    <w:rsid w:val="001E29E2"/>
    <w:rsid w:val="001E2BB6"/>
    <w:rsid w:val="001E4E2A"/>
    <w:rsid w:val="001E556E"/>
    <w:rsid w:val="001F0B47"/>
    <w:rsid w:val="001F0C3A"/>
    <w:rsid w:val="001F1790"/>
    <w:rsid w:val="001F4C6A"/>
    <w:rsid w:val="001F5596"/>
    <w:rsid w:val="00200754"/>
    <w:rsid w:val="00201A7C"/>
    <w:rsid w:val="002025DB"/>
    <w:rsid w:val="00207433"/>
    <w:rsid w:val="00210310"/>
    <w:rsid w:val="00210D94"/>
    <w:rsid w:val="002121D9"/>
    <w:rsid w:val="00213600"/>
    <w:rsid w:val="00213607"/>
    <w:rsid w:val="00217CD7"/>
    <w:rsid w:val="00222699"/>
    <w:rsid w:val="0022349B"/>
    <w:rsid w:val="0022355C"/>
    <w:rsid w:val="0022395D"/>
    <w:rsid w:val="00225219"/>
    <w:rsid w:val="00226AFC"/>
    <w:rsid w:val="00227477"/>
    <w:rsid w:val="00227A99"/>
    <w:rsid w:val="00231001"/>
    <w:rsid w:val="00231B86"/>
    <w:rsid w:val="00231DFB"/>
    <w:rsid w:val="00232544"/>
    <w:rsid w:val="002352A6"/>
    <w:rsid w:val="00235462"/>
    <w:rsid w:val="002363EC"/>
    <w:rsid w:val="002419CE"/>
    <w:rsid w:val="00241C58"/>
    <w:rsid w:val="00243173"/>
    <w:rsid w:val="002432D4"/>
    <w:rsid w:val="0024430B"/>
    <w:rsid w:val="0024632D"/>
    <w:rsid w:val="00246951"/>
    <w:rsid w:val="00246DFE"/>
    <w:rsid w:val="00247A18"/>
    <w:rsid w:val="00247A88"/>
    <w:rsid w:val="00247EEB"/>
    <w:rsid w:val="00247F89"/>
    <w:rsid w:val="0025096F"/>
    <w:rsid w:val="00252452"/>
    <w:rsid w:val="00254C10"/>
    <w:rsid w:val="002558B4"/>
    <w:rsid w:val="00260515"/>
    <w:rsid w:val="00260A1D"/>
    <w:rsid w:val="00260C89"/>
    <w:rsid w:val="00261AE7"/>
    <w:rsid w:val="002620EC"/>
    <w:rsid w:val="00264156"/>
    <w:rsid w:val="002643E6"/>
    <w:rsid w:val="00264C9C"/>
    <w:rsid w:val="00264EE1"/>
    <w:rsid w:val="00265453"/>
    <w:rsid w:val="0026671D"/>
    <w:rsid w:val="002673D6"/>
    <w:rsid w:val="0027092E"/>
    <w:rsid w:val="00270A7A"/>
    <w:rsid w:val="00271959"/>
    <w:rsid w:val="00271ED6"/>
    <w:rsid w:val="0027230D"/>
    <w:rsid w:val="00272375"/>
    <w:rsid w:val="00272C5B"/>
    <w:rsid w:val="002744B8"/>
    <w:rsid w:val="002765A3"/>
    <w:rsid w:val="00277209"/>
    <w:rsid w:val="002810AE"/>
    <w:rsid w:val="0028218A"/>
    <w:rsid w:val="00283376"/>
    <w:rsid w:val="002844BF"/>
    <w:rsid w:val="00285852"/>
    <w:rsid w:val="002866A5"/>
    <w:rsid w:val="002873C1"/>
    <w:rsid w:val="00287DEC"/>
    <w:rsid w:val="00291355"/>
    <w:rsid w:val="0029157D"/>
    <w:rsid w:val="00291F28"/>
    <w:rsid w:val="00293798"/>
    <w:rsid w:val="002950AE"/>
    <w:rsid w:val="00297BB0"/>
    <w:rsid w:val="002A0319"/>
    <w:rsid w:val="002A0FC1"/>
    <w:rsid w:val="002A1122"/>
    <w:rsid w:val="002A1E32"/>
    <w:rsid w:val="002A1F6D"/>
    <w:rsid w:val="002A23A1"/>
    <w:rsid w:val="002A2DDE"/>
    <w:rsid w:val="002A2E4D"/>
    <w:rsid w:val="002A454A"/>
    <w:rsid w:val="002A4DCB"/>
    <w:rsid w:val="002A4F8B"/>
    <w:rsid w:val="002A546D"/>
    <w:rsid w:val="002A5917"/>
    <w:rsid w:val="002A5D60"/>
    <w:rsid w:val="002A626C"/>
    <w:rsid w:val="002A6640"/>
    <w:rsid w:val="002A774C"/>
    <w:rsid w:val="002A7F29"/>
    <w:rsid w:val="002B1024"/>
    <w:rsid w:val="002B14A1"/>
    <w:rsid w:val="002B3371"/>
    <w:rsid w:val="002B38BA"/>
    <w:rsid w:val="002B3EB6"/>
    <w:rsid w:val="002B4058"/>
    <w:rsid w:val="002B430A"/>
    <w:rsid w:val="002B5D76"/>
    <w:rsid w:val="002C0305"/>
    <w:rsid w:val="002C0E7F"/>
    <w:rsid w:val="002C1426"/>
    <w:rsid w:val="002C15FA"/>
    <w:rsid w:val="002C1723"/>
    <w:rsid w:val="002C1A94"/>
    <w:rsid w:val="002C2315"/>
    <w:rsid w:val="002C280A"/>
    <w:rsid w:val="002C2D26"/>
    <w:rsid w:val="002C2FA2"/>
    <w:rsid w:val="002C362A"/>
    <w:rsid w:val="002C3A65"/>
    <w:rsid w:val="002C647A"/>
    <w:rsid w:val="002C677E"/>
    <w:rsid w:val="002C7DE1"/>
    <w:rsid w:val="002D0789"/>
    <w:rsid w:val="002D1605"/>
    <w:rsid w:val="002D1A30"/>
    <w:rsid w:val="002D2157"/>
    <w:rsid w:val="002D2FC5"/>
    <w:rsid w:val="002D2FC7"/>
    <w:rsid w:val="002D3A7A"/>
    <w:rsid w:val="002D47F0"/>
    <w:rsid w:val="002D491A"/>
    <w:rsid w:val="002D57E3"/>
    <w:rsid w:val="002D5858"/>
    <w:rsid w:val="002D7718"/>
    <w:rsid w:val="002D774A"/>
    <w:rsid w:val="002E19EC"/>
    <w:rsid w:val="002E287B"/>
    <w:rsid w:val="002E28D3"/>
    <w:rsid w:val="002E2A4F"/>
    <w:rsid w:val="002E2CBE"/>
    <w:rsid w:val="002E42EC"/>
    <w:rsid w:val="002E4E47"/>
    <w:rsid w:val="002E651E"/>
    <w:rsid w:val="002E7B9B"/>
    <w:rsid w:val="002F0486"/>
    <w:rsid w:val="002F0981"/>
    <w:rsid w:val="002F1EA2"/>
    <w:rsid w:val="002F2415"/>
    <w:rsid w:val="002F499B"/>
    <w:rsid w:val="002F4A58"/>
    <w:rsid w:val="002F545E"/>
    <w:rsid w:val="002F5BCB"/>
    <w:rsid w:val="0030040E"/>
    <w:rsid w:val="00301F41"/>
    <w:rsid w:val="00302FA3"/>
    <w:rsid w:val="00303C52"/>
    <w:rsid w:val="00303C90"/>
    <w:rsid w:val="00304382"/>
    <w:rsid w:val="00306348"/>
    <w:rsid w:val="00307962"/>
    <w:rsid w:val="00307E07"/>
    <w:rsid w:val="00310EA5"/>
    <w:rsid w:val="003123F8"/>
    <w:rsid w:val="00312B79"/>
    <w:rsid w:val="00314CB1"/>
    <w:rsid w:val="00314F28"/>
    <w:rsid w:val="00317C44"/>
    <w:rsid w:val="00322D7F"/>
    <w:rsid w:val="00325016"/>
    <w:rsid w:val="003262C6"/>
    <w:rsid w:val="0032691E"/>
    <w:rsid w:val="003276F6"/>
    <w:rsid w:val="00331751"/>
    <w:rsid w:val="00331C0C"/>
    <w:rsid w:val="003336A8"/>
    <w:rsid w:val="00334046"/>
    <w:rsid w:val="00334759"/>
    <w:rsid w:val="003361E5"/>
    <w:rsid w:val="00336D77"/>
    <w:rsid w:val="00336D90"/>
    <w:rsid w:val="00336FD2"/>
    <w:rsid w:val="0034071F"/>
    <w:rsid w:val="003428A1"/>
    <w:rsid w:val="00342D12"/>
    <w:rsid w:val="003445C6"/>
    <w:rsid w:val="0034483C"/>
    <w:rsid w:val="003454C4"/>
    <w:rsid w:val="0034648D"/>
    <w:rsid w:val="00346D1A"/>
    <w:rsid w:val="00346DFF"/>
    <w:rsid w:val="00346E60"/>
    <w:rsid w:val="00347866"/>
    <w:rsid w:val="00347FF7"/>
    <w:rsid w:val="00350C77"/>
    <w:rsid w:val="00350C80"/>
    <w:rsid w:val="00350E71"/>
    <w:rsid w:val="00351D63"/>
    <w:rsid w:val="00352E26"/>
    <w:rsid w:val="00355FC0"/>
    <w:rsid w:val="00356473"/>
    <w:rsid w:val="003567FA"/>
    <w:rsid w:val="00356A75"/>
    <w:rsid w:val="00357DC8"/>
    <w:rsid w:val="00361899"/>
    <w:rsid w:val="00364014"/>
    <w:rsid w:val="003644D0"/>
    <w:rsid w:val="00367A52"/>
    <w:rsid w:val="00370F3F"/>
    <w:rsid w:val="00375B04"/>
    <w:rsid w:val="00375EE9"/>
    <w:rsid w:val="00376314"/>
    <w:rsid w:val="003771FF"/>
    <w:rsid w:val="003777C7"/>
    <w:rsid w:val="00377D1E"/>
    <w:rsid w:val="00377E93"/>
    <w:rsid w:val="003807C4"/>
    <w:rsid w:val="00382BBB"/>
    <w:rsid w:val="003850D6"/>
    <w:rsid w:val="00385FF6"/>
    <w:rsid w:val="00386B7E"/>
    <w:rsid w:val="00392962"/>
    <w:rsid w:val="00394876"/>
    <w:rsid w:val="00394A2A"/>
    <w:rsid w:val="00395DEB"/>
    <w:rsid w:val="00396804"/>
    <w:rsid w:val="0039708A"/>
    <w:rsid w:val="00397432"/>
    <w:rsid w:val="003979B9"/>
    <w:rsid w:val="00397C0A"/>
    <w:rsid w:val="003A0523"/>
    <w:rsid w:val="003A0564"/>
    <w:rsid w:val="003A0646"/>
    <w:rsid w:val="003A1AF3"/>
    <w:rsid w:val="003A2074"/>
    <w:rsid w:val="003A2951"/>
    <w:rsid w:val="003A2B0C"/>
    <w:rsid w:val="003A2D6F"/>
    <w:rsid w:val="003A32E8"/>
    <w:rsid w:val="003A3E34"/>
    <w:rsid w:val="003A44E0"/>
    <w:rsid w:val="003A466F"/>
    <w:rsid w:val="003A56AC"/>
    <w:rsid w:val="003A6EB6"/>
    <w:rsid w:val="003B016C"/>
    <w:rsid w:val="003B15E6"/>
    <w:rsid w:val="003B2B41"/>
    <w:rsid w:val="003B772B"/>
    <w:rsid w:val="003C004E"/>
    <w:rsid w:val="003C0D81"/>
    <w:rsid w:val="003C1CF6"/>
    <w:rsid w:val="003C273A"/>
    <w:rsid w:val="003C2A44"/>
    <w:rsid w:val="003C2B65"/>
    <w:rsid w:val="003C41C3"/>
    <w:rsid w:val="003C470C"/>
    <w:rsid w:val="003C4940"/>
    <w:rsid w:val="003C5826"/>
    <w:rsid w:val="003C7AF7"/>
    <w:rsid w:val="003D0C7C"/>
    <w:rsid w:val="003D1756"/>
    <w:rsid w:val="003D1955"/>
    <w:rsid w:val="003D1A6A"/>
    <w:rsid w:val="003D2299"/>
    <w:rsid w:val="003D2AFD"/>
    <w:rsid w:val="003D3092"/>
    <w:rsid w:val="003D328D"/>
    <w:rsid w:val="003D3A31"/>
    <w:rsid w:val="003D3BDD"/>
    <w:rsid w:val="003D44FF"/>
    <w:rsid w:val="003D53A9"/>
    <w:rsid w:val="003D5548"/>
    <w:rsid w:val="003D563C"/>
    <w:rsid w:val="003D6F67"/>
    <w:rsid w:val="003D70C7"/>
    <w:rsid w:val="003E0771"/>
    <w:rsid w:val="003E12AA"/>
    <w:rsid w:val="003E39FA"/>
    <w:rsid w:val="003E3AEA"/>
    <w:rsid w:val="003E4043"/>
    <w:rsid w:val="003E79E1"/>
    <w:rsid w:val="003F045E"/>
    <w:rsid w:val="003F3033"/>
    <w:rsid w:val="003F4EA9"/>
    <w:rsid w:val="003F5CCA"/>
    <w:rsid w:val="003F770C"/>
    <w:rsid w:val="00400922"/>
    <w:rsid w:val="00401110"/>
    <w:rsid w:val="004018EB"/>
    <w:rsid w:val="00402648"/>
    <w:rsid w:val="00402798"/>
    <w:rsid w:val="00402D63"/>
    <w:rsid w:val="00402DFD"/>
    <w:rsid w:val="004036F1"/>
    <w:rsid w:val="00403FB6"/>
    <w:rsid w:val="004052F0"/>
    <w:rsid w:val="004056FA"/>
    <w:rsid w:val="00407B21"/>
    <w:rsid w:val="00410890"/>
    <w:rsid w:val="00411103"/>
    <w:rsid w:val="0041155B"/>
    <w:rsid w:val="00411A09"/>
    <w:rsid w:val="00413E5E"/>
    <w:rsid w:val="0041512D"/>
    <w:rsid w:val="004156C0"/>
    <w:rsid w:val="004156D8"/>
    <w:rsid w:val="00415EE6"/>
    <w:rsid w:val="004174D4"/>
    <w:rsid w:val="00417686"/>
    <w:rsid w:val="004205BE"/>
    <w:rsid w:val="0042119A"/>
    <w:rsid w:val="00421A0C"/>
    <w:rsid w:val="004226A2"/>
    <w:rsid w:val="00422DDE"/>
    <w:rsid w:val="0042321F"/>
    <w:rsid w:val="004251BE"/>
    <w:rsid w:val="00425534"/>
    <w:rsid w:val="00425BB3"/>
    <w:rsid w:val="00426FAF"/>
    <w:rsid w:val="004271B4"/>
    <w:rsid w:val="004275FB"/>
    <w:rsid w:val="004319CB"/>
    <w:rsid w:val="00431E7B"/>
    <w:rsid w:val="00432396"/>
    <w:rsid w:val="0043287E"/>
    <w:rsid w:val="00433E07"/>
    <w:rsid w:val="00434B0F"/>
    <w:rsid w:val="00436F22"/>
    <w:rsid w:val="004376ED"/>
    <w:rsid w:val="004401AD"/>
    <w:rsid w:val="004409A2"/>
    <w:rsid w:val="004412EE"/>
    <w:rsid w:val="00441679"/>
    <w:rsid w:val="00442565"/>
    <w:rsid w:val="00442639"/>
    <w:rsid w:val="00443199"/>
    <w:rsid w:val="004446B3"/>
    <w:rsid w:val="00445970"/>
    <w:rsid w:val="00445FDF"/>
    <w:rsid w:val="0044650C"/>
    <w:rsid w:val="0044730C"/>
    <w:rsid w:val="00447851"/>
    <w:rsid w:val="00447A52"/>
    <w:rsid w:val="004518C5"/>
    <w:rsid w:val="00451D27"/>
    <w:rsid w:val="00453C2B"/>
    <w:rsid w:val="0045439D"/>
    <w:rsid w:val="00454AE0"/>
    <w:rsid w:val="00455347"/>
    <w:rsid w:val="004555C5"/>
    <w:rsid w:val="00455BEE"/>
    <w:rsid w:val="0045615A"/>
    <w:rsid w:val="00460136"/>
    <w:rsid w:val="00460E0B"/>
    <w:rsid w:val="00461E24"/>
    <w:rsid w:val="004624FB"/>
    <w:rsid w:val="00462ABF"/>
    <w:rsid w:val="00466B73"/>
    <w:rsid w:val="00467975"/>
    <w:rsid w:val="004708FF"/>
    <w:rsid w:val="0047330D"/>
    <w:rsid w:val="004744CB"/>
    <w:rsid w:val="00475414"/>
    <w:rsid w:val="00475AE8"/>
    <w:rsid w:val="00476690"/>
    <w:rsid w:val="00476E68"/>
    <w:rsid w:val="004823ED"/>
    <w:rsid w:val="00483485"/>
    <w:rsid w:val="004835D9"/>
    <w:rsid w:val="0048375F"/>
    <w:rsid w:val="00483BAB"/>
    <w:rsid w:val="004851E1"/>
    <w:rsid w:val="00485F6B"/>
    <w:rsid w:val="00486DA0"/>
    <w:rsid w:val="00490A12"/>
    <w:rsid w:val="00491787"/>
    <w:rsid w:val="00491E25"/>
    <w:rsid w:val="00492DDF"/>
    <w:rsid w:val="0049303C"/>
    <w:rsid w:val="00493680"/>
    <w:rsid w:val="00493732"/>
    <w:rsid w:val="00495BA5"/>
    <w:rsid w:val="00495E47"/>
    <w:rsid w:val="004967EA"/>
    <w:rsid w:val="00496D90"/>
    <w:rsid w:val="00496FB1"/>
    <w:rsid w:val="004A13CE"/>
    <w:rsid w:val="004A1CAE"/>
    <w:rsid w:val="004A1EBF"/>
    <w:rsid w:val="004A2F6E"/>
    <w:rsid w:val="004A619C"/>
    <w:rsid w:val="004A6D65"/>
    <w:rsid w:val="004A7B3D"/>
    <w:rsid w:val="004A7BC5"/>
    <w:rsid w:val="004B1B15"/>
    <w:rsid w:val="004B1FB5"/>
    <w:rsid w:val="004B24F0"/>
    <w:rsid w:val="004B50C5"/>
    <w:rsid w:val="004B540C"/>
    <w:rsid w:val="004B5B20"/>
    <w:rsid w:val="004B6B13"/>
    <w:rsid w:val="004B6D24"/>
    <w:rsid w:val="004B71CE"/>
    <w:rsid w:val="004B778D"/>
    <w:rsid w:val="004C0A55"/>
    <w:rsid w:val="004C0E70"/>
    <w:rsid w:val="004C19E4"/>
    <w:rsid w:val="004C1F1D"/>
    <w:rsid w:val="004C3D79"/>
    <w:rsid w:val="004C4054"/>
    <w:rsid w:val="004C4DFD"/>
    <w:rsid w:val="004C5324"/>
    <w:rsid w:val="004C533A"/>
    <w:rsid w:val="004C61CC"/>
    <w:rsid w:val="004D16B6"/>
    <w:rsid w:val="004D2326"/>
    <w:rsid w:val="004D2732"/>
    <w:rsid w:val="004D3F1C"/>
    <w:rsid w:val="004D4281"/>
    <w:rsid w:val="004D4913"/>
    <w:rsid w:val="004D5177"/>
    <w:rsid w:val="004D7497"/>
    <w:rsid w:val="004D7DEC"/>
    <w:rsid w:val="004D7FC8"/>
    <w:rsid w:val="004E2C9F"/>
    <w:rsid w:val="004E332D"/>
    <w:rsid w:val="004E40DA"/>
    <w:rsid w:val="004E4388"/>
    <w:rsid w:val="004E467A"/>
    <w:rsid w:val="004E53E2"/>
    <w:rsid w:val="004E62D7"/>
    <w:rsid w:val="004E6521"/>
    <w:rsid w:val="004E65A2"/>
    <w:rsid w:val="004E676D"/>
    <w:rsid w:val="004E6CD9"/>
    <w:rsid w:val="004F0673"/>
    <w:rsid w:val="004F2B34"/>
    <w:rsid w:val="004F4289"/>
    <w:rsid w:val="004F441E"/>
    <w:rsid w:val="004F47BF"/>
    <w:rsid w:val="004F4ACF"/>
    <w:rsid w:val="004F4F94"/>
    <w:rsid w:val="004F607B"/>
    <w:rsid w:val="004F7C09"/>
    <w:rsid w:val="00501D43"/>
    <w:rsid w:val="00502CDF"/>
    <w:rsid w:val="00504DDE"/>
    <w:rsid w:val="005065A9"/>
    <w:rsid w:val="00506ADB"/>
    <w:rsid w:val="00507FC4"/>
    <w:rsid w:val="005102C3"/>
    <w:rsid w:val="00511815"/>
    <w:rsid w:val="005123B2"/>
    <w:rsid w:val="00512834"/>
    <w:rsid w:val="00512AFB"/>
    <w:rsid w:val="005144E3"/>
    <w:rsid w:val="00514A87"/>
    <w:rsid w:val="0051520B"/>
    <w:rsid w:val="00516D31"/>
    <w:rsid w:val="00516FBD"/>
    <w:rsid w:val="005171CA"/>
    <w:rsid w:val="00517413"/>
    <w:rsid w:val="00520D4B"/>
    <w:rsid w:val="00520D7E"/>
    <w:rsid w:val="005225D9"/>
    <w:rsid w:val="00522B93"/>
    <w:rsid w:val="005236A6"/>
    <w:rsid w:val="00523881"/>
    <w:rsid w:val="00525816"/>
    <w:rsid w:val="00526C32"/>
    <w:rsid w:val="0052727C"/>
    <w:rsid w:val="00527B28"/>
    <w:rsid w:val="00527D40"/>
    <w:rsid w:val="00531C42"/>
    <w:rsid w:val="005339E9"/>
    <w:rsid w:val="00535789"/>
    <w:rsid w:val="005358C7"/>
    <w:rsid w:val="0053783F"/>
    <w:rsid w:val="005422EE"/>
    <w:rsid w:val="00544B39"/>
    <w:rsid w:val="00544BE3"/>
    <w:rsid w:val="00545A17"/>
    <w:rsid w:val="00547415"/>
    <w:rsid w:val="00550D1A"/>
    <w:rsid w:val="00551644"/>
    <w:rsid w:val="00551B67"/>
    <w:rsid w:val="00552160"/>
    <w:rsid w:val="00552277"/>
    <w:rsid w:val="005537C8"/>
    <w:rsid w:val="0055468A"/>
    <w:rsid w:val="00555005"/>
    <w:rsid w:val="00555E79"/>
    <w:rsid w:val="00560139"/>
    <w:rsid w:val="00560840"/>
    <w:rsid w:val="00560862"/>
    <w:rsid w:val="00561142"/>
    <w:rsid w:val="00561438"/>
    <w:rsid w:val="00561920"/>
    <w:rsid w:val="00562C52"/>
    <w:rsid w:val="00565CD0"/>
    <w:rsid w:val="005662E1"/>
    <w:rsid w:val="00566743"/>
    <w:rsid w:val="005674E3"/>
    <w:rsid w:val="0057012D"/>
    <w:rsid w:val="00572C5B"/>
    <w:rsid w:val="005731A2"/>
    <w:rsid w:val="00574AB6"/>
    <w:rsid w:val="00574E24"/>
    <w:rsid w:val="00575BB3"/>
    <w:rsid w:val="00575C4F"/>
    <w:rsid w:val="00575DC1"/>
    <w:rsid w:val="00575FB8"/>
    <w:rsid w:val="0058004E"/>
    <w:rsid w:val="0058093F"/>
    <w:rsid w:val="00580CD0"/>
    <w:rsid w:val="00580D42"/>
    <w:rsid w:val="0058179E"/>
    <w:rsid w:val="00581C32"/>
    <w:rsid w:val="00583A6A"/>
    <w:rsid w:val="00584BF9"/>
    <w:rsid w:val="00585CCE"/>
    <w:rsid w:val="00586229"/>
    <w:rsid w:val="00586689"/>
    <w:rsid w:val="005927E1"/>
    <w:rsid w:val="00593387"/>
    <w:rsid w:val="00593AB1"/>
    <w:rsid w:val="00593B1F"/>
    <w:rsid w:val="00595149"/>
    <w:rsid w:val="0059656A"/>
    <w:rsid w:val="00596EBD"/>
    <w:rsid w:val="00597F77"/>
    <w:rsid w:val="005A02A8"/>
    <w:rsid w:val="005A099E"/>
    <w:rsid w:val="005A3868"/>
    <w:rsid w:val="005A4480"/>
    <w:rsid w:val="005A5DF6"/>
    <w:rsid w:val="005A60C2"/>
    <w:rsid w:val="005A6E8E"/>
    <w:rsid w:val="005A75C0"/>
    <w:rsid w:val="005B284A"/>
    <w:rsid w:val="005B2F49"/>
    <w:rsid w:val="005B3028"/>
    <w:rsid w:val="005B43E5"/>
    <w:rsid w:val="005B543C"/>
    <w:rsid w:val="005B5923"/>
    <w:rsid w:val="005B5F3D"/>
    <w:rsid w:val="005B5FFF"/>
    <w:rsid w:val="005B6580"/>
    <w:rsid w:val="005B77AC"/>
    <w:rsid w:val="005C0E8C"/>
    <w:rsid w:val="005C5623"/>
    <w:rsid w:val="005C58C2"/>
    <w:rsid w:val="005C6753"/>
    <w:rsid w:val="005C6AD9"/>
    <w:rsid w:val="005D0047"/>
    <w:rsid w:val="005D01A7"/>
    <w:rsid w:val="005D0847"/>
    <w:rsid w:val="005D0F9C"/>
    <w:rsid w:val="005D3694"/>
    <w:rsid w:val="005D4F55"/>
    <w:rsid w:val="005D53BD"/>
    <w:rsid w:val="005D5744"/>
    <w:rsid w:val="005D7506"/>
    <w:rsid w:val="005D7709"/>
    <w:rsid w:val="005E0674"/>
    <w:rsid w:val="005E23EB"/>
    <w:rsid w:val="005E2AF9"/>
    <w:rsid w:val="005E341F"/>
    <w:rsid w:val="005E36FD"/>
    <w:rsid w:val="005E4305"/>
    <w:rsid w:val="005E5261"/>
    <w:rsid w:val="005E53A9"/>
    <w:rsid w:val="005E5B65"/>
    <w:rsid w:val="005E75E1"/>
    <w:rsid w:val="005F04F3"/>
    <w:rsid w:val="005F14AD"/>
    <w:rsid w:val="005F3222"/>
    <w:rsid w:val="005F37CF"/>
    <w:rsid w:val="005F61D4"/>
    <w:rsid w:val="005F69B1"/>
    <w:rsid w:val="005F7399"/>
    <w:rsid w:val="00601C9F"/>
    <w:rsid w:val="00602118"/>
    <w:rsid w:val="006028FE"/>
    <w:rsid w:val="00602B03"/>
    <w:rsid w:val="00602C80"/>
    <w:rsid w:val="00602EB5"/>
    <w:rsid w:val="00603ED4"/>
    <w:rsid w:val="0060459F"/>
    <w:rsid w:val="0060490E"/>
    <w:rsid w:val="00605395"/>
    <w:rsid w:val="006062CA"/>
    <w:rsid w:val="00606BF1"/>
    <w:rsid w:val="00606D16"/>
    <w:rsid w:val="00610038"/>
    <w:rsid w:val="006115E6"/>
    <w:rsid w:val="00612123"/>
    <w:rsid w:val="006137D3"/>
    <w:rsid w:val="00613F5B"/>
    <w:rsid w:val="00614547"/>
    <w:rsid w:val="00617A50"/>
    <w:rsid w:val="00617D9E"/>
    <w:rsid w:val="00622636"/>
    <w:rsid w:val="006239EA"/>
    <w:rsid w:val="0062437A"/>
    <w:rsid w:val="006245FD"/>
    <w:rsid w:val="00625EAE"/>
    <w:rsid w:val="00625ED4"/>
    <w:rsid w:val="006278BF"/>
    <w:rsid w:val="00627F6C"/>
    <w:rsid w:val="00630574"/>
    <w:rsid w:val="0063087C"/>
    <w:rsid w:val="00630CED"/>
    <w:rsid w:val="006320E2"/>
    <w:rsid w:val="00632DF4"/>
    <w:rsid w:val="00635AE1"/>
    <w:rsid w:val="00635BD8"/>
    <w:rsid w:val="00636AAF"/>
    <w:rsid w:val="006406C1"/>
    <w:rsid w:val="006406EF"/>
    <w:rsid w:val="00641CA9"/>
    <w:rsid w:val="0064252A"/>
    <w:rsid w:val="006425AB"/>
    <w:rsid w:val="00642C41"/>
    <w:rsid w:val="00643695"/>
    <w:rsid w:val="00643FC8"/>
    <w:rsid w:val="006461B5"/>
    <w:rsid w:val="00646B39"/>
    <w:rsid w:val="006478DE"/>
    <w:rsid w:val="006519DA"/>
    <w:rsid w:val="006527D8"/>
    <w:rsid w:val="00653F4F"/>
    <w:rsid w:val="0065665F"/>
    <w:rsid w:val="006578A8"/>
    <w:rsid w:val="00657AA5"/>
    <w:rsid w:val="00657D9A"/>
    <w:rsid w:val="00662301"/>
    <w:rsid w:val="00662A2D"/>
    <w:rsid w:val="00663060"/>
    <w:rsid w:val="00663A87"/>
    <w:rsid w:val="006643C0"/>
    <w:rsid w:val="006664E9"/>
    <w:rsid w:val="00666F1B"/>
    <w:rsid w:val="006670E9"/>
    <w:rsid w:val="00667871"/>
    <w:rsid w:val="006700E4"/>
    <w:rsid w:val="00671658"/>
    <w:rsid w:val="006724AD"/>
    <w:rsid w:val="00672BB0"/>
    <w:rsid w:val="006749E9"/>
    <w:rsid w:val="006752A9"/>
    <w:rsid w:val="00676872"/>
    <w:rsid w:val="00677374"/>
    <w:rsid w:val="00681BD1"/>
    <w:rsid w:val="00681D41"/>
    <w:rsid w:val="006820A0"/>
    <w:rsid w:val="00682AAD"/>
    <w:rsid w:val="00683A62"/>
    <w:rsid w:val="00683C38"/>
    <w:rsid w:val="00684CF5"/>
    <w:rsid w:val="0068537E"/>
    <w:rsid w:val="00685694"/>
    <w:rsid w:val="00685A9E"/>
    <w:rsid w:val="006868A0"/>
    <w:rsid w:val="00687BD3"/>
    <w:rsid w:val="00687C4D"/>
    <w:rsid w:val="00687E4E"/>
    <w:rsid w:val="00687F64"/>
    <w:rsid w:val="006903A3"/>
    <w:rsid w:val="006905B6"/>
    <w:rsid w:val="00691862"/>
    <w:rsid w:val="006923AB"/>
    <w:rsid w:val="00692E16"/>
    <w:rsid w:val="006940E1"/>
    <w:rsid w:val="00694D17"/>
    <w:rsid w:val="00696623"/>
    <w:rsid w:val="006975D9"/>
    <w:rsid w:val="00697E94"/>
    <w:rsid w:val="006A0DA4"/>
    <w:rsid w:val="006A302E"/>
    <w:rsid w:val="006A35B2"/>
    <w:rsid w:val="006A4A39"/>
    <w:rsid w:val="006A53F0"/>
    <w:rsid w:val="006A68C0"/>
    <w:rsid w:val="006A7F92"/>
    <w:rsid w:val="006B1910"/>
    <w:rsid w:val="006B2225"/>
    <w:rsid w:val="006B2F34"/>
    <w:rsid w:val="006B3129"/>
    <w:rsid w:val="006B3207"/>
    <w:rsid w:val="006B4101"/>
    <w:rsid w:val="006B4972"/>
    <w:rsid w:val="006B5D64"/>
    <w:rsid w:val="006B5EA1"/>
    <w:rsid w:val="006B64BC"/>
    <w:rsid w:val="006C086F"/>
    <w:rsid w:val="006C22C0"/>
    <w:rsid w:val="006C3360"/>
    <w:rsid w:val="006C3B38"/>
    <w:rsid w:val="006C4B9F"/>
    <w:rsid w:val="006C65C1"/>
    <w:rsid w:val="006C70E2"/>
    <w:rsid w:val="006D073F"/>
    <w:rsid w:val="006D20B4"/>
    <w:rsid w:val="006D2132"/>
    <w:rsid w:val="006D2B1E"/>
    <w:rsid w:val="006D312B"/>
    <w:rsid w:val="006D34DB"/>
    <w:rsid w:val="006D3A65"/>
    <w:rsid w:val="006D461F"/>
    <w:rsid w:val="006D52D1"/>
    <w:rsid w:val="006D6359"/>
    <w:rsid w:val="006D696A"/>
    <w:rsid w:val="006D6C73"/>
    <w:rsid w:val="006D7C28"/>
    <w:rsid w:val="006E14F2"/>
    <w:rsid w:val="006E1D2F"/>
    <w:rsid w:val="006E326D"/>
    <w:rsid w:val="006E3610"/>
    <w:rsid w:val="006E400C"/>
    <w:rsid w:val="006E5A5B"/>
    <w:rsid w:val="006E6117"/>
    <w:rsid w:val="006E6863"/>
    <w:rsid w:val="006E7CE9"/>
    <w:rsid w:val="006F0A4B"/>
    <w:rsid w:val="006F0B59"/>
    <w:rsid w:val="006F0EF7"/>
    <w:rsid w:val="006F1641"/>
    <w:rsid w:val="006F17A5"/>
    <w:rsid w:val="006F2850"/>
    <w:rsid w:val="006F4F91"/>
    <w:rsid w:val="006F5CBC"/>
    <w:rsid w:val="006F68E0"/>
    <w:rsid w:val="00701D36"/>
    <w:rsid w:val="00702406"/>
    <w:rsid w:val="00703CF7"/>
    <w:rsid w:val="007055A8"/>
    <w:rsid w:val="0070735B"/>
    <w:rsid w:val="00712256"/>
    <w:rsid w:val="00712831"/>
    <w:rsid w:val="00712BD0"/>
    <w:rsid w:val="007135AA"/>
    <w:rsid w:val="00715F1E"/>
    <w:rsid w:val="00716EFE"/>
    <w:rsid w:val="00721845"/>
    <w:rsid w:val="007225B1"/>
    <w:rsid w:val="0072261D"/>
    <w:rsid w:val="007229C3"/>
    <w:rsid w:val="00722CA7"/>
    <w:rsid w:val="00722D0D"/>
    <w:rsid w:val="00723B9D"/>
    <w:rsid w:val="00725CC9"/>
    <w:rsid w:val="00731123"/>
    <w:rsid w:val="0073207B"/>
    <w:rsid w:val="007328C3"/>
    <w:rsid w:val="00733488"/>
    <w:rsid w:val="00733DD5"/>
    <w:rsid w:val="00733E7C"/>
    <w:rsid w:val="00733ED3"/>
    <w:rsid w:val="007359B6"/>
    <w:rsid w:val="00737586"/>
    <w:rsid w:val="00737C08"/>
    <w:rsid w:val="00741963"/>
    <w:rsid w:val="007426E3"/>
    <w:rsid w:val="007428C7"/>
    <w:rsid w:val="007432D1"/>
    <w:rsid w:val="00744CC7"/>
    <w:rsid w:val="007468DA"/>
    <w:rsid w:val="00746F7F"/>
    <w:rsid w:val="00747498"/>
    <w:rsid w:val="00747955"/>
    <w:rsid w:val="007503B5"/>
    <w:rsid w:val="00750F17"/>
    <w:rsid w:val="00750FAB"/>
    <w:rsid w:val="00753551"/>
    <w:rsid w:val="00753D93"/>
    <w:rsid w:val="0075469B"/>
    <w:rsid w:val="00754837"/>
    <w:rsid w:val="00754E84"/>
    <w:rsid w:val="007556F0"/>
    <w:rsid w:val="00755CE5"/>
    <w:rsid w:val="007564E1"/>
    <w:rsid w:val="00756C64"/>
    <w:rsid w:val="007570B3"/>
    <w:rsid w:val="007570F6"/>
    <w:rsid w:val="007607F5"/>
    <w:rsid w:val="00762004"/>
    <w:rsid w:val="00762B74"/>
    <w:rsid w:val="00763FB2"/>
    <w:rsid w:val="00764772"/>
    <w:rsid w:val="00764E0A"/>
    <w:rsid w:val="00764E30"/>
    <w:rsid w:val="007651F3"/>
    <w:rsid w:val="0076541C"/>
    <w:rsid w:val="00765917"/>
    <w:rsid w:val="007665DE"/>
    <w:rsid w:val="00767CB1"/>
    <w:rsid w:val="00770EDF"/>
    <w:rsid w:val="00773607"/>
    <w:rsid w:val="00775021"/>
    <w:rsid w:val="0077516D"/>
    <w:rsid w:val="0077760E"/>
    <w:rsid w:val="007807F5"/>
    <w:rsid w:val="00780FE2"/>
    <w:rsid w:val="0078178D"/>
    <w:rsid w:val="0078366D"/>
    <w:rsid w:val="00783BF1"/>
    <w:rsid w:val="00784ACA"/>
    <w:rsid w:val="007853F3"/>
    <w:rsid w:val="007854E1"/>
    <w:rsid w:val="0078565E"/>
    <w:rsid w:val="00785715"/>
    <w:rsid w:val="007865A8"/>
    <w:rsid w:val="0078777D"/>
    <w:rsid w:val="007909B0"/>
    <w:rsid w:val="00790D1C"/>
    <w:rsid w:val="00790D43"/>
    <w:rsid w:val="00794C20"/>
    <w:rsid w:val="00794FD4"/>
    <w:rsid w:val="00795E81"/>
    <w:rsid w:val="007969A2"/>
    <w:rsid w:val="00796FBF"/>
    <w:rsid w:val="0079711E"/>
    <w:rsid w:val="007A3D50"/>
    <w:rsid w:val="007A49FD"/>
    <w:rsid w:val="007A4A07"/>
    <w:rsid w:val="007A5869"/>
    <w:rsid w:val="007A6B54"/>
    <w:rsid w:val="007A6BA9"/>
    <w:rsid w:val="007A70D9"/>
    <w:rsid w:val="007A774D"/>
    <w:rsid w:val="007A7ED9"/>
    <w:rsid w:val="007B0B7A"/>
    <w:rsid w:val="007B18AD"/>
    <w:rsid w:val="007B27DB"/>
    <w:rsid w:val="007B28B6"/>
    <w:rsid w:val="007B2B4D"/>
    <w:rsid w:val="007B2BAA"/>
    <w:rsid w:val="007B3502"/>
    <w:rsid w:val="007B3A0F"/>
    <w:rsid w:val="007B3A8A"/>
    <w:rsid w:val="007B5538"/>
    <w:rsid w:val="007B55AF"/>
    <w:rsid w:val="007B5791"/>
    <w:rsid w:val="007B619E"/>
    <w:rsid w:val="007B783F"/>
    <w:rsid w:val="007B7A5E"/>
    <w:rsid w:val="007C0963"/>
    <w:rsid w:val="007C2796"/>
    <w:rsid w:val="007C4896"/>
    <w:rsid w:val="007C5144"/>
    <w:rsid w:val="007C5FB2"/>
    <w:rsid w:val="007C6DF3"/>
    <w:rsid w:val="007C76EC"/>
    <w:rsid w:val="007C7A3E"/>
    <w:rsid w:val="007D1C41"/>
    <w:rsid w:val="007D1D2F"/>
    <w:rsid w:val="007D1FD4"/>
    <w:rsid w:val="007D2413"/>
    <w:rsid w:val="007D38D4"/>
    <w:rsid w:val="007D3E63"/>
    <w:rsid w:val="007D3F21"/>
    <w:rsid w:val="007D6ACB"/>
    <w:rsid w:val="007D6B10"/>
    <w:rsid w:val="007D6F79"/>
    <w:rsid w:val="007D7103"/>
    <w:rsid w:val="007D7262"/>
    <w:rsid w:val="007E268B"/>
    <w:rsid w:val="007E37C9"/>
    <w:rsid w:val="007E48D5"/>
    <w:rsid w:val="007E522E"/>
    <w:rsid w:val="007E5243"/>
    <w:rsid w:val="007E58BD"/>
    <w:rsid w:val="007E7424"/>
    <w:rsid w:val="007F0E56"/>
    <w:rsid w:val="007F287E"/>
    <w:rsid w:val="007F2C8E"/>
    <w:rsid w:val="007F35D1"/>
    <w:rsid w:val="007F36AF"/>
    <w:rsid w:val="007F399F"/>
    <w:rsid w:val="007F4C5D"/>
    <w:rsid w:val="007F52C4"/>
    <w:rsid w:val="007F685F"/>
    <w:rsid w:val="007F6BA7"/>
    <w:rsid w:val="007F6D14"/>
    <w:rsid w:val="007F6D4D"/>
    <w:rsid w:val="00800414"/>
    <w:rsid w:val="00800503"/>
    <w:rsid w:val="008007DC"/>
    <w:rsid w:val="00801A87"/>
    <w:rsid w:val="008020F0"/>
    <w:rsid w:val="0080246D"/>
    <w:rsid w:val="008033C6"/>
    <w:rsid w:val="00803990"/>
    <w:rsid w:val="00804CEF"/>
    <w:rsid w:val="00804CFA"/>
    <w:rsid w:val="00805236"/>
    <w:rsid w:val="00805E92"/>
    <w:rsid w:val="008060CF"/>
    <w:rsid w:val="00806A7F"/>
    <w:rsid w:val="0081013A"/>
    <w:rsid w:val="00810200"/>
    <w:rsid w:val="00810575"/>
    <w:rsid w:val="008106C4"/>
    <w:rsid w:val="00812A18"/>
    <w:rsid w:val="00812CE5"/>
    <w:rsid w:val="00815B2A"/>
    <w:rsid w:val="008162A7"/>
    <w:rsid w:val="00816597"/>
    <w:rsid w:val="00816E9B"/>
    <w:rsid w:val="008172A2"/>
    <w:rsid w:val="00817F1F"/>
    <w:rsid w:val="00820ABE"/>
    <w:rsid w:val="00820D17"/>
    <w:rsid w:val="008217E6"/>
    <w:rsid w:val="00821924"/>
    <w:rsid w:val="00821C54"/>
    <w:rsid w:val="0082385E"/>
    <w:rsid w:val="00825969"/>
    <w:rsid w:val="00825CFD"/>
    <w:rsid w:val="00825D60"/>
    <w:rsid w:val="00825DC9"/>
    <w:rsid w:val="0082649C"/>
    <w:rsid w:val="00826526"/>
    <w:rsid w:val="008277A7"/>
    <w:rsid w:val="0083076F"/>
    <w:rsid w:val="00830F53"/>
    <w:rsid w:val="008310FB"/>
    <w:rsid w:val="0083176A"/>
    <w:rsid w:val="00831D00"/>
    <w:rsid w:val="00832B8E"/>
    <w:rsid w:val="00832C33"/>
    <w:rsid w:val="00833040"/>
    <w:rsid w:val="008340D1"/>
    <w:rsid w:val="008357F7"/>
    <w:rsid w:val="008370C0"/>
    <w:rsid w:val="00840C87"/>
    <w:rsid w:val="00840ED2"/>
    <w:rsid w:val="00841179"/>
    <w:rsid w:val="008412F7"/>
    <w:rsid w:val="00841541"/>
    <w:rsid w:val="00842258"/>
    <w:rsid w:val="00842671"/>
    <w:rsid w:val="0084299A"/>
    <w:rsid w:val="008440A8"/>
    <w:rsid w:val="00844204"/>
    <w:rsid w:val="008447D5"/>
    <w:rsid w:val="00844B0A"/>
    <w:rsid w:val="00846B67"/>
    <w:rsid w:val="008509BB"/>
    <w:rsid w:val="008511B0"/>
    <w:rsid w:val="00851B0A"/>
    <w:rsid w:val="008525DC"/>
    <w:rsid w:val="0085344F"/>
    <w:rsid w:val="008534B6"/>
    <w:rsid w:val="00854DD3"/>
    <w:rsid w:val="008566C3"/>
    <w:rsid w:val="008600C0"/>
    <w:rsid w:val="008600ED"/>
    <w:rsid w:val="00861B9B"/>
    <w:rsid w:val="008631C5"/>
    <w:rsid w:val="00863443"/>
    <w:rsid w:val="00863A05"/>
    <w:rsid w:val="00863E62"/>
    <w:rsid w:val="00863EE9"/>
    <w:rsid w:val="008659CF"/>
    <w:rsid w:val="00866F4D"/>
    <w:rsid w:val="008676C1"/>
    <w:rsid w:val="0087053F"/>
    <w:rsid w:val="00873270"/>
    <w:rsid w:val="0087433F"/>
    <w:rsid w:val="00875E31"/>
    <w:rsid w:val="008807ED"/>
    <w:rsid w:val="00881860"/>
    <w:rsid w:val="00882ED4"/>
    <w:rsid w:val="00883848"/>
    <w:rsid w:val="00885D61"/>
    <w:rsid w:val="00886B5D"/>
    <w:rsid w:val="00891C25"/>
    <w:rsid w:val="00893257"/>
    <w:rsid w:val="00893563"/>
    <w:rsid w:val="00894F01"/>
    <w:rsid w:val="008953BC"/>
    <w:rsid w:val="008969AE"/>
    <w:rsid w:val="008A0F53"/>
    <w:rsid w:val="008A1F41"/>
    <w:rsid w:val="008A49E0"/>
    <w:rsid w:val="008A4C0F"/>
    <w:rsid w:val="008A5FA6"/>
    <w:rsid w:val="008A6E73"/>
    <w:rsid w:val="008A6EE1"/>
    <w:rsid w:val="008A706C"/>
    <w:rsid w:val="008A7270"/>
    <w:rsid w:val="008A7A35"/>
    <w:rsid w:val="008A7A8A"/>
    <w:rsid w:val="008B0579"/>
    <w:rsid w:val="008B071B"/>
    <w:rsid w:val="008B0C64"/>
    <w:rsid w:val="008B19CA"/>
    <w:rsid w:val="008B242B"/>
    <w:rsid w:val="008B7309"/>
    <w:rsid w:val="008C3975"/>
    <w:rsid w:val="008C43F4"/>
    <w:rsid w:val="008C5118"/>
    <w:rsid w:val="008C54F3"/>
    <w:rsid w:val="008C59F0"/>
    <w:rsid w:val="008C5E72"/>
    <w:rsid w:val="008D0937"/>
    <w:rsid w:val="008D0A8A"/>
    <w:rsid w:val="008D13C8"/>
    <w:rsid w:val="008D533A"/>
    <w:rsid w:val="008D632B"/>
    <w:rsid w:val="008E1AB7"/>
    <w:rsid w:val="008E1D32"/>
    <w:rsid w:val="008E230D"/>
    <w:rsid w:val="008E2893"/>
    <w:rsid w:val="008E4F34"/>
    <w:rsid w:val="008E6850"/>
    <w:rsid w:val="008F0768"/>
    <w:rsid w:val="008F0BDB"/>
    <w:rsid w:val="008F0FEE"/>
    <w:rsid w:val="008F1663"/>
    <w:rsid w:val="008F1BC4"/>
    <w:rsid w:val="008F2DE8"/>
    <w:rsid w:val="008F3329"/>
    <w:rsid w:val="008F39C3"/>
    <w:rsid w:val="008F3B57"/>
    <w:rsid w:val="008F41D7"/>
    <w:rsid w:val="008F6641"/>
    <w:rsid w:val="008F6722"/>
    <w:rsid w:val="008F7E09"/>
    <w:rsid w:val="00902897"/>
    <w:rsid w:val="00904D05"/>
    <w:rsid w:val="009050E2"/>
    <w:rsid w:val="009077F8"/>
    <w:rsid w:val="00910F67"/>
    <w:rsid w:val="00912F59"/>
    <w:rsid w:val="009130BE"/>
    <w:rsid w:val="00913A26"/>
    <w:rsid w:val="009144F3"/>
    <w:rsid w:val="00914D2B"/>
    <w:rsid w:val="00915149"/>
    <w:rsid w:val="00915DC7"/>
    <w:rsid w:val="0091634A"/>
    <w:rsid w:val="00916F04"/>
    <w:rsid w:val="00917263"/>
    <w:rsid w:val="009174B0"/>
    <w:rsid w:val="00920873"/>
    <w:rsid w:val="00921E26"/>
    <w:rsid w:val="00922F4E"/>
    <w:rsid w:val="00923968"/>
    <w:rsid w:val="00925173"/>
    <w:rsid w:val="009257B8"/>
    <w:rsid w:val="00926EB4"/>
    <w:rsid w:val="009277C6"/>
    <w:rsid w:val="009308DF"/>
    <w:rsid w:val="00930E5E"/>
    <w:rsid w:val="009322E6"/>
    <w:rsid w:val="00932BCC"/>
    <w:rsid w:val="00932D22"/>
    <w:rsid w:val="009376F1"/>
    <w:rsid w:val="0094202E"/>
    <w:rsid w:val="009431D6"/>
    <w:rsid w:val="009434AB"/>
    <w:rsid w:val="00943684"/>
    <w:rsid w:val="0094384B"/>
    <w:rsid w:val="00943952"/>
    <w:rsid w:val="00944EB7"/>
    <w:rsid w:val="0094676C"/>
    <w:rsid w:val="00947FFA"/>
    <w:rsid w:val="009506B6"/>
    <w:rsid w:val="00950CD0"/>
    <w:rsid w:val="00950DD4"/>
    <w:rsid w:val="009514A1"/>
    <w:rsid w:val="009517DB"/>
    <w:rsid w:val="009518A5"/>
    <w:rsid w:val="00951BA3"/>
    <w:rsid w:val="00952168"/>
    <w:rsid w:val="009526CA"/>
    <w:rsid w:val="00952FDE"/>
    <w:rsid w:val="00953E96"/>
    <w:rsid w:val="00954458"/>
    <w:rsid w:val="009546E2"/>
    <w:rsid w:val="009551A2"/>
    <w:rsid w:val="00955C7B"/>
    <w:rsid w:val="00956126"/>
    <w:rsid w:val="00960776"/>
    <w:rsid w:val="00960B86"/>
    <w:rsid w:val="00961ECD"/>
    <w:rsid w:val="00962D45"/>
    <w:rsid w:val="00964204"/>
    <w:rsid w:val="00965148"/>
    <w:rsid w:val="009657B0"/>
    <w:rsid w:val="00966AC2"/>
    <w:rsid w:val="00974AA4"/>
    <w:rsid w:val="009750DA"/>
    <w:rsid w:val="009801CE"/>
    <w:rsid w:val="009807C7"/>
    <w:rsid w:val="00983CA1"/>
    <w:rsid w:val="009842BD"/>
    <w:rsid w:val="00984B6C"/>
    <w:rsid w:val="00985CFD"/>
    <w:rsid w:val="00986FA7"/>
    <w:rsid w:val="009911E1"/>
    <w:rsid w:val="0099183A"/>
    <w:rsid w:val="00991D3B"/>
    <w:rsid w:val="0099244A"/>
    <w:rsid w:val="00993435"/>
    <w:rsid w:val="00994C5A"/>
    <w:rsid w:val="009957A3"/>
    <w:rsid w:val="0099756B"/>
    <w:rsid w:val="009975CE"/>
    <w:rsid w:val="00997B46"/>
    <w:rsid w:val="009A1C74"/>
    <w:rsid w:val="009A1CC0"/>
    <w:rsid w:val="009A2F9D"/>
    <w:rsid w:val="009A3B97"/>
    <w:rsid w:val="009A3DBF"/>
    <w:rsid w:val="009A420D"/>
    <w:rsid w:val="009A4B58"/>
    <w:rsid w:val="009A4F8F"/>
    <w:rsid w:val="009A7A73"/>
    <w:rsid w:val="009B0F78"/>
    <w:rsid w:val="009B303A"/>
    <w:rsid w:val="009B31AA"/>
    <w:rsid w:val="009B3C01"/>
    <w:rsid w:val="009B40E1"/>
    <w:rsid w:val="009B4CB0"/>
    <w:rsid w:val="009B5604"/>
    <w:rsid w:val="009B644E"/>
    <w:rsid w:val="009C07AB"/>
    <w:rsid w:val="009C36C0"/>
    <w:rsid w:val="009C4B6D"/>
    <w:rsid w:val="009C4C5D"/>
    <w:rsid w:val="009C4DAC"/>
    <w:rsid w:val="009C4E31"/>
    <w:rsid w:val="009C5563"/>
    <w:rsid w:val="009C5844"/>
    <w:rsid w:val="009C712A"/>
    <w:rsid w:val="009C7617"/>
    <w:rsid w:val="009C788A"/>
    <w:rsid w:val="009D05C0"/>
    <w:rsid w:val="009D0E6D"/>
    <w:rsid w:val="009D2686"/>
    <w:rsid w:val="009D2DA8"/>
    <w:rsid w:val="009D2DB4"/>
    <w:rsid w:val="009D751B"/>
    <w:rsid w:val="009D7536"/>
    <w:rsid w:val="009E02EB"/>
    <w:rsid w:val="009E0E0F"/>
    <w:rsid w:val="009E1B86"/>
    <w:rsid w:val="009E22CA"/>
    <w:rsid w:val="009E2A12"/>
    <w:rsid w:val="009E3152"/>
    <w:rsid w:val="009E3B6F"/>
    <w:rsid w:val="009E3F4B"/>
    <w:rsid w:val="009E4E1E"/>
    <w:rsid w:val="009E5405"/>
    <w:rsid w:val="009E55F8"/>
    <w:rsid w:val="009E6A47"/>
    <w:rsid w:val="009E6BC6"/>
    <w:rsid w:val="009E71D1"/>
    <w:rsid w:val="009E7A3F"/>
    <w:rsid w:val="009F057A"/>
    <w:rsid w:val="009F2229"/>
    <w:rsid w:val="009F39D8"/>
    <w:rsid w:val="009F4781"/>
    <w:rsid w:val="009F6516"/>
    <w:rsid w:val="009F68C8"/>
    <w:rsid w:val="009F6E61"/>
    <w:rsid w:val="009F70D4"/>
    <w:rsid w:val="009F76F0"/>
    <w:rsid w:val="00A001BC"/>
    <w:rsid w:val="00A00CA1"/>
    <w:rsid w:val="00A011BB"/>
    <w:rsid w:val="00A0318A"/>
    <w:rsid w:val="00A0464F"/>
    <w:rsid w:val="00A04FC7"/>
    <w:rsid w:val="00A059C9"/>
    <w:rsid w:val="00A06DB4"/>
    <w:rsid w:val="00A0729D"/>
    <w:rsid w:val="00A072C2"/>
    <w:rsid w:val="00A07953"/>
    <w:rsid w:val="00A10074"/>
    <w:rsid w:val="00A1098E"/>
    <w:rsid w:val="00A110B3"/>
    <w:rsid w:val="00A120D8"/>
    <w:rsid w:val="00A12C06"/>
    <w:rsid w:val="00A13AE3"/>
    <w:rsid w:val="00A14045"/>
    <w:rsid w:val="00A14457"/>
    <w:rsid w:val="00A145B3"/>
    <w:rsid w:val="00A14A03"/>
    <w:rsid w:val="00A14E54"/>
    <w:rsid w:val="00A20B33"/>
    <w:rsid w:val="00A20B79"/>
    <w:rsid w:val="00A212AF"/>
    <w:rsid w:val="00A228C1"/>
    <w:rsid w:val="00A23167"/>
    <w:rsid w:val="00A23D1B"/>
    <w:rsid w:val="00A247AA"/>
    <w:rsid w:val="00A257B8"/>
    <w:rsid w:val="00A26D00"/>
    <w:rsid w:val="00A3081F"/>
    <w:rsid w:val="00A31C3E"/>
    <w:rsid w:val="00A324DE"/>
    <w:rsid w:val="00A32B02"/>
    <w:rsid w:val="00A3318A"/>
    <w:rsid w:val="00A3351C"/>
    <w:rsid w:val="00A34C66"/>
    <w:rsid w:val="00A35A64"/>
    <w:rsid w:val="00A35BF6"/>
    <w:rsid w:val="00A378E7"/>
    <w:rsid w:val="00A404C2"/>
    <w:rsid w:val="00A408D3"/>
    <w:rsid w:val="00A41F37"/>
    <w:rsid w:val="00A442F4"/>
    <w:rsid w:val="00A449DD"/>
    <w:rsid w:val="00A44BFB"/>
    <w:rsid w:val="00A4569D"/>
    <w:rsid w:val="00A46591"/>
    <w:rsid w:val="00A47941"/>
    <w:rsid w:val="00A51A54"/>
    <w:rsid w:val="00A52C9C"/>
    <w:rsid w:val="00A52E20"/>
    <w:rsid w:val="00A5434A"/>
    <w:rsid w:val="00A5460A"/>
    <w:rsid w:val="00A550B5"/>
    <w:rsid w:val="00A6138D"/>
    <w:rsid w:val="00A616EB"/>
    <w:rsid w:val="00A61C85"/>
    <w:rsid w:val="00A61EE2"/>
    <w:rsid w:val="00A63B05"/>
    <w:rsid w:val="00A63E71"/>
    <w:rsid w:val="00A643C8"/>
    <w:rsid w:val="00A6573F"/>
    <w:rsid w:val="00A65F81"/>
    <w:rsid w:val="00A66386"/>
    <w:rsid w:val="00A66A32"/>
    <w:rsid w:val="00A67373"/>
    <w:rsid w:val="00A67904"/>
    <w:rsid w:val="00A70799"/>
    <w:rsid w:val="00A711AD"/>
    <w:rsid w:val="00A71CC5"/>
    <w:rsid w:val="00A72CFD"/>
    <w:rsid w:val="00A72ECE"/>
    <w:rsid w:val="00A73179"/>
    <w:rsid w:val="00A73834"/>
    <w:rsid w:val="00A73F90"/>
    <w:rsid w:val="00A75C36"/>
    <w:rsid w:val="00A810A7"/>
    <w:rsid w:val="00A8148B"/>
    <w:rsid w:val="00A822C0"/>
    <w:rsid w:val="00A8282E"/>
    <w:rsid w:val="00A83525"/>
    <w:rsid w:val="00A8391B"/>
    <w:rsid w:val="00A8496F"/>
    <w:rsid w:val="00A85219"/>
    <w:rsid w:val="00A85EDC"/>
    <w:rsid w:val="00A867B2"/>
    <w:rsid w:val="00A8715D"/>
    <w:rsid w:val="00A90302"/>
    <w:rsid w:val="00A91A09"/>
    <w:rsid w:val="00A91C8A"/>
    <w:rsid w:val="00A924B5"/>
    <w:rsid w:val="00A954DB"/>
    <w:rsid w:val="00A95913"/>
    <w:rsid w:val="00A96E0D"/>
    <w:rsid w:val="00A97D3C"/>
    <w:rsid w:val="00AA01FC"/>
    <w:rsid w:val="00AA06B6"/>
    <w:rsid w:val="00AA1AAE"/>
    <w:rsid w:val="00AA1FAC"/>
    <w:rsid w:val="00AA3130"/>
    <w:rsid w:val="00AA3D59"/>
    <w:rsid w:val="00AA3FF2"/>
    <w:rsid w:val="00AA4141"/>
    <w:rsid w:val="00AA420B"/>
    <w:rsid w:val="00AA4351"/>
    <w:rsid w:val="00AA74D2"/>
    <w:rsid w:val="00AA7A19"/>
    <w:rsid w:val="00AB1099"/>
    <w:rsid w:val="00AB2547"/>
    <w:rsid w:val="00AB3EA2"/>
    <w:rsid w:val="00AB416F"/>
    <w:rsid w:val="00AB4269"/>
    <w:rsid w:val="00AB4732"/>
    <w:rsid w:val="00AB4915"/>
    <w:rsid w:val="00AB4CCC"/>
    <w:rsid w:val="00AB670B"/>
    <w:rsid w:val="00AB7B56"/>
    <w:rsid w:val="00AC04B4"/>
    <w:rsid w:val="00AC1D1F"/>
    <w:rsid w:val="00AC3A43"/>
    <w:rsid w:val="00AC3E63"/>
    <w:rsid w:val="00AC3F1A"/>
    <w:rsid w:val="00AC4568"/>
    <w:rsid w:val="00AC4ABC"/>
    <w:rsid w:val="00AC4BD2"/>
    <w:rsid w:val="00AC540E"/>
    <w:rsid w:val="00AC760A"/>
    <w:rsid w:val="00AD15B8"/>
    <w:rsid w:val="00AD29FD"/>
    <w:rsid w:val="00AD304B"/>
    <w:rsid w:val="00AD559F"/>
    <w:rsid w:val="00AD5F85"/>
    <w:rsid w:val="00AD6AEF"/>
    <w:rsid w:val="00AD74F1"/>
    <w:rsid w:val="00AD7ABB"/>
    <w:rsid w:val="00AE0720"/>
    <w:rsid w:val="00AE0814"/>
    <w:rsid w:val="00AE0817"/>
    <w:rsid w:val="00AE2CE3"/>
    <w:rsid w:val="00AE3CED"/>
    <w:rsid w:val="00AE50B7"/>
    <w:rsid w:val="00AE55CE"/>
    <w:rsid w:val="00AE7116"/>
    <w:rsid w:val="00AE77A6"/>
    <w:rsid w:val="00AE78F4"/>
    <w:rsid w:val="00AE7C0D"/>
    <w:rsid w:val="00AF0112"/>
    <w:rsid w:val="00AF18E9"/>
    <w:rsid w:val="00AF1DD2"/>
    <w:rsid w:val="00AF3782"/>
    <w:rsid w:val="00AF3E11"/>
    <w:rsid w:val="00AF46A8"/>
    <w:rsid w:val="00AF5CE7"/>
    <w:rsid w:val="00AF5CF8"/>
    <w:rsid w:val="00AF650B"/>
    <w:rsid w:val="00AF6ECE"/>
    <w:rsid w:val="00AF7CD4"/>
    <w:rsid w:val="00B0166D"/>
    <w:rsid w:val="00B019A9"/>
    <w:rsid w:val="00B02673"/>
    <w:rsid w:val="00B0288C"/>
    <w:rsid w:val="00B0340E"/>
    <w:rsid w:val="00B04CC9"/>
    <w:rsid w:val="00B04F98"/>
    <w:rsid w:val="00B05386"/>
    <w:rsid w:val="00B0605B"/>
    <w:rsid w:val="00B07D48"/>
    <w:rsid w:val="00B111E5"/>
    <w:rsid w:val="00B11D59"/>
    <w:rsid w:val="00B12341"/>
    <w:rsid w:val="00B13240"/>
    <w:rsid w:val="00B13F5C"/>
    <w:rsid w:val="00B151F2"/>
    <w:rsid w:val="00B1659F"/>
    <w:rsid w:val="00B17625"/>
    <w:rsid w:val="00B201AC"/>
    <w:rsid w:val="00B20C55"/>
    <w:rsid w:val="00B218E9"/>
    <w:rsid w:val="00B22E06"/>
    <w:rsid w:val="00B23513"/>
    <w:rsid w:val="00B236FD"/>
    <w:rsid w:val="00B24569"/>
    <w:rsid w:val="00B2493B"/>
    <w:rsid w:val="00B24A44"/>
    <w:rsid w:val="00B24AA5"/>
    <w:rsid w:val="00B256BD"/>
    <w:rsid w:val="00B25B12"/>
    <w:rsid w:val="00B30330"/>
    <w:rsid w:val="00B30B1F"/>
    <w:rsid w:val="00B3108B"/>
    <w:rsid w:val="00B322C3"/>
    <w:rsid w:val="00B3253C"/>
    <w:rsid w:val="00B34102"/>
    <w:rsid w:val="00B35693"/>
    <w:rsid w:val="00B3630C"/>
    <w:rsid w:val="00B36BD3"/>
    <w:rsid w:val="00B4014C"/>
    <w:rsid w:val="00B41667"/>
    <w:rsid w:val="00B417D9"/>
    <w:rsid w:val="00B418A2"/>
    <w:rsid w:val="00B45FC3"/>
    <w:rsid w:val="00B464A1"/>
    <w:rsid w:val="00B521B8"/>
    <w:rsid w:val="00B522A4"/>
    <w:rsid w:val="00B5341D"/>
    <w:rsid w:val="00B54A4E"/>
    <w:rsid w:val="00B55CB5"/>
    <w:rsid w:val="00B57DAF"/>
    <w:rsid w:val="00B6020D"/>
    <w:rsid w:val="00B61F81"/>
    <w:rsid w:val="00B621D1"/>
    <w:rsid w:val="00B62B70"/>
    <w:rsid w:val="00B6321B"/>
    <w:rsid w:val="00B63528"/>
    <w:rsid w:val="00B63C48"/>
    <w:rsid w:val="00B63ED6"/>
    <w:rsid w:val="00B65B70"/>
    <w:rsid w:val="00B70D21"/>
    <w:rsid w:val="00B71D1E"/>
    <w:rsid w:val="00B72E92"/>
    <w:rsid w:val="00B72EA1"/>
    <w:rsid w:val="00B73986"/>
    <w:rsid w:val="00B76E62"/>
    <w:rsid w:val="00B77267"/>
    <w:rsid w:val="00B77A3E"/>
    <w:rsid w:val="00B77C64"/>
    <w:rsid w:val="00B8047C"/>
    <w:rsid w:val="00B80FC0"/>
    <w:rsid w:val="00B81CD6"/>
    <w:rsid w:val="00B82187"/>
    <w:rsid w:val="00B82551"/>
    <w:rsid w:val="00B83388"/>
    <w:rsid w:val="00B841D4"/>
    <w:rsid w:val="00B846C6"/>
    <w:rsid w:val="00B84864"/>
    <w:rsid w:val="00B85FD5"/>
    <w:rsid w:val="00B869C0"/>
    <w:rsid w:val="00B905C7"/>
    <w:rsid w:val="00B90F11"/>
    <w:rsid w:val="00B914D2"/>
    <w:rsid w:val="00B9285B"/>
    <w:rsid w:val="00B93964"/>
    <w:rsid w:val="00B93ED0"/>
    <w:rsid w:val="00B94841"/>
    <w:rsid w:val="00B95A20"/>
    <w:rsid w:val="00B9687B"/>
    <w:rsid w:val="00B97FEC"/>
    <w:rsid w:val="00BA020F"/>
    <w:rsid w:val="00BA12DB"/>
    <w:rsid w:val="00BA26C8"/>
    <w:rsid w:val="00BA2802"/>
    <w:rsid w:val="00BA4B88"/>
    <w:rsid w:val="00BA52C9"/>
    <w:rsid w:val="00BA590C"/>
    <w:rsid w:val="00BA6167"/>
    <w:rsid w:val="00BB2E2C"/>
    <w:rsid w:val="00BB302B"/>
    <w:rsid w:val="00BB3398"/>
    <w:rsid w:val="00BB36BF"/>
    <w:rsid w:val="00BB4BDD"/>
    <w:rsid w:val="00BB4BF9"/>
    <w:rsid w:val="00BB4D40"/>
    <w:rsid w:val="00BB588C"/>
    <w:rsid w:val="00BB6045"/>
    <w:rsid w:val="00BB671C"/>
    <w:rsid w:val="00BB67E6"/>
    <w:rsid w:val="00BB7210"/>
    <w:rsid w:val="00BC0540"/>
    <w:rsid w:val="00BC0813"/>
    <w:rsid w:val="00BC24FB"/>
    <w:rsid w:val="00BC2515"/>
    <w:rsid w:val="00BC364E"/>
    <w:rsid w:val="00BC6B0E"/>
    <w:rsid w:val="00BC72CE"/>
    <w:rsid w:val="00BD00F1"/>
    <w:rsid w:val="00BD1476"/>
    <w:rsid w:val="00BD169E"/>
    <w:rsid w:val="00BD48A0"/>
    <w:rsid w:val="00BD5D42"/>
    <w:rsid w:val="00BD6896"/>
    <w:rsid w:val="00BD68EE"/>
    <w:rsid w:val="00BE032C"/>
    <w:rsid w:val="00BE0C0A"/>
    <w:rsid w:val="00BE1A07"/>
    <w:rsid w:val="00BE26B7"/>
    <w:rsid w:val="00BE2B7C"/>
    <w:rsid w:val="00BE5134"/>
    <w:rsid w:val="00BE5C39"/>
    <w:rsid w:val="00BE5EAA"/>
    <w:rsid w:val="00BE6C50"/>
    <w:rsid w:val="00BF02D4"/>
    <w:rsid w:val="00BF05E3"/>
    <w:rsid w:val="00BF125B"/>
    <w:rsid w:val="00BF18BF"/>
    <w:rsid w:val="00BF3602"/>
    <w:rsid w:val="00BF5A33"/>
    <w:rsid w:val="00BF63BC"/>
    <w:rsid w:val="00BF682F"/>
    <w:rsid w:val="00BF756C"/>
    <w:rsid w:val="00C00856"/>
    <w:rsid w:val="00C00C12"/>
    <w:rsid w:val="00C0118F"/>
    <w:rsid w:val="00C02C15"/>
    <w:rsid w:val="00C0303A"/>
    <w:rsid w:val="00C034C2"/>
    <w:rsid w:val="00C03748"/>
    <w:rsid w:val="00C03B7F"/>
    <w:rsid w:val="00C06749"/>
    <w:rsid w:val="00C07061"/>
    <w:rsid w:val="00C07154"/>
    <w:rsid w:val="00C07B9E"/>
    <w:rsid w:val="00C10B48"/>
    <w:rsid w:val="00C10C5B"/>
    <w:rsid w:val="00C112DB"/>
    <w:rsid w:val="00C11625"/>
    <w:rsid w:val="00C13E12"/>
    <w:rsid w:val="00C16243"/>
    <w:rsid w:val="00C164D5"/>
    <w:rsid w:val="00C17B75"/>
    <w:rsid w:val="00C2048B"/>
    <w:rsid w:val="00C20C6E"/>
    <w:rsid w:val="00C21511"/>
    <w:rsid w:val="00C21C3B"/>
    <w:rsid w:val="00C22051"/>
    <w:rsid w:val="00C26840"/>
    <w:rsid w:val="00C26CD2"/>
    <w:rsid w:val="00C307D6"/>
    <w:rsid w:val="00C31708"/>
    <w:rsid w:val="00C31A54"/>
    <w:rsid w:val="00C31C8B"/>
    <w:rsid w:val="00C31CD3"/>
    <w:rsid w:val="00C3263B"/>
    <w:rsid w:val="00C33170"/>
    <w:rsid w:val="00C3642D"/>
    <w:rsid w:val="00C36C6E"/>
    <w:rsid w:val="00C373DA"/>
    <w:rsid w:val="00C37545"/>
    <w:rsid w:val="00C40D37"/>
    <w:rsid w:val="00C42F4A"/>
    <w:rsid w:val="00C430FA"/>
    <w:rsid w:val="00C44515"/>
    <w:rsid w:val="00C44769"/>
    <w:rsid w:val="00C4502D"/>
    <w:rsid w:val="00C4560F"/>
    <w:rsid w:val="00C456C9"/>
    <w:rsid w:val="00C468E3"/>
    <w:rsid w:val="00C47301"/>
    <w:rsid w:val="00C535C0"/>
    <w:rsid w:val="00C53A96"/>
    <w:rsid w:val="00C54060"/>
    <w:rsid w:val="00C54E8D"/>
    <w:rsid w:val="00C5550A"/>
    <w:rsid w:val="00C55548"/>
    <w:rsid w:val="00C612B0"/>
    <w:rsid w:val="00C61333"/>
    <w:rsid w:val="00C61419"/>
    <w:rsid w:val="00C61D2A"/>
    <w:rsid w:val="00C626F3"/>
    <w:rsid w:val="00C63DEB"/>
    <w:rsid w:val="00C64BA6"/>
    <w:rsid w:val="00C656AB"/>
    <w:rsid w:val="00C65C71"/>
    <w:rsid w:val="00C664A2"/>
    <w:rsid w:val="00C66D94"/>
    <w:rsid w:val="00C67C86"/>
    <w:rsid w:val="00C67D9D"/>
    <w:rsid w:val="00C704E2"/>
    <w:rsid w:val="00C7120B"/>
    <w:rsid w:val="00C721D1"/>
    <w:rsid w:val="00C736E5"/>
    <w:rsid w:val="00C74569"/>
    <w:rsid w:val="00C74FD6"/>
    <w:rsid w:val="00C7655B"/>
    <w:rsid w:val="00C80911"/>
    <w:rsid w:val="00C80984"/>
    <w:rsid w:val="00C81437"/>
    <w:rsid w:val="00C81999"/>
    <w:rsid w:val="00C8292D"/>
    <w:rsid w:val="00C8347E"/>
    <w:rsid w:val="00C83DA6"/>
    <w:rsid w:val="00C8411E"/>
    <w:rsid w:val="00C84C06"/>
    <w:rsid w:val="00C85184"/>
    <w:rsid w:val="00C85961"/>
    <w:rsid w:val="00C85D41"/>
    <w:rsid w:val="00C86911"/>
    <w:rsid w:val="00C91433"/>
    <w:rsid w:val="00C92462"/>
    <w:rsid w:val="00C93C98"/>
    <w:rsid w:val="00C93DBA"/>
    <w:rsid w:val="00C95014"/>
    <w:rsid w:val="00C9502D"/>
    <w:rsid w:val="00C96973"/>
    <w:rsid w:val="00C97D25"/>
    <w:rsid w:val="00CA0D4B"/>
    <w:rsid w:val="00CA36EF"/>
    <w:rsid w:val="00CA3E26"/>
    <w:rsid w:val="00CA4E1F"/>
    <w:rsid w:val="00CA632A"/>
    <w:rsid w:val="00CA6A74"/>
    <w:rsid w:val="00CA7132"/>
    <w:rsid w:val="00CB1CA2"/>
    <w:rsid w:val="00CB265D"/>
    <w:rsid w:val="00CB3CC0"/>
    <w:rsid w:val="00CB5839"/>
    <w:rsid w:val="00CC00E6"/>
    <w:rsid w:val="00CC0EBC"/>
    <w:rsid w:val="00CC3DF1"/>
    <w:rsid w:val="00CC63B3"/>
    <w:rsid w:val="00CC66A1"/>
    <w:rsid w:val="00CC7B15"/>
    <w:rsid w:val="00CC7C3C"/>
    <w:rsid w:val="00CC7E92"/>
    <w:rsid w:val="00CD03AF"/>
    <w:rsid w:val="00CD0D4C"/>
    <w:rsid w:val="00CD15C8"/>
    <w:rsid w:val="00CD16B0"/>
    <w:rsid w:val="00CD1859"/>
    <w:rsid w:val="00CD1AA3"/>
    <w:rsid w:val="00CD1ACB"/>
    <w:rsid w:val="00CD2D11"/>
    <w:rsid w:val="00CD4953"/>
    <w:rsid w:val="00CD6770"/>
    <w:rsid w:val="00CD7A7B"/>
    <w:rsid w:val="00CE0790"/>
    <w:rsid w:val="00CE38D4"/>
    <w:rsid w:val="00CE3A20"/>
    <w:rsid w:val="00CE461E"/>
    <w:rsid w:val="00CE4625"/>
    <w:rsid w:val="00CE59C5"/>
    <w:rsid w:val="00CE5B34"/>
    <w:rsid w:val="00CE6186"/>
    <w:rsid w:val="00CE6379"/>
    <w:rsid w:val="00CE74E3"/>
    <w:rsid w:val="00CF0BA2"/>
    <w:rsid w:val="00CF1C23"/>
    <w:rsid w:val="00CF2EDB"/>
    <w:rsid w:val="00CF5447"/>
    <w:rsid w:val="00CF6CC0"/>
    <w:rsid w:val="00CF7129"/>
    <w:rsid w:val="00CF7D5C"/>
    <w:rsid w:val="00D00189"/>
    <w:rsid w:val="00D00B2D"/>
    <w:rsid w:val="00D01F05"/>
    <w:rsid w:val="00D0222E"/>
    <w:rsid w:val="00D02421"/>
    <w:rsid w:val="00D03454"/>
    <w:rsid w:val="00D03B2E"/>
    <w:rsid w:val="00D03DAD"/>
    <w:rsid w:val="00D04306"/>
    <w:rsid w:val="00D04AC5"/>
    <w:rsid w:val="00D05013"/>
    <w:rsid w:val="00D05867"/>
    <w:rsid w:val="00D06885"/>
    <w:rsid w:val="00D0700A"/>
    <w:rsid w:val="00D07ACB"/>
    <w:rsid w:val="00D1098E"/>
    <w:rsid w:val="00D1101B"/>
    <w:rsid w:val="00D13184"/>
    <w:rsid w:val="00D13A46"/>
    <w:rsid w:val="00D13B5E"/>
    <w:rsid w:val="00D144C7"/>
    <w:rsid w:val="00D1506A"/>
    <w:rsid w:val="00D16927"/>
    <w:rsid w:val="00D17F14"/>
    <w:rsid w:val="00D20927"/>
    <w:rsid w:val="00D20D90"/>
    <w:rsid w:val="00D216E5"/>
    <w:rsid w:val="00D21C52"/>
    <w:rsid w:val="00D22E9A"/>
    <w:rsid w:val="00D23271"/>
    <w:rsid w:val="00D239E2"/>
    <w:rsid w:val="00D23C8F"/>
    <w:rsid w:val="00D248F7"/>
    <w:rsid w:val="00D251B6"/>
    <w:rsid w:val="00D2576A"/>
    <w:rsid w:val="00D270A1"/>
    <w:rsid w:val="00D27281"/>
    <w:rsid w:val="00D27C5A"/>
    <w:rsid w:val="00D27E8A"/>
    <w:rsid w:val="00D30143"/>
    <w:rsid w:val="00D30A6C"/>
    <w:rsid w:val="00D322C9"/>
    <w:rsid w:val="00D34775"/>
    <w:rsid w:val="00D40500"/>
    <w:rsid w:val="00D40EBF"/>
    <w:rsid w:val="00D41BC1"/>
    <w:rsid w:val="00D41FB5"/>
    <w:rsid w:val="00D4246C"/>
    <w:rsid w:val="00D440B1"/>
    <w:rsid w:val="00D44172"/>
    <w:rsid w:val="00D45612"/>
    <w:rsid w:val="00D4617C"/>
    <w:rsid w:val="00D467DE"/>
    <w:rsid w:val="00D46E88"/>
    <w:rsid w:val="00D470A3"/>
    <w:rsid w:val="00D47743"/>
    <w:rsid w:val="00D50101"/>
    <w:rsid w:val="00D51E32"/>
    <w:rsid w:val="00D524D0"/>
    <w:rsid w:val="00D52544"/>
    <w:rsid w:val="00D536AB"/>
    <w:rsid w:val="00D53936"/>
    <w:rsid w:val="00D53D46"/>
    <w:rsid w:val="00D542C6"/>
    <w:rsid w:val="00D551DA"/>
    <w:rsid w:val="00D557AC"/>
    <w:rsid w:val="00D55898"/>
    <w:rsid w:val="00D5618C"/>
    <w:rsid w:val="00D56989"/>
    <w:rsid w:val="00D56FB4"/>
    <w:rsid w:val="00D576FE"/>
    <w:rsid w:val="00D606BD"/>
    <w:rsid w:val="00D61051"/>
    <w:rsid w:val="00D61227"/>
    <w:rsid w:val="00D618B7"/>
    <w:rsid w:val="00D63C1C"/>
    <w:rsid w:val="00D63CAD"/>
    <w:rsid w:val="00D65EAC"/>
    <w:rsid w:val="00D66243"/>
    <w:rsid w:val="00D6646D"/>
    <w:rsid w:val="00D66ADE"/>
    <w:rsid w:val="00D67669"/>
    <w:rsid w:val="00D70B22"/>
    <w:rsid w:val="00D73B5E"/>
    <w:rsid w:val="00D7551A"/>
    <w:rsid w:val="00D76EB7"/>
    <w:rsid w:val="00D77461"/>
    <w:rsid w:val="00D81140"/>
    <w:rsid w:val="00D813B3"/>
    <w:rsid w:val="00D84625"/>
    <w:rsid w:val="00D84A11"/>
    <w:rsid w:val="00D85643"/>
    <w:rsid w:val="00D85B75"/>
    <w:rsid w:val="00D86765"/>
    <w:rsid w:val="00D909F7"/>
    <w:rsid w:val="00D90D76"/>
    <w:rsid w:val="00D9141B"/>
    <w:rsid w:val="00D93CB8"/>
    <w:rsid w:val="00D955CB"/>
    <w:rsid w:val="00D95E03"/>
    <w:rsid w:val="00D96667"/>
    <w:rsid w:val="00DA1024"/>
    <w:rsid w:val="00DA1870"/>
    <w:rsid w:val="00DA2143"/>
    <w:rsid w:val="00DA3452"/>
    <w:rsid w:val="00DA3FC8"/>
    <w:rsid w:val="00DA45C7"/>
    <w:rsid w:val="00DA5835"/>
    <w:rsid w:val="00DA724F"/>
    <w:rsid w:val="00DA76D3"/>
    <w:rsid w:val="00DA777D"/>
    <w:rsid w:val="00DB159B"/>
    <w:rsid w:val="00DB288F"/>
    <w:rsid w:val="00DB2C00"/>
    <w:rsid w:val="00DB2FA3"/>
    <w:rsid w:val="00DB32E2"/>
    <w:rsid w:val="00DB3333"/>
    <w:rsid w:val="00DB36A1"/>
    <w:rsid w:val="00DB3938"/>
    <w:rsid w:val="00DB4481"/>
    <w:rsid w:val="00DB4EDE"/>
    <w:rsid w:val="00DB593C"/>
    <w:rsid w:val="00DB642F"/>
    <w:rsid w:val="00DB7394"/>
    <w:rsid w:val="00DB7C1D"/>
    <w:rsid w:val="00DB7C2E"/>
    <w:rsid w:val="00DC1E6F"/>
    <w:rsid w:val="00DC3DFE"/>
    <w:rsid w:val="00DC5DB3"/>
    <w:rsid w:val="00DC61C5"/>
    <w:rsid w:val="00DC62AF"/>
    <w:rsid w:val="00DC7084"/>
    <w:rsid w:val="00DC7BC5"/>
    <w:rsid w:val="00DD0040"/>
    <w:rsid w:val="00DD04D2"/>
    <w:rsid w:val="00DD3DBC"/>
    <w:rsid w:val="00DD3E43"/>
    <w:rsid w:val="00DD6159"/>
    <w:rsid w:val="00DD6268"/>
    <w:rsid w:val="00DD6F8A"/>
    <w:rsid w:val="00DD7647"/>
    <w:rsid w:val="00DE3434"/>
    <w:rsid w:val="00DE6245"/>
    <w:rsid w:val="00DE6E8D"/>
    <w:rsid w:val="00DE6FB5"/>
    <w:rsid w:val="00DE734D"/>
    <w:rsid w:val="00DF2C8B"/>
    <w:rsid w:val="00DF3B23"/>
    <w:rsid w:val="00DF51C1"/>
    <w:rsid w:val="00DF56CC"/>
    <w:rsid w:val="00E011D3"/>
    <w:rsid w:val="00E012C1"/>
    <w:rsid w:val="00E034C3"/>
    <w:rsid w:val="00E03B55"/>
    <w:rsid w:val="00E07A28"/>
    <w:rsid w:val="00E10180"/>
    <w:rsid w:val="00E10378"/>
    <w:rsid w:val="00E12D9A"/>
    <w:rsid w:val="00E13A3E"/>
    <w:rsid w:val="00E14B7D"/>
    <w:rsid w:val="00E1510D"/>
    <w:rsid w:val="00E2065D"/>
    <w:rsid w:val="00E21537"/>
    <w:rsid w:val="00E21705"/>
    <w:rsid w:val="00E2177F"/>
    <w:rsid w:val="00E21DAC"/>
    <w:rsid w:val="00E2265C"/>
    <w:rsid w:val="00E22AA4"/>
    <w:rsid w:val="00E22B47"/>
    <w:rsid w:val="00E23797"/>
    <w:rsid w:val="00E25115"/>
    <w:rsid w:val="00E261D1"/>
    <w:rsid w:val="00E263A5"/>
    <w:rsid w:val="00E2694F"/>
    <w:rsid w:val="00E269FD"/>
    <w:rsid w:val="00E26B72"/>
    <w:rsid w:val="00E276CC"/>
    <w:rsid w:val="00E31877"/>
    <w:rsid w:val="00E32AC5"/>
    <w:rsid w:val="00E32E97"/>
    <w:rsid w:val="00E32F30"/>
    <w:rsid w:val="00E34340"/>
    <w:rsid w:val="00E3478D"/>
    <w:rsid w:val="00E36DE9"/>
    <w:rsid w:val="00E37713"/>
    <w:rsid w:val="00E40399"/>
    <w:rsid w:val="00E41960"/>
    <w:rsid w:val="00E42314"/>
    <w:rsid w:val="00E42A1E"/>
    <w:rsid w:val="00E43841"/>
    <w:rsid w:val="00E43F1E"/>
    <w:rsid w:val="00E445F8"/>
    <w:rsid w:val="00E45D7E"/>
    <w:rsid w:val="00E4683B"/>
    <w:rsid w:val="00E46F2B"/>
    <w:rsid w:val="00E4757F"/>
    <w:rsid w:val="00E52992"/>
    <w:rsid w:val="00E52B87"/>
    <w:rsid w:val="00E5354B"/>
    <w:rsid w:val="00E53800"/>
    <w:rsid w:val="00E54506"/>
    <w:rsid w:val="00E54507"/>
    <w:rsid w:val="00E551FB"/>
    <w:rsid w:val="00E5710D"/>
    <w:rsid w:val="00E57EA9"/>
    <w:rsid w:val="00E602CD"/>
    <w:rsid w:val="00E61E78"/>
    <w:rsid w:val="00E62539"/>
    <w:rsid w:val="00E62D11"/>
    <w:rsid w:val="00E62D30"/>
    <w:rsid w:val="00E63D9E"/>
    <w:rsid w:val="00E657E2"/>
    <w:rsid w:val="00E660FF"/>
    <w:rsid w:val="00E70078"/>
    <w:rsid w:val="00E71C6F"/>
    <w:rsid w:val="00E72C3F"/>
    <w:rsid w:val="00E731CC"/>
    <w:rsid w:val="00E73885"/>
    <w:rsid w:val="00E74DF0"/>
    <w:rsid w:val="00E75042"/>
    <w:rsid w:val="00E7506A"/>
    <w:rsid w:val="00E75225"/>
    <w:rsid w:val="00E75BF7"/>
    <w:rsid w:val="00E7610C"/>
    <w:rsid w:val="00E80BE0"/>
    <w:rsid w:val="00E817F4"/>
    <w:rsid w:val="00E81B5D"/>
    <w:rsid w:val="00E85A46"/>
    <w:rsid w:val="00E85A6D"/>
    <w:rsid w:val="00E9129F"/>
    <w:rsid w:val="00E92992"/>
    <w:rsid w:val="00E92C1A"/>
    <w:rsid w:val="00E93986"/>
    <w:rsid w:val="00E93CE4"/>
    <w:rsid w:val="00E93EBC"/>
    <w:rsid w:val="00E93F07"/>
    <w:rsid w:val="00E94B64"/>
    <w:rsid w:val="00E94D2B"/>
    <w:rsid w:val="00E95CB1"/>
    <w:rsid w:val="00E97F53"/>
    <w:rsid w:val="00EA2576"/>
    <w:rsid w:val="00EA49D4"/>
    <w:rsid w:val="00EA4C9A"/>
    <w:rsid w:val="00EA4EDE"/>
    <w:rsid w:val="00EA61DF"/>
    <w:rsid w:val="00EA692D"/>
    <w:rsid w:val="00EA6DF9"/>
    <w:rsid w:val="00EB0D0F"/>
    <w:rsid w:val="00EB0E39"/>
    <w:rsid w:val="00EB2B51"/>
    <w:rsid w:val="00EB3479"/>
    <w:rsid w:val="00EB3528"/>
    <w:rsid w:val="00EB365E"/>
    <w:rsid w:val="00EB6537"/>
    <w:rsid w:val="00EB668B"/>
    <w:rsid w:val="00EC04B3"/>
    <w:rsid w:val="00EC1261"/>
    <w:rsid w:val="00EC1E84"/>
    <w:rsid w:val="00EC22C5"/>
    <w:rsid w:val="00EC2D25"/>
    <w:rsid w:val="00EC31F1"/>
    <w:rsid w:val="00EC6B77"/>
    <w:rsid w:val="00EC73D6"/>
    <w:rsid w:val="00ED0C11"/>
    <w:rsid w:val="00ED0FB5"/>
    <w:rsid w:val="00ED1B87"/>
    <w:rsid w:val="00ED2333"/>
    <w:rsid w:val="00ED38FA"/>
    <w:rsid w:val="00ED3DB9"/>
    <w:rsid w:val="00ED4590"/>
    <w:rsid w:val="00ED51AD"/>
    <w:rsid w:val="00ED5D6B"/>
    <w:rsid w:val="00ED77DE"/>
    <w:rsid w:val="00ED7A39"/>
    <w:rsid w:val="00EE0F57"/>
    <w:rsid w:val="00EE1621"/>
    <w:rsid w:val="00EE1DF5"/>
    <w:rsid w:val="00EE304E"/>
    <w:rsid w:val="00EE30AA"/>
    <w:rsid w:val="00EE4218"/>
    <w:rsid w:val="00EE6CCF"/>
    <w:rsid w:val="00EE7C7E"/>
    <w:rsid w:val="00EF00E6"/>
    <w:rsid w:val="00EF02A6"/>
    <w:rsid w:val="00EF04CC"/>
    <w:rsid w:val="00EF266F"/>
    <w:rsid w:val="00EF3BA9"/>
    <w:rsid w:val="00EF5610"/>
    <w:rsid w:val="00F00BC7"/>
    <w:rsid w:val="00F01934"/>
    <w:rsid w:val="00F02424"/>
    <w:rsid w:val="00F0348A"/>
    <w:rsid w:val="00F044FC"/>
    <w:rsid w:val="00F046D6"/>
    <w:rsid w:val="00F050A7"/>
    <w:rsid w:val="00F05E7E"/>
    <w:rsid w:val="00F1145A"/>
    <w:rsid w:val="00F11F19"/>
    <w:rsid w:val="00F126B1"/>
    <w:rsid w:val="00F1302C"/>
    <w:rsid w:val="00F13B60"/>
    <w:rsid w:val="00F15B38"/>
    <w:rsid w:val="00F15F8D"/>
    <w:rsid w:val="00F15FB4"/>
    <w:rsid w:val="00F16F66"/>
    <w:rsid w:val="00F171E0"/>
    <w:rsid w:val="00F17909"/>
    <w:rsid w:val="00F20B2C"/>
    <w:rsid w:val="00F21C22"/>
    <w:rsid w:val="00F23CD1"/>
    <w:rsid w:val="00F23EFF"/>
    <w:rsid w:val="00F24753"/>
    <w:rsid w:val="00F253EC"/>
    <w:rsid w:val="00F25511"/>
    <w:rsid w:val="00F2579D"/>
    <w:rsid w:val="00F25A08"/>
    <w:rsid w:val="00F2673F"/>
    <w:rsid w:val="00F26C61"/>
    <w:rsid w:val="00F27C8C"/>
    <w:rsid w:val="00F3195C"/>
    <w:rsid w:val="00F327A2"/>
    <w:rsid w:val="00F3350C"/>
    <w:rsid w:val="00F34195"/>
    <w:rsid w:val="00F344F6"/>
    <w:rsid w:val="00F36AD0"/>
    <w:rsid w:val="00F36DB8"/>
    <w:rsid w:val="00F376FB"/>
    <w:rsid w:val="00F408EE"/>
    <w:rsid w:val="00F40D82"/>
    <w:rsid w:val="00F42FEB"/>
    <w:rsid w:val="00F44158"/>
    <w:rsid w:val="00F4464E"/>
    <w:rsid w:val="00F46E86"/>
    <w:rsid w:val="00F5204F"/>
    <w:rsid w:val="00F524F5"/>
    <w:rsid w:val="00F52A9A"/>
    <w:rsid w:val="00F53AE8"/>
    <w:rsid w:val="00F53F67"/>
    <w:rsid w:val="00F54E51"/>
    <w:rsid w:val="00F5509A"/>
    <w:rsid w:val="00F55D81"/>
    <w:rsid w:val="00F56FA9"/>
    <w:rsid w:val="00F6288D"/>
    <w:rsid w:val="00F63928"/>
    <w:rsid w:val="00F7077E"/>
    <w:rsid w:val="00F72AB1"/>
    <w:rsid w:val="00F7390E"/>
    <w:rsid w:val="00F73B04"/>
    <w:rsid w:val="00F73B6C"/>
    <w:rsid w:val="00F74BC9"/>
    <w:rsid w:val="00F77F41"/>
    <w:rsid w:val="00F77FF5"/>
    <w:rsid w:val="00F816EE"/>
    <w:rsid w:val="00F81C8A"/>
    <w:rsid w:val="00F85AA5"/>
    <w:rsid w:val="00F861ED"/>
    <w:rsid w:val="00F86D00"/>
    <w:rsid w:val="00F9050C"/>
    <w:rsid w:val="00F9325A"/>
    <w:rsid w:val="00F95120"/>
    <w:rsid w:val="00F95CB0"/>
    <w:rsid w:val="00F95ED6"/>
    <w:rsid w:val="00F9719B"/>
    <w:rsid w:val="00FA0456"/>
    <w:rsid w:val="00FA2C74"/>
    <w:rsid w:val="00FA3CD7"/>
    <w:rsid w:val="00FA45DA"/>
    <w:rsid w:val="00FA4CE1"/>
    <w:rsid w:val="00FA7ECC"/>
    <w:rsid w:val="00FA7FA2"/>
    <w:rsid w:val="00FB009D"/>
    <w:rsid w:val="00FB19B1"/>
    <w:rsid w:val="00FB23DB"/>
    <w:rsid w:val="00FB2849"/>
    <w:rsid w:val="00FB291F"/>
    <w:rsid w:val="00FB2FFD"/>
    <w:rsid w:val="00FB3914"/>
    <w:rsid w:val="00FB46FE"/>
    <w:rsid w:val="00FB5118"/>
    <w:rsid w:val="00FB57A1"/>
    <w:rsid w:val="00FB7156"/>
    <w:rsid w:val="00FC20C6"/>
    <w:rsid w:val="00FC4A82"/>
    <w:rsid w:val="00FC4CCE"/>
    <w:rsid w:val="00FC6020"/>
    <w:rsid w:val="00FC620C"/>
    <w:rsid w:val="00FC6540"/>
    <w:rsid w:val="00FC670E"/>
    <w:rsid w:val="00FC7815"/>
    <w:rsid w:val="00FC7867"/>
    <w:rsid w:val="00FD0E25"/>
    <w:rsid w:val="00FD26B7"/>
    <w:rsid w:val="00FD4C85"/>
    <w:rsid w:val="00FD5D66"/>
    <w:rsid w:val="00FD5EC2"/>
    <w:rsid w:val="00FD7368"/>
    <w:rsid w:val="00FD7F91"/>
    <w:rsid w:val="00FE0B5E"/>
    <w:rsid w:val="00FE1476"/>
    <w:rsid w:val="00FE1B1C"/>
    <w:rsid w:val="00FE397C"/>
    <w:rsid w:val="00FE627F"/>
    <w:rsid w:val="00FE6304"/>
    <w:rsid w:val="00FE694E"/>
    <w:rsid w:val="00FE6D5B"/>
    <w:rsid w:val="00FE6F1F"/>
    <w:rsid w:val="00FE7666"/>
    <w:rsid w:val="00FF0050"/>
    <w:rsid w:val="00FF020B"/>
    <w:rsid w:val="00FF039C"/>
    <w:rsid w:val="00FF044C"/>
    <w:rsid w:val="00FF16FF"/>
    <w:rsid w:val="00FF1B47"/>
    <w:rsid w:val="00FF2AD3"/>
    <w:rsid w:val="00FF2F09"/>
    <w:rsid w:val="00FF4182"/>
    <w:rsid w:val="00FF5591"/>
    <w:rsid w:val="00FF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41E70A6"/>
  <w15:docId w15:val="{E08359CC-85AF-40CB-AF8F-16EDEBE9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uppressAutoHyphens/>
      <w:spacing w:line="480" w:lineRule="auto"/>
      <w:jc w:val="center"/>
      <w:outlineLvl w:val="0"/>
    </w:pPr>
    <w:rPr>
      <w:szCs w:val="20"/>
    </w:rPr>
  </w:style>
  <w:style w:type="paragraph" w:styleId="Heading2">
    <w:name w:val="heading 2"/>
    <w:basedOn w:val="Normal"/>
    <w:next w:val="Normal"/>
    <w:qFormat/>
    <w:pPr>
      <w:keepNext/>
      <w:outlineLvl w:val="1"/>
    </w:pPr>
    <w:rPr>
      <w:szCs w:val="20"/>
      <w:u w:val="single"/>
    </w:rPr>
  </w:style>
  <w:style w:type="paragraph" w:styleId="Heading3">
    <w:name w:val="heading 3"/>
    <w:basedOn w:val="Normal"/>
    <w:next w:val="Normal"/>
    <w:qFormat/>
    <w:pPr>
      <w:keepNext/>
      <w:suppressAutoHyphens/>
      <w:spacing w:line="480" w:lineRule="auto"/>
      <w:jc w:val="center"/>
      <w:outlineLvl w:val="2"/>
    </w:pPr>
    <w:rPr>
      <w:b/>
      <w:sz w:val="32"/>
      <w:szCs w:val="20"/>
    </w:rPr>
  </w:style>
  <w:style w:type="paragraph" w:styleId="Heading4">
    <w:name w:val="heading 4"/>
    <w:basedOn w:val="Normal"/>
    <w:next w:val="Normal"/>
    <w:qFormat/>
    <w:pPr>
      <w:keepNext/>
      <w:outlineLvl w:val="3"/>
    </w:pPr>
    <w:rPr>
      <w:b/>
      <w:szCs w:val="20"/>
    </w:rPr>
  </w:style>
  <w:style w:type="paragraph" w:styleId="Heading5">
    <w:name w:val="heading 5"/>
    <w:basedOn w:val="Normal"/>
    <w:next w:val="Normal"/>
    <w:qFormat/>
    <w:pPr>
      <w:keepNext/>
      <w:suppressAutoHyphens/>
      <w:spacing w:line="480" w:lineRule="auto"/>
      <w:jc w:val="center"/>
      <w:outlineLvl w:val="4"/>
    </w:pPr>
    <w:rPr>
      <w:i/>
      <w:szCs w:val="20"/>
    </w:rPr>
  </w:style>
  <w:style w:type="paragraph" w:styleId="Heading6">
    <w:name w:val="heading 6"/>
    <w:basedOn w:val="Normal"/>
    <w:next w:val="Normal"/>
    <w:qFormat/>
    <w:pPr>
      <w:keepNext/>
      <w:suppressAutoHyphens/>
      <w:ind w:left="720" w:hanging="720"/>
      <w:jc w:val="center"/>
      <w:outlineLvl w:val="5"/>
    </w:pPr>
    <w:rPr>
      <w:b/>
      <w:bCs/>
      <w:smallCap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jc w:val="center"/>
      <w:outlineLvl w:val="7"/>
    </w:pPr>
    <w:rPr>
      <w:b/>
      <w:smallCaps/>
    </w:rPr>
  </w:style>
  <w:style w:type="paragraph" w:styleId="Heading9">
    <w:name w:val="heading 9"/>
    <w:basedOn w:val="Normal"/>
    <w:next w:val="Normal"/>
    <w:qFormat/>
    <w:pPr>
      <w:keepNext/>
      <w:suppressAutoHyphens/>
      <w:jc w:val="center"/>
      <w:outlineLvl w:val="8"/>
    </w:pPr>
    <w:rPr>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uppressAutoHyphens/>
    </w:pPr>
    <w:rPr>
      <w:szCs w:val="20"/>
    </w:rPr>
  </w:style>
  <w:style w:type="paragraph" w:styleId="BodyTextIndent">
    <w:name w:val="Body Text Indent"/>
    <w:basedOn w:val="Normal"/>
    <w:pPr>
      <w:suppressAutoHyphens/>
      <w:ind w:left="360" w:hanging="360"/>
    </w:pPr>
    <w:rPr>
      <w:szCs w:val="20"/>
    </w:rPr>
  </w:style>
  <w:style w:type="paragraph" w:styleId="BodyTextIndent3">
    <w:name w:val="Body Text Indent 3"/>
    <w:basedOn w:val="Normal"/>
    <w:pPr>
      <w:suppressAutoHyphens/>
      <w:spacing w:line="480" w:lineRule="auto"/>
      <w:ind w:firstLine="720"/>
      <w:jc w:val="both"/>
    </w:pPr>
    <w:rPr>
      <w:szCs w:val="20"/>
    </w:rPr>
  </w:style>
  <w:style w:type="paragraph" w:styleId="BodyText">
    <w:name w:val="Body Text"/>
    <w:basedOn w:val="Normal"/>
    <w:pPr>
      <w:suppressAutoHyphens/>
    </w:pPr>
    <w:rPr>
      <w:rFonts w:ascii="CG Times" w:hAnsi="CG Times"/>
      <w:szCs w:val="20"/>
    </w:rPr>
  </w:style>
  <w:style w:type="paragraph" w:customStyle="1" w:styleId="HTMLBody">
    <w:name w:val="HTML Body"/>
    <w:pPr>
      <w:autoSpaceDE w:val="0"/>
      <w:autoSpaceDN w:val="0"/>
      <w:adjustRightInd w:val="0"/>
    </w:pPr>
    <w:rPr>
      <w:rFonts w:ascii="Arial" w:hAnsi="Arial"/>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2">
    <w:name w:val="Body Text Indent 2"/>
    <w:basedOn w:val="Normal"/>
    <w:pPr>
      <w:ind w:left="60"/>
    </w:pPr>
  </w:style>
  <w:style w:type="character" w:styleId="Hyperlink">
    <w:name w:val="Hyperlink"/>
    <w:rPr>
      <w:color w:val="0000FF"/>
      <w:u w:val="single"/>
    </w:rPr>
  </w:style>
  <w:style w:type="paragraph" w:styleId="FootnoteText">
    <w:name w:val="footnote text"/>
    <w:basedOn w:val="Normal"/>
    <w:semiHidden/>
    <w:rPr>
      <w:rFonts w:ascii="Courier New" w:hAnsi="Courier New"/>
      <w:szCs w:val="20"/>
    </w:rPr>
  </w:style>
  <w:style w:type="character" w:styleId="FollowedHyperlink">
    <w:name w:val="FollowedHyperlink"/>
    <w:rPr>
      <w:color w:val="800080"/>
      <w:u w:val="single"/>
    </w:rPr>
  </w:style>
  <w:style w:type="character" w:customStyle="1" w:styleId="emailstyle18">
    <w:name w:val="emailstyle18"/>
    <w:basedOn w:val="DefaultParagraphFont"/>
  </w:style>
  <w:style w:type="paragraph" w:styleId="BodyText3">
    <w:name w:val="Body Text 3"/>
    <w:basedOn w:val="Normal"/>
    <w:link w:val="BodyText3Char"/>
    <w:rPr>
      <w:bCs/>
      <w:sz w:val="22"/>
    </w:rPr>
  </w:style>
  <w:style w:type="character" w:styleId="Strong">
    <w:name w:val="Strong"/>
    <w:qFormat/>
    <w:rPr>
      <w:b/>
      <w:bCs/>
    </w:rPr>
  </w:style>
  <w:style w:type="character" w:styleId="Emphasis">
    <w:name w:val="Emphasis"/>
    <w:uiPriority w:val="20"/>
    <w:qFormat/>
    <w:rPr>
      <w:i/>
      <w:iCs/>
    </w:rPr>
  </w:style>
  <w:style w:type="paragraph" w:styleId="Title">
    <w:name w:val="Title"/>
    <w:basedOn w:val="Normal"/>
    <w:qFormat/>
    <w:rsid w:val="00BA4B88"/>
    <w:pPr>
      <w:jc w:val="center"/>
    </w:pPr>
    <w:rPr>
      <w:color w:val="000000"/>
      <w:szCs w:val="20"/>
    </w:rPr>
  </w:style>
  <w:style w:type="paragraph" w:styleId="ListParagraph">
    <w:name w:val="List Paragraph"/>
    <w:basedOn w:val="Normal"/>
    <w:uiPriority w:val="34"/>
    <w:qFormat/>
    <w:rsid w:val="00943684"/>
    <w:pPr>
      <w:ind w:left="720"/>
    </w:pPr>
  </w:style>
  <w:style w:type="paragraph" w:styleId="PlainText">
    <w:name w:val="Plain Text"/>
    <w:basedOn w:val="Normal"/>
    <w:link w:val="PlainTextChar"/>
    <w:uiPriority w:val="99"/>
    <w:unhideWhenUsed/>
    <w:rsid w:val="005E23EB"/>
    <w:rPr>
      <w:rFonts w:ascii="Courier New" w:eastAsia="Calibri" w:hAnsi="Courier New"/>
      <w:sz w:val="20"/>
      <w:szCs w:val="20"/>
      <w:lang w:val="x-none" w:eastAsia="x-none"/>
    </w:rPr>
  </w:style>
  <w:style w:type="character" w:customStyle="1" w:styleId="PlainTextChar">
    <w:name w:val="Plain Text Char"/>
    <w:link w:val="PlainText"/>
    <w:uiPriority w:val="99"/>
    <w:rsid w:val="005E23EB"/>
    <w:rPr>
      <w:rFonts w:ascii="Courier New" w:eastAsia="Calibri" w:hAnsi="Courier New" w:cs="Courier New"/>
    </w:rPr>
  </w:style>
  <w:style w:type="paragraph" w:customStyle="1" w:styleId="Level5">
    <w:name w:val="Level 5"/>
    <w:basedOn w:val="NoSpacing"/>
    <w:next w:val="Normal"/>
    <w:link w:val="Level5Char"/>
    <w:autoRedefine/>
    <w:qFormat/>
    <w:rsid w:val="00196771"/>
    <w:pPr>
      <w:spacing w:line="480" w:lineRule="auto"/>
      <w:jc w:val="center"/>
      <w:outlineLvl w:val="0"/>
    </w:pPr>
    <w:rPr>
      <w:rFonts w:eastAsia="Calibri"/>
      <w:lang w:val="x-none" w:eastAsia="x-none"/>
    </w:rPr>
  </w:style>
  <w:style w:type="character" w:customStyle="1" w:styleId="Level5Char">
    <w:name w:val="Level 5 Char"/>
    <w:link w:val="Level5"/>
    <w:rsid w:val="00196771"/>
    <w:rPr>
      <w:rFonts w:eastAsia="Calibri"/>
      <w:sz w:val="24"/>
      <w:szCs w:val="24"/>
    </w:rPr>
  </w:style>
  <w:style w:type="paragraph" w:styleId="NoSpacing">
    <w:name w:val="No Spacing"/>
    <w:uiPriority w:val="1"/>
    <w:qFormat/>
    <w:rsid w:val="00196771"/>
    <w:rPr>
      <w:sz w:val="24"/>
      <w:szCs w:val="24"/>
    </w:rPr>
  </w:style>
  <w:style w:type="character" w:customStyle="1" w:styleId="text">
    <w:name w:val="text"/>
    <w:basedOn w:val="DefaultParagraphFont"/>
    <w:rsid w:val="002B14A1"/>
  </w:style>
  <w:style w:type="character" w:customStyle="1" w:styleId="doi">
    <w:name w:val="doi"/>
    <w:basedOn w:val="DefaultParagraphFont"/>
    <w:rsid w:val="004C61CC"/>
  </w:style>
  <w:style w:type="character" w:customStyle="1" w:styleId="label">
    <w:name w:val="label"/>
    <w:basedOn w:val="DefaultParagraphFont"/>
    <w:rsid w:val="004C61CC"/>
  </w:style>
  <w:style w:type="character" w:customStyle="1" w:styleId="value">
    <w:name w:val="value"/>
    <w:basedOn w:val="DefaultParagraphFont"/>
    <w:rsid w:val="004C61CC"/>
  </w:style>
  <w:style w:type="character" w:customStyle="1" w:styleId="BodyText3Char">
    <w:name w:val="Body Text 3 Char"/>
    <w:link w:val="BodyText3"/>
    <w:rsid w:val="00442565"/>
    <w:rPr>
      <w:bCs/>
      <w:sz w:val="22"/>
      <w:szCs w:val="24"/>
    </w:rPr>
  </w:style>
  <w:style w:type="character" w:customStyle="1" w:styleId="articledoi">
    <w:name w:val="articledoi"/>
    <w:basedOn w:val="DefaultParagraphFont"/>
    <w:rsid w:val="008B7309"/>
  </w:style>
  <w:style w:type="paragraph" w:styleId="BalloonText">
    <w:name w:val="Balloon Text"/>
    <w:basedOn w:val="Normal"/>
    <w:link w:val="BalloonTextChar"/>
    <w:rsid w:val="00A408D3"/>
    <w:rPr>
      <w:rFonts w:ascii="Tahoma" w:hAnsi="Tahoma" w:cs="Tahoma"/>
      <w:sz w:val="16"/>
      <w:szCs w:val="16"/>
    </w:rPr>
  </w:style>
  <w:style w:type="character" w:customStyle="1" w:styleId="BalloonTextChar">
    <w:name w:val="Balloon Text Char"/>
    <w:basedOn w:val="DefaultParagraphFont"/>
    <w:link w:val="BalloonText"/>
    <w:rsid w:val="00A408D3"/>
    <w:rPr>
      <w:rFonts w:ascii="Tahoma" w:hAnsi="Tahoma" w:cs="Tahoma"/>
      <w:sz w:val="16"/>
      <w:szCs w:val="16"/>
    </w:rPr>
  </w:style>
  <w:style w:type="paragraph" w:styleId="NormalWeb">
    <w:name w:val="Normal (Web)"/>
    <w:basedOn w:val="Normal"/>
    <w:uiPriority w:val="99"/>
    <w:unhideWhenUsed/>
    <w:rsid w:val="00D34775"/>
    <w:pPr>
      <w:spacing w:before="100" w:beforeAutospacing="1" w:after="100" w:afterAutospacing="1"/>
    </w:pPr>
    <w:rPr>
      <w:rFonts w:eastAsiaTheme="minorHAnsi"/>
    </w:rPr>
  </w:style>
  <w:style w:type="character" w:customStyle="1" w:styleId="article-title">
    <w:name w:val="article-title"/>
    <w:basedOn w:val="DefaultParagraphFont"/>
    <w:rsid w:val="00F25511"/>
  </w:style>
  <w:style w:type="character" w:styleId="CommentReference">
    <w:name w:val="annotation reference"/>
    <w:basedOn w:val="DefaultParagraphFont"/>
    <w:semiHidden/>
    <w:unhideWhenUsed/>
    <w:rsid w:val="00F02424"/>
    <w:rPr>
      <w:sz w:val="16"/>
      <w:szCs w:val="16"/>
    </w:rPr>
  </w:style>
  <w:style w:type="paragraph" w:styleId="CommentText">
    <w:name w:val="annotation text"/>
    <w:basedOn w:val="Normal"/>
    <w:link w:val="CommentTextChar"/>
    <w:semiHidden/>
    <w:unhideWhenUsed/>
    <w:rsid w:val="00F02424"/>
    <w:rPr>
      <w:sz w:val="20"/>
      <w:szCs w:val="20"/>
    </w:rPr>
  </w:style>
  <w:style w:type="character" w:customStyle="1" w:styleId="CommentTextChar">
    <w:name w:val="Comment Text Char"/>
    <w:basedOn w:val="DefaultParagraphFont"/>
    <w:link w:val="CommentText"/>
    <w:semiHidden/>
    <w:rsid w:val="00F02424"/>
  </w:style>
  <w:style w:type="paragraph" w:styleId="CommentSubject">
    <w:name w:val="annotation subject"/>
    <w:basedOn w:val="CommentText"/>
    <w:next w:val="CommentText"/>
    <w:link w:val="CommentSubjectChar"/>
    <w:semiHidden/>
    <w:unhideWhenUsed/>
    <w:rsid w:val="00F02424"/>
    <w:rPr>
      <w:b/>
      <w:bCs/>
    </w:rPr>
  </w:style>
  <w:style w:type="character" w:customStyle="1" w:styleId="CommentSubjectChar">
    <w:name w:val="Comment Subject Char"/>
    <w:basedOn w:val="CommentTextChar"/>
    <w:link w:val="CommentSubject"/>
    <w:semiHidden/>
    <w:rsid w:val="00F024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7746">
      <w:bodyDiv w:val="1"/>
      <w:marLeft w:val="0"/>
      <w:marRight w:val="0"/>
      <w:marTop w:val="0"/>
      <w:marBottom w:val="0"/>
      <w:divBdr>
        <w:top w:val="none" w:sz="0" w:space="0" w:color="auto"/>
        <w:left w:val="none" w:sz="0" w:space="0" w:color="auto"/>
        <w:bottom w:val="none" w:sz="0" w:space="0" w:color="auto"/>
        <w:right w:val="none" w:sz="0" w:space="0" w:color="auto"/>
      </w:divBdr>
    </w:div>
    <w:div w:id="38480341">
      <w:bodyDiv w:val="1"/>
      <w:marLeft w:val="0"/>
      <w:marRight w:val="0"/>
      <w:marTop w:val="0"/>
      <w:marBottom w:val="0"/>
      <w:divBdr>
        <w:top w:val="none" w:sz="0" w:space="0" w:color="auto"/>
        <w:left w:val="none" w:sz="0" w:space="0" w:color="auto"/>
        <w:bottom w:val="none" w:sz="0" w:space="0" w:color="auto"/>
        <w:right w:val="none" w:sz="0" w:space="0" w:color="auto"/>
      </w:divBdr>
    </w:div>
    <w:div w:id="60717347">
      <w:bodyDiv w:val="1"/>
      <w:marLeft w:val="0"/>
      <w:marRight w:val="0"/>
      <w:marTop w:val="0"/>
      <w:marBottom w:val="0"/>
      <w:divBdr>
        <w:top w:val="none" w:sz="0" w:space="0" w:color="auto"/>
        <w:left w:val="none" w:sz="0" w:space="0" w:color="auto"/>
        <w:bottom w:val="none" w:sz="0" w:space="0" w:color="auto"/>
        <w:right w:val="none" w:sz="0" w:space="0" w:color="auto"/>
      </w:divBdr>
    </w:div>
    <w:div w:id="63728002">
      <w:bodyDiv w:val="1"/>
      <w:marLeft w:val="0"/>
      <w:marRight w:val="0"/>
      <w:marTop w:val="0"/>
      <w:marBottom w:val="0"/>
      <w:divBdr>
        <w:top w:val="none" w:sz="0" w:space="0" w:color="auto"/>
        <w:left w:val="none" w:sz="0" w:space="0" w:color="auto"/>
        <w:bottom w:val="none" w:sz="0" w:space="0" w:color="auto"/>
        <w:right w:val="none" w:sz="0" w:space="0" w:color="auto"/>
      </w:divBdr>
    </w:div>
    <w:div w:id="105782160">
      <w:bodyDiv w:val="1"/>
      <w:marLeft w:val="0"/>
      <w:marRight w:val="0"/>
      <w:marTop w:val="0"/>
      <w:marBottom w:val="0"/>
      <w:divBdr>
        <w:top w:val="none" w:sz="0" w:space="0" w:color="auto"/>
        <w:left w:val="none" w:sz="0" w:space="0" w:color="auto"/>
        <w:bottom w:val="none" w:sz="0" w:space="0" w:color="auto"/>
        <w:right w:val="none" w:sz="0" w:space="0" w:color="auto"/>
      </w:divBdr>
    </w:div>
    <w:div w:id="109931791">
      <w:bodyDiv w:val="1"/>
      <w:marLeft w:val="0"/>
      <w:marRight w:val="0"/>
      <w:marTop w:val="0"/>
      <w:marBottom w:val="0"/>
      <w:divBdr>
        <w:top w:val="none" w:sz="0" w:space="0" w:color="auto"/>
        <w:left w:val="none" w:sz="0" w:space="0" w:color="auto"/>
        <w:bottom w:val="none" w:sz="0" w:space="0" w:color="auto"/>
        <w:right w:val="none" w:sz="0" w:space="0" w:color="auto"/>
      </w:divBdr>
      <w:divsChild>
        <w:div w:id="758915078">
          <w:marLeft w:val="547"/>
          <w:marRight w:val="0"/>
          <w:marTop w:val="134"/>
          <w:marBottom w:val="0"/>
          <w:divBdr>
            <w:top w:val="none" w:sz="0" w:space="0" w:color="auto"/>
            <w:left w:val="none" w:sz="0" w:space="0" w:color="auto"/>
            <w:bottom w:val="none" w:sz="0" w:space="0" w:color="auto"/>
            <w:right w:val="none" w:sz="0" w:space="0" w:color="auto"/>
          </w:divBdr>
        </w:div>
      </w:divsChild>
    </w:div>
    <w:div w:id="184681913">
      <w:bodyDiv w:val="1"/>
      <w:marLeft w:val="0"/>
      <w:marRight w:val="0"/>
      <w:marTop w:val="0"/>
      <w:marBottom w:val="0"/>
      <w:divBdr>
        <w:top w:val="none" w:sz="0" w:space="0" w:color="auto"/>
        <w:left w:val="none" w:sz="0" w:space="0" w:color="auto"/>
        <w:bottom w:val="none" w:sz="0" w:space="0" w:color="auto"/>
        <w:right w:val="none" w:sz="0" w:space="0" w:color="auto"/>
      </w:divBdr>
    </w:div>
    <w:div w:id="331104735">
      <w:bodyDiv w:val="1"/>
      <w:marLeft w:val="0"/>
      <w:marRight w:val="0"/>
      <w:marTop w:val="0"/>
      <w:marBottom w:val="0"/>
      <w:divBdr>
        <w:top w:val="none" w:sz="0" w:space="0" w:color="auto"/>
        <w:left w:val="none" w:sz="0" w:space="0" w:color="auto"/>
        <w:bottom w:val="none" w:sz="0" w:space="0" w:color="auto"/>
        <w:right w:val="none" w:sz="0" w:space="0" w:color="auto"/>
      </w:divBdr>
    </w:div>
    <w:div w:id="352075324">
      <w:bodyDiv w:val="1"/>
      <w:marLeft w:val="0"/>
      <w:marRight w:val="0"/>
      <w:marTop w:val="0"/>
      <w:marBottom w:val="0"/>
      <w:divBdr>
        <w:top w:val="none" w:sz="0" w:space="0" w:color="auto"/>
        <w:left w:val="none" w:sz="0" w:space="0" w:color="auto"/>
        <w:bottom w:val="none" w:sz="0" w:space="0" w:color="auto"/>
        <w:right w:val="none" w:sz="0" w:space="0" w:color="auto"/>
      </w:divBdr>
    </w:div>
    <w:div w:id="352848916">
      <w:bodyDiv w:val="1"/>
      <w:marLeft w:val="0"/>
      <w:marRight w:val="0"/>
      <w:marTop w:val="0"/>
      <w:marBottom w:val="0"/>
      <w:divBdr>
        <w:top w:val="none" w:sz="0" w:space="0" w:color="auto"/>
        <w:left w:val="none" w:sz="0" w:space="0" w:color="auto"/>
        <w:bottom w:val="none" w:sz="0" w:space="0" w:color="auto"/>
        <w:right w:val="none" w:sz="0" w:space="0" w:color="auto"/>
      </w:divBdr>
    </w:div>
    <w:div w:id="406269522">
      <w:bodyDiv w:val="1"/>
      <w:marLeft w:val="0"/>
      <w:marRight w:val="0"/>
      <w:marTop w:val="0"/>
      <w:marBottom w:val="0"/>
      <w:divBdr>
        <w:top w:val="none" w:sz="0" w:space="0" w:color="auto"/>
        <w:left w:val="none" w:sz="0" w:space="0" w:color="auto"/>
        <w:bottom w:val="none" w:sz="0" w:space="0" w:color="auto"/>
        <w:right w:val="none" w:sz="0" w:space="0" w:color="auto"/>
      </w:divBdr>
    </w:div>
    <w:div w:id="470555637">
      <w:bodyDiv w:val="1"/>
      <w:marLeft w:val="0"/>
      <w:marRight w:val="0"/>
      <w:marTop w:val="0"/>
      <w:marBottom w:val="0"/>
      <w:divBdr>
        <w:top w:val="none" w:sz="0" w:space="0" w:color="auto"/>
        <w:left w:val="none" w:sz="0" w:space="0" w:color="auto"/>
        <w:bottom w:val="none" w:sz="0" w:space="0" w:color="auto"/>
        <w:right w:val="none" w:sz="0" w:space="0" w:color="auto"/>
      </w:divBdr>
    </w:div>
    <w:div w:id="566037498">
      <w:bodyDiv w:val="1"/>
      <w:marLeft w:val="0"/>
      <w:marRight w:val="0"/>
      <w:marTop w:val="0"/>
      <w:marBottom w:val="0"/>
      <w:divBdr>
        <w:top w:val="none" w:sz="0" w:space="0" w:color="auto"/>
        <w:left w:val="none" w:sz="0" w:space="0" w:color="auto"/>
        <w:bottom w:val="none" w:sz="0" w:space="0" w:color="auto"/>
        <w:right w:val="none" w:sz="0" w:space="0" w:color="auto"/>
      </w:divBdr>
      <w:divsChild>
        <w:div w:id="2005284008">
          <w:marLeft w:val="0"/>
          <w:marRight w:val="0"/>
          <w:marTop w:val="0"/>
          <w:marBottom w:val="0"/>
          <w:divBdr>
            <w:top w:val="none" w:sz="0" w:space="0" w:color="auto"/>
            <w:left w:val="none" w:sz="0" w:space="0" w:color="auto"/>
            <w:bottom w:val="none" w:sz="0" w:space="0" w:color="auto"/>
            <w:right w:val="none" w:sz="0" w:space="0" w:color="auto"/>
          </w:divBdr>
        </w:div>
      </w:divsChild>
    </w:div>
    <w:div w:id="623007032">
      <w:bodyDiv w:val="1"/>
      <w:marLeft w:val="0"/>
      <w:marRight w:val="0"/>
      <w:marTop w:val="0"/>
      <w:marBottom w:val="0"/>
      <w:divBdr>
        <w:top w:val="none" w:sz="0" w:space="0" w:color="auto"/>
        <w:left w:val="none" w:sz="0" w:space="0" w:color="auto"/>
        <w:bottom w:val="none" w:sz="0" w:space="0" w:color="auto"/>
        <w:right w:val="none" w:sz="0" w:space="0" w:color="auto"/>
      </w:divBdr>
    </w:div>
    <w:div w:id="803693909">
      <w:bodyDiv w:val="1"/>
      <w:marLeft w:val="0"/>
      <w:marRight w:val="0"/>
      <w:marTop w:val="0"/>
      <w:marBottom w:val="0"/>
      <w:divBdr>
        <w:top w:val="none" w:sz="0" w:space="0" w:color="auto"/>
        <w:left w:val="none" w:sz="0" w:space="0" w:color="auto"/>
        <w:bottom w:val="none" w:sz="0" w:space="0" w:color="auto"/>
        <w:right w:val="none" w:sz="0" w:space="0" w:color="auto"/>
      </w:divBdr>
    </w:div>
    <w:div w:id="814839504">
      <w:bodyDiv w:val="1"/>
      <w:marLeft w:val="0"/>
      <w:marRight w:val="0"/>
      <w:marTop w:val="0"/>
      <w:marBottom w:val="0"/>
      <w:divBdr>
        <w:top w:val="none" w:sz="0" w:space="0" w:color="auto"/>
        <w:left w:val="none" w:sz="0" w:space="0" w:color="auto"/>
        <w:bottom w:val="none" w:sz="0" w:space="0" w:color="auto"/>
        <w:right w:val="none" w:sz="0" w:space="0" w:color="auto"/>
      </w:divBdr>
    </w:div>
    <w:div w:id="821192324">
      <w:bodyDiv w:val="1"/>
      <w:marLeft w:val="0"/>
      <w:marRight w:val="0"/>
      <w:marTop w:val="0"/>
      <w:marBottom w:val="0"/>
      <w:divBdr>
        <w:top w:val="none" w:sz="0" w:space="0" w:color="auto"/>
        <w:left w:val="none" w:sz="0" w:space="0" w:color="auto"/>
        <w:bottom w:val="none" w:sz="0" w:space="0" w:color="auto"/>
        <w:right w:val="none" w:sz="0" w:space="0" w:color="auto"/>
      </w:divBdr>
    </w:div>
    <w:div w:id="903180752">
      <w:bodyDiv w:val="1"/>
      <w:marLeft w:val="0"/>
      <w:marRight w:val="0"/>
      <w:marTop w:val="0"/>
      <w:marBottom w:val="0"/>
      <w:divBdr>
        <w:top w:val="none" w:sz="0" w:space="0" w:color="auto"/>
        <w:left w:val="none" w:sz="0" w:space="0" w:color="auto"/>
        <w:bottom w:val="none" w:sz="0" w:space="0" w:color="auto"/>
        <w:right w:val="none" w:sz="0" w:space="0" w:color="auto"/>
      </w:divBdr>
    </w:div>
    <w:div w:id="913321775">
      <w:bodyDiv w:val="1"/>
      <w:marLeft w:val="0"/>
      <w:marRight w:val="0"/>
      <w:marTop w:val="0"/>
      <w:marBottom w:val="0"/>
      <w:divBdr>
        <w:top w:val="none" w:sz="0" w:space="0" w:color="auto"/>
        <w:left w:val="none" w:sz="0" w:space="0" w:color="auto"/>
        <w:bottom w:val="none" w:sz="0" w:space="0" w:color="auto"/>
        <w:right w:val="none" w:sz="0" w:space="0" w:color="auto"/>
      </w:divBdr>
    </w:div>
    <w:div w:id="918439142">
      <w:bodyDiv w:val="1"/>
      <w:marLeft w:val="0"/>
      <w:marRight w:val="0"/>
      <w:marTop w:val="0"/>
      <w:marBottom w:val="0"/>
      <w:divBdr>
        <w:top w:val="none" w:sz="0" w:space="0" w:color="auto"/>
        <w:left w:val="none" w:sz="0" w:space="0" w:color="auto"/>
        <w:bottom w:val="none" w:sz="0" w:space="0" w:color="auto"/>
        <w:right w:val="none" w:sz="0" w:space="0" w:color="auto"/>
      </w:divBdr>
    </w:div>
    <w:div w:id="1018505493">
      <w:bodyDiv w:val="1"/>
      <w:marLeft w:val="0"/>
      <w:marRight w:val="0"/>
      <w:marTop w:val="0"/>
      <w:marBottom w:val="0"/>
      <w:divBdr>
        <w:top w:val="none" w:sz="0" w:space="0" w:color="auto"/>
        <w:left w:val="none" w:sz="0" w:space="0" w:color="auto"/>
        <w:bottom w:val="none" w:sz="0" w:space="0" w:color="auto"/>
        <w:right w:val="none" w:sz="0" w:space="0" w:color="auto"/>
      </w:divBdr>
    </w:div>
    <w:div w:id="1216745726">
      <w:bodyDiv w:val="1"/>
      <w:marLeft w:val="0"/>
      <w:marRight w:val="0"/>
      <w:marTop w:val="0"/>
      <w:marBottom w:val="0"/>
      <w:divBdr>
        <w:top w:val="none" w:sz="0" w:space="0" w:color="auto"/>
        <w:left w:val="none" w:sz="0" w:space="0" w:color="auto"/>
        <w:bottom w:val="none" w:sz="0" w:space="0" w:color="auto"/>
        <w:right w:val="none" w:sz="0" w:space="0" w:color="auto"/>
      </w:divBdr>
      <w:divsChild>
        <w:div w:id="1598323726">
          <w:marLeft w:val="0"/>
          <w:marRight w:val="0"/>
          <w:marTop w:val="0"/>
          <w:marBottom w:val="0"/>
          <w:divBdr>
            <w:top w:val="none" w:sz="0" w:space="0" w:color="auto"/>
            <w:left w:val="none" w:sz="0" w:space="0" w:color="auto"/>
            <w:bottom w:val="none" w:sz="0" w:space="0" w:color="auto"/>
            <w:right w:val="none" w:sz="0" w:space="0" w:color="auto"/>
          </w:divBdr>
        </w:div>
      </w:divsChild>
    </w:div>
    <w:div w:id="1266303482">
      <w:bodyDiv w:val="1"/>
      <w:marLeft w:val="0"/>
      <w:marRight w:val="0"/>
      <w:marTop w:val="0"/>
      <w:marBottom w:val="0"/>
      <w:divBdr>
        <w:top w:val="none" w:sz="0" w:space="0" w:color="auto"/>
        <w:left w:val="none" w:sz="0" w:space="0" w:color="auto"/>
        <w:bottom w:val="none" w:sz="0" w:space="0" w:color="auto"/>
        <w:right w:val="none" w:sz="0" w:space="0" w:color="auto"/>
      </w:divBdr>
    </w:div>
    <w:div w:id="1312758821">
      <w:bodyDiv w:val="1"/>
      <w:marLeft w:val="0"/>
      <w:marRight w:val="0"/>
      <w:marTop w:val="0"/>
      <w:marBottom w:val="0"/>
      <w:divBdr>
        <w:top w:val="none" w:sz="0" w:space="0" w:color="auto"/>
        <w:left w:val="none" w:sz="0" w:space="0" w:color="auto"/>
        <w:bottom w:val="none" w:sz="0" w:space="0" w:color="auto"/>
        <w:right w:val="none" w:sz="0" w:space="0" w:color="auto"/>
      </w:divBdr>
    </w:div>
    <w:div w:id="1377512854">
      <w:bodyDiv w:val="1"/>
      <w:marLeft w:val="0"/>
      <w:marRight w:val="0"/>
      <w:marTop w:val="0"/>
      <w:marBottom w:val="0"/>
      <w:divBdr>
        <w:top w:val="none" w:sz="0" w:space="0" w:color="auto"/>
        <w:left w:val="none" w:sz="0" w:space="0" w:color="auto"/>
        <w:bottom w:val="none" w:sz="0" w:space="0" w:color="auto"/>
        <w:right w:val="none" w:sz="0" w:space="0" w:color="auto"/>
      </w:divBdr>
    </w:div>
    <w:div w:id="1434979392">
      <w:bodyDiv w:val="1"/>
      <w:marLeft w:val="0"/>
      <w:marRight w:val="0"/>
      <w:marTop w:val="0"/>
      <w:marBottom w:val="0"/>
      <w:divBdr>
        <w:top w:val="none" w:sz="0" w:space="0" w:color="auto"/>
        <w:left w:val="none" w:sz="0" w:space="0" w:color="auto"/>
        <w:bottom w:val="none" w:sz="0" w:space="0" w:color="auto"/>
        <w:right w:val="none" w:sz="0" w:space="0" w:color="auto"/>
      </w:divBdr>
    </w:div>
    <w:div w:id="1475832776">
      <w:bodyDiv w:val="1"/>
      <w:marLeft w:val="0"/>
      <w:marRight w:val="0"/>
      <w:marTop w:val="0"/>
      <w:marBottom w:val="0"/>
      <w:divBdr>
        <w:top w:val="none" w:sz="0" w:space="0" w:color="auto"/>
        <w:left w:val="none" w:sz="0" w:space="0" w:color="auto"/>
        <w:bottom w:val="none" w:sz="0" w:space="0" w:color="auto"/>
        <w:right w:val="none" w:sz="0" w:space="0" w:color="auto"/>
      </w:divBdr>
    </w:div>
    <w:div w:id="1569071163">
      <w:bodyDiv w:val="1"/>
      <w:marLeft w:val="0"/>
      <w:marRight w:val="0"/>
      <w:marTop w:val="0"/>
      <w:marBottom w:val="0"/>
      <w:divBdr>
        <w:top w:val="none" w:sz="0" w:space="0" w:color="auto"/>
        <w:left w:val="none" w:sz="0" w:space="0" w:color="auto"/>
        <w:bottom w:val="none" w:sz="0" w:space="0" w:color="auto"/>
        <w:right w:val="none" w:sz="0" w:space="0" w:color="auto"/>
      </w:divBdr>
    </w:div>
    <w:div w:id="1575117912">
      <w:bodyDiv w:val="1"/>
      <w:marLeft w:val="0"/>
      <w:marRight w:val="0"/>
      <w:marTop w:val="0"/>
      <w:marBottom w:val="0"/>
      <w:divBdr>
        <w:top w:val="none" w:sz="0" w:space="0" w:color="auto"/>
        <w:left w:val="none" w:sz="0" w:space="0" w:color="auto"/>
        <w:bottom w:val="none" w:sz="0" w:space="0" w:color="auto"/>
        <w:right w:val="none" w:sz="0" w:space="0" w:color="auto"/>
      </w:divBdr>
    </w:div>
    <w:div w:id="1585919986">
      <w:bodyDiv w:val="1"/>
      <w:marLeft w:val="0"/>
      <w:marRight w:val="0"/>
      <w:marTop w:val="0"/>
      <w:marBottom w:val="0"/>
      <w:divBdr>
        <w:top w:val="none" w:sz="0" w:space="0" w:color="auto"/>
        <w:left w:val="none" w:sz="0" w:space="0" w:color="auto"/>
        <w:bottom w:val="none" w:sz="0" w:space="0" w:color="auto"/>
        <w:right w:val="none" w:sz="0" w:space="0" w:color="auto"/>
      </w:divBdr>
      <w:divsChild>
        <w:div w:id="1763531595">
          <w:marLeft w:val="0"/>
          <w:marRight w:val="0"/>
          <w:marTop w:val="0"/>
          <w:marBottom w:val="0"/>
          <w:divBdr>
            <w:top w:val="none" w:sz="0" w:space="0" w:color="auto"/>
            <w:left w:val="none" w:sz="0" w:space="0" w:color="auto"/>
            <w:bottom w:val="none" w:sz="0" w:space="0" w:color="auto"/>
            <w:right w:val="none" w:sz="0" w:space="0" w:color="auto"/>
          </w:divBdr>
          <w:divsChild>
            <w:div w:id="1329484461">
              <w:marLeft w:val="0"/>
              <w:marRight w:val="0"/>
              <w:marTop w:val="0"/>
              <w:marBottom w:val="0"/>
              <w:divBdr>
                <w:top w:val="none" w:sz="0" w:space="0" w:color="auto"/>
                <w:left w:val="none" w:sz="0" w:space="0" w:color="auto"/>
                <w:bottom w:val="none" w:sz="0" w:space="0" w:color="auto"/>
                <w:right w:val="none" w:sz="0" w:space="0" w:color="auto"/>
              </w:divBdr>
              <w:divsChild>
                <w:div w:id="376979336">
                  <w:marLeft w:val="0"/>
                  <w:marRight w:val="0"/>
                  <w:marTop w:val="0"/>
                  <w:marBottom w:val="0"/>
                  <w:divBdr>
                    <w:top w:val="none" w:sz="0" w:space="0" w:color="auto"/>
                    <w:left w:val="none" w:sz="0" w:space="0" w:color="auto"/>
                    <w:bottom w:val="none" w:sz="0" w:space="0" w:color="auto"/>
                    <w:right w:val="none" w:sz="0" w:space="0" w:color="auto"/>
                  </w:divBdr>
                  <w:divsChild>
                    <w:div w:id="758526566">
                      <w:marLeft w:val="0"/>
                      <w:marRight w:val="0"/>
                      <w:marTop w:val="0"/>
                      <w:marBottom w:val="0"/>
                      <w:divBdr>
                        <w:top w:val="none" w:sz="0" w:space="0" w:color="auto"/>
                        <w:left w:val="none" w:sz="0" w:space="0" w:color="auto"/>
                        <w:bottom w:val="none" w:sz="0" w:space="0" w:color="auto"/>
                        <w:right w:val="none" w:sz="0" w:space="0" w:color="auto"/>
                      </w:divBdr>
                      <w:divsChild>
                        <w:div w:id="18436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87862">
      <w:bodyDiv w:val="1"/>
      <w:marLeft w:val="0"/>
      <w:marRight w:val="0"/>
      <w:marTop w:val="0"/>
      <w:marBottom w:val="0"/>
      <w:divBdr>
        <w:top w:val="none" w:sz="0" w:space="0" w:color="auto"/>
        <w:left w:val="none" w:sz="0" w:space="0" w:color="auto"/>
        <w:bottom w:val="none" w:sz="0" w:space="0" w:color="auto"/>
        <w:right w:val="none" w:sz="0" w:space="0" w:color="auto"/>
      </w:divBdr>
    </w:div>
    <w:div w:id="1699046026">
      <w:bodyDiv w:val="1"/>
      <w:marLeft w:val="0"/>
      <w:marRight w:val="0"/>
      <w:marTop w:val="0"/>
      <w:marBottom w:val="0"/>
      <w:divBdr>
        <w:top w:val="none" w:sz="0" w:space="0" w:color="auto"/>
        <w:left w:val="none" w:sz="0" w:space="0" w:color="auto"/>
        <w:bottom w:val="none" w:sz="0" w:space="0" w:color="auto"/>
        <w:right w:val="none" w:sz="0" w:space="0" w:color="auto"/>
      </w:divBdr>
    </w:div>
    <w:div w:id="1798722920">
      <w:bodyDiv w:val="1"/>
      <w:marLeft w:val="0"/>
      <w:marRight w:val="0"/>
      <w:marTop w:val="0"/>
      <w:marBottom w:val="0"/>
      <w:divBdr>
        <w:top w:val="none" w:sz="0" w:space="0" w:color="auto"/>
        <w:left w:val="none" w:sz="0" w:space="0" w:color="auto"/>
        <w:bottom w:val="none" w:sz="0" w:space="0" w:color="auto"/>
        <w:right w:val="none" w:sz="0" w:space="0" w:color="auto"/>
      </w:divBdr>
    </w:div>
    <w:div w:id="1902909739">
      <w:bodyDiv w:val="1"/>
      <w:marLeft w:val="0"/>
      <w:marRight w:val="0"/>
      <w:marTop w:val="0"/>
      <w:marBottom w:val="0"/>
      <w:divBdr>
        <w:top w:val="none" w:sz="0" w:space="0" w:color="auto"/>
        <w:left w:val="none" w:sz="0" w:space="0" w:color="auto"/>
        <w:bottom w:val="none" w:sz="0" w:space="0" w:color="auto"/>
        <w:right w:val="none" w:sz="0" w:space="0" w:color="auto"/>
      </w:divBdr>
      <w:divsChild>
        <w:div w:id="111092247">
          <w:marLeft w:val="0"/>
          <w:marRight w:val="0"/>
          <w:marTop w:val="0"/>
          <w:marBottom w:val="0"/>
          <w:divBdr>
            <w:top w:val="none" w:sz="0" w:space="0" w:color="auto"/>
            <w:left w:val="none" w:sz="0" w:space="0" w:color="auto"/>
            <w:bottom w:val="none" w:sz="0" w:space="0" w:color="auto"/>
            <w:right w:val="none" w:sz="0" w:space="0" w:color="auto"/>
          </w:divBdr>
          <w:divsChild>
            <w:div w:id="456684695">
              <w:marLeft w:val="0"/>
              <w:marRight w:val="0"/>
              <w:marTop w:val="0"/>
              <w:marBottom w:val="0"/>
              <w:divBdr>
                <w:top w:val="none" w:sz="0" w:space="0" w:color="auto"/>
                <w:left w:val="none" w:sz="0" w:space="0" w:color="auto"/>
                <w:bottom w:val="none" w:sz="0" w:space="0" w:color="auto"/>
                <w:right w:val="none" w:sz="0" w:space="0" w:color="auto"/>
              </w:divBdr>
            </w:div>
            <w:div w:id="907544544">
              <w:marLeft w:val="0"/>
              <w:marRight w:val="0"/>
              <w:marTop w:val="0"/>
              <w:marBottom w:val="0"/>
              <w:divBdr>
                <w:top w:val="none" w:sz="0" w:space="0" w:color="auto"/>
                <w:left w:val="none" w:sz="0" w:space="0" w:color="auto"/>
                <w:bottom w:val="none" w:sz="0" w:space="0" w:color="auto"/>
                <w:right w:val="none" w:sz="0" w:space="0" w:color="auto"/>
              </w:divBdr>
            </w:div>
            <w:div w:id="18063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0035">
      <w:bodyDiv w:val="1"/>
      <w:marLeft w:val="0"/>
      <w:marRight w:val="0"/>
      <w:marTop w:val="0"/>
      <w:marBottom w:val="0"/>
      <w:divBdr>
        <w:top w:val="none" w:sz="0" w:space="0" w:color="auto"/>
        <w:left w:val="none" w:sz="0" w:space="0" w:color="auto"/>
        <w:bottom w:val="none" w:sz="0" w:space="0" w:color="auto"/>
        <w:right w:val="none" w:sz="0" w:space="0" w:color="auto"/>
      </w:divBdr>
    </w:div>
    <w:div w:id="1921861867">
      <w:bodyDiv w:val="1"/>
      <w:marLeft w:val="0"/>
      <w:marRight w:val="0"/>
      <w:marTop w:val="0"/>
      <w:marBottom w:val="0"/>
      <w:divBdr>
        <w:top w:val="none" w:sz="0" w:space="0" w:color="auto"/>
        <w:left w:val="none" w:sz="0" w:space="0" w:color="auto"/>
        <w:bottom w:val="none" w:sz="0" w:space="0" w:color="auto"/>
        <w:right w:val="none" w:sz="0" w:space="0" w:color="auto"/>
      </w:divBdr>
    </w:div>
    <w:div w:id="1935673898">
      <w:bodyDiv w:val="1"/>
      <w:marLeft w:val="0"/>
      <w:marRight w:val="0"/>
      <w:marTop w:val="0"/>
      <w:marBottom w:val="0"/>
      <w:divBdr>
        <w:top w:val="none" w:sz="0" w:space="0" w:color="auto"/>
        <w:left w:val="none" w:sz="0" w:space="0" w:color="auto"/>
        <w:bottom w:val="none" w:sz="0" w:space="0" w:color="auto"/>
        <w:right w:val="none" w:sz="0" w:space="0" w:color="auto"/>
      </w:divBdr>
    </w:div>
    <w:div w:id="1999654729">
      <w:bodyDiv w:val="1"/>
      <w:marLeft w:val="0"/>
      <w:marRight w:val="0"/>
      <w:marTop w:val="0"/>
      <w:marBottom w:val="0"/>
      <w:divBdr>
        <w:top w:val="none" w:sz="0" w:space="0" w:color="auto"/>
        <w:left w:val="none" w:sz="0" w:space="0" w:color="auto"/>
        <w:bottom w:val="none" w:sz="0" w:space="0" w:color="auto"/>
        <w:right w:val="none" w:sz="0" w:space="0" w:color="auto"/>
      </w:divBdr>
    </w:div>
    <w:div w:id="2083797653">
      <w:bodyDiv w:val="1"/>
      <w:marLeft w:val="0"/>
      <w:marRight w:val="0"/>
      <w:marTop w:val="0"/>
      <w:marBottom w:val="0"/>
      <w:divBdr>
        <w:top w:val="none" w:sz="0" w:space="0" w:color="auto"/>
        <w:left w:val="none" w:sz="0" w:space="0" w:color="auto"/>
        <w:bottom w:val="none" w:sz="0" w:space="0" w:color="auto"/>
        <w:right w:val="none" w:sz="0" w:space="0" w:color="auto"/>
      </w:divBdr>
    </w:div>
    <w:div w:id="2091926008">
      <w:bodyDiv w:val="1"/>
      <w:marLeft w:val="0"/>
      <w:marRight w:val="0"/>
      <w:marTop w:val="0"/>
      <w:marBottom w:val="0"/>
      <w:divBdr>
        <w:top w:val="none" w:sz="0" w:space="0" w:color="auto"/>
        <w:left w:val="none" w:sz="0" w:space="0" w:color="auto"/>
        <w:bottom w:val="none" w:sz="0" w:space="0" w:color="auto"/>
        <w:right w:val="none" w:sz="0" w:space="0" w:color="auto"/>
      </w:divBdr>
    </w:div>
    <w:div w:id="211231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rvationfinance.pwias.ubc.ca/" TargetMode="External"/><Relationship Id="rId13" Type="http://schemas.openxmlformats.org/officeDocument/2006/relationships/hyperlink" Target="http://www.ace-eco.org/vol3/iss2/art2/" TargetMode="External"/><Relationship Id="rId18" Type="http://schemas.openxmlformats.org/officeDocument/2006/relationships/hyperlink" Target="https://theconversation.com/the-trump-administrations-new-migratory-bird-policy-undermines-a-century-of-conservation-95038" TargetMode="External"/><Relationship Id="rId26" Type="http://schemas.openxmlformats.org/officeDocument/2006/relationships/hyperlink" Target="https://www.youtube.com/watch?v=CvwHtI_-2pI" TargetMode="External"/><Relationship Id="rId3" Type="http://schemas.openxmlformats.org/officeDocument/2006/relationships/styles" Target="styles.xml"/><Relationship Id="rId21" Type="http://schemas.openxmlformats.org/officeDocument/2006/relationships/hyperlink" Target="https://www.youtube.com/watch?v=eUkeI_JkA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theconversation.com/how-birders-helped-pinpoint-hotspots-for-migratory-bird-conservation-115289" TargetMode="External"/><Relationship Id="rId25" Type="http://schemas.openxmlformats.org/officeDocument/2006/relationships/hyperlink" Target="https://soundcloud.com/user-666322059/extension-out-lou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ifg.org" TargetMode="External"/><Relationship Id="rId20" Type="http://schemas.openxmlformats.org/officeDocument/2006/relationships/hyperlink" Target="http://www.globalee.net/)" TargetMode="External"/><Relationship Id="rId29" Type="http://schemas.openxmlformats.org/officeDocument/2006/relationships/hyperlink" Target="https://www.allaboutbirds.org/in-colombia-shade-grown-coffee-sustains-songbirds-and-people-alik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revealnews.org/episodes/behind-trumps-energy-dominance/" TargetMode="External"/><Relationship Id="rId32" Type="http://schemas.openxmlformats.org/officeDocument/2006/relationships/hyperlink" Target="https://livestream.com/accounts/19771815/events/8040439" TargetMode="External"/><Relationship Id="rId5" Type="http://schemas.openxmlformats.org/officeDocument/2006/relationships/webSettings" Target="webSettings.xml"/><Relationship Id="rId15" Type="http://schemas.openxmlformats.org/officeDocument/2006/relationships/hyperlink" Target="https://blogs.scientificamerican.com/guest-blog/the-coffee-songbird-connection/" TargetMode="External"/><Relationship Id="rId23" Type="http://schemas.openxmlformats.org/officeDocument/2006/relationships/hyperlink" Target="https://www.wbez.org/shows/worldview/why-our-migratory-birds-winter-at-coffee-farms/f6acb02d-572d-4f15-8736-fa263e839b78" TargetMode="External"/><Relationship Id="rId28" Type="http://schemas.openxmlformats.org/officeDocument/2006/relationships/hyperlink" Target="https://www.youtube.com/watch?v=OHilG8DjPCY&amp;feature=youtu.be" TargetMode="External"/><Relationship Id="rId10" Type="http://schemas.openxmlformats.org/officeDocument/2006/relationships/header" Target="header2.xml"/><Relationship Id="rId19" Type="http://schemas.openxmlformats.org/officeDocument/2006/relationships/hyperlink" Target="http://theconversation.com/beyond-borders-why-we-need-global-action-to-protect-migratory-birds-62070" TargetMode="External"/><Relationship Id="rId31" Type="http://schemas.openxmlformats.org/officeDocument/2006/relationships/hyperlink" Target="http://howonearthradio.org/?s=Rodewal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ience.sciencemag.org/content/360/6388/486/tab-e-letters" TargetMode="External"/><Relationship Id="rId22" Type="http://schemas.openxmlformats.org/officeDocument/2006/relationships/hyperlink" Target="https://www.wortfm.org/news-talk/talk/8-oclock-buzz/" TargetMode="External"/><Relationship Id="rId27" Type="http://schemas.openxmlformats.org/officeDocument/2006/relationships/hyperlink" Target="https://www.youtube.com/watch?v=b9fZRPgl0tE" TargetMode="External"/><Relationship Id="rId30" Type="http://schemas.openxmlformats.org/officeDocument/2006/relationships/hyperlink" Target="https://www.wbez.org/shows/worldview/survival-threats-faced-by-migratory-birds/a2b5b5bf-6a16-4867-bc0d-4f21f0069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D1B7F-6EFB-456A-92A6-E8CFF724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22405</Words>
  <Characters>127709</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Amanda Dumin Rodewald</vt:lpstr>
    </vt:vector>
  </TitlesOfParts>
  <Company>The Ohio State University</Company>
  <LinksUpToDate>false</LinksUpToDate>
  <CharactersWithSpaces>149815</CharactersWithSpaces>
  <SharedDoc>false</SharedDoc>
  <HLinks>
    <vt:vector size="12" baseType="variant">
      <vt:variant>
        <vt:i4>5963862</vt:i4>
      </vt:variant>
      <vt:variant>
        <vt:i4>3</vt:i4>
      </vt:variant>
      <vt:variant>
        <vt:i4>0</vt:i4>
      </vt:variant>
      <vt:variant>
        <vt:i4>5</vt:i4>
      </vt:variant>
      <vt:variant>
        <vt:lpwstr>http://www.eifg.org/</vt:lpwstr>
      </vt:variant>
      <vt:variant>
        <vt:lpwstr/>
      </vt:variant>
      <vt:variant>
        <vt:i4>6488103</vt:i4>
      </vt:variant>
      <vt:variant>
        <vt:i4>0</vt:i4>
      </vt:variant>
      <vt:variant>
        <vt:i4>0</vt:i4>
      </vt:variant>
      <vt:variant>
        <vt:i4>5</vt:i4>
      </vt:variant>
      <vt:variant>
        <vt:lpwstr>http://www.ace-eco.org/vol3/iss2/art2/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 Dumin Rodewald</dc:title>
  <dc:creator>Valued Gateway Client</dc:creator>
  <cp:lastModifiedBy>Victoria Marie Campbell</cp:lastModifiedBy>
  <cp:revision>2</cp:revision>
  <cp:lastPrinted>2019-02-20T19:21:00Z</cp:lastPrinted>
  <dcterms:created xsi:type="dcterms:W3CDTF">2020-01-09T19:21:00Z</dcterms:created>
  <dcterms:modified xsi:type="dcterms:W3CDTF">2020-01-09T19:21:00Z</dcterms:modified>
</cp:coreProperties>
</file>